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1F31" w:rsidP="009C1F31" w:rsidRDefault="009C1F31" w14:paraId="0CAA8A2B" w14:textId="77777777">
      <w:pPr>
        <w:pStyle w:val="Tytu"/>
      </w:pPr>
      <w:r w:rsidRPr="003B07A3">
        <w:t>Analiza Rynku</w:t>
      </w:r>
    </w:p>
    <w:p w:rsidRPr="009C1F31" w:rsidR="009C1F31" w:rsidP="003B07A3" w:rsidRDefault="009C1F31" w14:paraId="147FFA1B" w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Odwoaniedelikatne"/>
        </w:rPr>
      </w:pPr>
    </w:p>
    <w:p w:rsidRPr="009C1F31" w:rsidR="003B07A3" w:rsidP="003B07A3" w:rsidRDefault="003B07A3" w14:paraId="5621D5CD" w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Odwoaniedelikatne"/>
        </w:rPr>
      </w:pPr>
      <w:r w:rsidRPr="0EF71C26" w:rsidR="003B07A3">
        <w:rPr>
          <w:rStyle w:val="Odwoaniedelikatne"/>
        </w:rPr>
        <w:t>Kamil Paliński  </w:t>
      </w:r>
    </w:p>
    <w:p w:rsidR="003B07A3" w:rsidP="003B07A3" w:rsidRDefault="003B07A3" w14:paraId="0A528F8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3B07A3" w:rsidP="009C1F31" w:rsidRDefault="003B07A3" w14:paraId="4B252C1A" w14:textId="5A5F7EF1"/>
    <w:p w:rsidRPr="009C1F31" w:rsidR="003B07A3" w:rsidP="003B07A3" w:rsidRDefault="00563CBB" w14:paraId="1C95C197" w14:textId="0637E407">
      <w:pPr>
        <w:rPr>
          <w:rStyle w:val="Wyrnieniedelikatne"/>
        </w:rPr>
      </w:pPr>
      <w:r>
        <w:rPr>
          <w:sz w:val="28"/>
          <w:szCs w:val="28"/>
        </w:rPr>
        <w:tab/>
      </w:r>
      <w:r w:rsidRPr="009C1F31" w:rsidR="00563CBB">
        <w:rPr>
          <w:rStyle w:val="Wyrnieniedelikatne"/>
        </w:rPr>
        <w:t>Zdecyd</w:t>
      </w:r>
      <w:r w:rsidRPr="009C1F31" w:rsidR="004E610E">
        <w:rPr>
          <w:rStyle w:val="Wyrnieniedelikatne"/>
        </w:rPr>
        <w:t>owaliśmy się na</w:t>
      </w:r>
      <w:r w:rsidRPr="009C1F31" w:rsidR="006C0620">
        <w:rPr>
          <w:rStyle w:val="Wyrnieniedelikatne"/>
        </w:rPr>
        <w:t xml:space="preserve"> stworzenie</w:t>
      </w:r>
      <w:r w:rsidRPr="009C1F31" w:rsidR="004E610E">
        <w:rPr>
          <w:rStyle w:val="Wyrnieniedelikatne"/>
        </w:rPr>
        <w:t xml:space="preserve"> aplikacj</w:t>
      </w:r>
      <w:r w:rsidRPr="009C1F31" w:rsidR="006C0620">
        <w:rPr>
          <w:rStyle w:val="Wyrnieniedelikatne"/>
        </w:rPr>
        <w:t>i</w:t>
      </w:r>
      <w:r w:rsidRPr="009C1F31" w:rsidR="004E610E">
        <w:rPr>
          <w:rStyle w:val="Wyrnieniedelikatne"/>
        </w:rPr>
        <w:t xml:space="preserve"> umożliwiając</w:t>
      </w:r>
      <w:r w:rsidRPr="009C1F31" w:rsidR="006C0620">
        <w:rPr>
          <w:rStyle w:val="Wyrnieniedelikatne"/>
        </w:rPr>
        <w:t>ej</w:t>
      </w:r>
      <w:r w:rsidRPr="009C1F31" w:rsidR="004E610E">
        <w:rPr>
          <w:rStyle w:val="Wyrnieniedelikatne"/>
        </w:rPr>
        <w:t xml:space="preserve"> znalezienie odpowiedniego partnera na wesele. Jest to </w:t>
      </w:r>
      <w:r w:rsidRPr="009C1F31" w:rsidR="10F0BA8F">
        <w:rPr>
          <w:rStyle w:val="Wyrnieniedelikatne"/>
        </w:rPr>
        <w:t xml:space="preserve">luka</w:t>
      </w:r>
      <w:r w:rsidRPr="009C1F31" w:rsidR="10F0BA8F">
        <w:rPr>
          <w:rStyle w:val="Wyrnieniedelikatne"/>
        </w:rPr>
        <w:t xml:space="preserve"> </w:t>
      </w:r>
      <w:r w:rsidRPr="009C1F31" w:rsidR="004E610E">
        <w:rPr>
          <w:rStyle w:val="Wyrnieniedelikatne"/>
        </w:rPr>
        <w:t xml:space="preserve">na rynku która ma szanse na powodzeni</w:t>
      </w:r>
      <w:r w:rsidRPr="009C1F31" w:rsidR="006C0620">
        <w:rPr>
          <w:rStyle w:val="Wyrnieniedelikatne"/>
        </w:rPr>
        <w:t xml:space="preserve">e. Aktualne platformy, portale w pewien sposób umożliwiają znalezienie drugiej osoby na przyjęcie </w:t>
      </w:r>
      <w:r w:rsidRPr="009C1F31" w:rsidR="006C0620">
        <w:rPr>
          <w:rStyle w:val="Wyrnieniedelikatne"/>
        </w:rPr>
        <w:t>weselne</w:t>
      </w:r>
      <w:r w:rsidRPr="009C1F31" w:rsidR="006C0620">
        <w:rPr>
          <w:rStyle w:val="Wyrnieniedelikatne"/>
        </w:rPr>
        <w:t xml:space="preserve"> lecz nie dają możliwości dopasowania cech szczególnie ważnych przy tego typu wydarzeni</w:t>
      </w:r>
      <w:r w:rsidR="002C1D4F">
        <w:rPr>
          <w:rStyle w:val="Wyrnieniedelikatne"/>
        </w:rPr>
        <w:t>ach</w:t>
      </w:r>
      <w:r w:rsidRPr="009C1F31" w:rsidR="006C0620">
        <w:rPr>
          <w:rStyle w:val="Wyrnieniedelikatne"/>
        </w:rPr>
        <w:t xml:space="preserve">. </w:t>
      </w:r>
      <w:r w:rsidR="002C1D4F">
        <w:rPr>
          <w:rStyle w:val="Wyrnieniedelikatne"/>
        </w:rPr>
        <w:t>Po obserwacjach na tych platformach, szczególnie stronie na Facebooku</w:t>
      </w:r>
      <w:r w:rsidR="005F6AA5">
        <w:rPr>
          <w:rStyle w:val="Wyrnieniedelikatne"/>
        </w:rPr>
        <w:t xml:space="preserve"> oraz własnych doświadcze</w:t>
      </w:r>
      <w:r w:rsidR="00312AA1">
        <w:rPr>
          <w:rStyle w:val="Wyrnieniedelikatne"/>
        </w:rPr>
        <w:t>niach,</w:t>
      </w:r>
      <w:r w:rsidR="005F6AA5">
        <w:rPr>
          <w:rStyle w:val="Wyrnieniedelikatne"/>
        </w:rPr>
        <w:t xml:space="preserve"> </w:t>
      </w:r>
      <w:r w:rsidR="00312AA1">
        <w:rPr>
          <w:rStyle w:val="Wyrnieniedelikatne"/>
        </w:rPr>
        <w:t>popyt na taką aplikację wydaje się wysoki</w:t>
      </w:r>
      <w:r w:rsidR="002B3C7A">
        <w:rPr>
          <w:rStyle w:val="Wyrnieniedelikatne"/>
        </w:rPr>
        <w:t xml:space="preserve"> i warto dla rozwijania własnych umiejętności oraz możliwości samofinansowania projektu stworzyć</w:t>
      </w:r>
      <w:r w:rsidR="000A2398">
        <w:rPr>
          <w:rStyle w:val="Wyrnieniedelikatne"/>
        </w:rPr>
        <w:t xml:space="preserve"> aplikację ułatwiającą ludziom życie.</w:t>
      </w:r>
    </w:p>
    <w:p w:rsidR="005F1A05" w:rsidP="006C0620" w:rsidRDefault="005F1A05" w14:paraId="6FE3C21E" w14:textId="77777777">
      <w:pPr>
        <w:pStyle w:val="Akapitzlist"/>
        <w:rPr>
          <w:rStyle w:val="Wyrnieniedelikatne"/>
        </w:rPr>
      </w:pPr>
    </w:p>
    <w:p w:rsidR="005F1A05" w:rsidP="006C0620" w:rsidRDefault="005F1A05" w14:paraId="483921D9" w14:textId="77777777">
      <w:pPr>
        <w:pStyle w:val="Akapitzlist"/>
        <w:rPr>
          <w:rStyle w:val="Wyrnieniedelikatne"/>
        </w:rPr>
      </w:pPr>
    </w:p>
    <w:p w:rsidR="005F1A05" w:rsidP="006C0620" w:rsidRDefault="005F1A05" w14:paraId="355DE339" w14:textId="77777777">
      <w:pPr>
        <w:pStyle w:val="Akapitzlist"/>
        <w:rPr>
          <w:rStyle w:val="Wyrnieniedelikatne"/>
        </w:rPr>
      </w:pPr>
    </w:p>
    <w:p w:rsidR="005F1A05" w:rsidP="006C0620" w:rsidRDefault="005F1A05" w14:paraId="2F0569F6" w14:textId="77777777">
      <w:pPr>
        <w:pStyle w:val="Akapitzlist"/>
        <w:rPr>
          <w:rStyle w:val="Wyrnieniedelikatne"/>
        </w:rPr>
      </w:pPr>
    </w:p>
    <w:p w:rsidR="005F1A05" w:rsidP="006C0620" w:rsidRDefault="005F1A05" w14:paraId="1B834C6A" w14:textId="77777777">
      <w:pPr>
        <w:pStyle w:val="Akapitzlist"/>
        <w:rPr>
          <w:rStyle w:val="Wyrnieniedelikatne"/>
        </w:rPr>
      </w:pPr>
    </w:p>
    <w:p w:rsidRPr="009C1F31" w:rsidR="006C0620" w:rsidP="006C0620" w:rsidRDefault="006515F9" w14:paraId="5D9F9C0B" w14:textId="7DBECB1E">
      <w:pPr>
        <w:pStyle w:val="Akapitzlist"/>
        <w:rPr>
          <w:rStyle w:val="Wyrnieniedelikatne"/>
        </w:rPr>
      </w:pPr>
      <w:r w:rsidRPr="0EF71C26" w:rsidR="006515F9">
        <w:rPr>
          <w:rStyle w:val="Wyrnieniedelikatne"/>
        </w:rPr>
        <w:t>Popularne p</w:t>
      </w:r>
      <w:r w:rsidRPr="0EF71C26" w:rsidR="009C1F31">
        <w:rPr>
          <w:rStyle w:val="Wyrnieniedelikatne"/>
        </w:rPr>
        <w:t>latformy</w:t>
      </w:r>
      <w:r w:rsidRPr="0EF71C26" w:rsidR="006C0620">
        <w:rPr>
          <w:rStyle w:val="Wyrnieniedelikatne"/>
        </w:rPr>
        <w:t xml:space="preserve"> </w:t>
      </w:r>
      <w:r w:rsidRPr="0EF71C26" w:rsidR="009C1F31">
        <w:rPr>
          <w:rStyle w:val="Wyrnieniedelikatne"/>
        </w:rPr>
        <w:t xml:space="preserve">o podobnej </w:t>
      </w:r>
      <w:r w:rsidRPr="0EF71C26" w:rsidR="009C1F31">
        <w:rPr>
          <w:rStyle w:val="Wyrnieniedelikatne"/>
        </w:rPr>
        <w:t>tematyce</w:t>
      </w:r>
      <w:r w:rsidRPr="0EF71C26" w:rsidR="006C0620">
        <w:rPr>
          <w:rStyle w:val="Wyrnieniedelikatne"/>
        </w:rPr>
        <w:t xml:space="preserve"> :</w:t>
      </w:r>
    </w:p>
    <w:p w:rsidR="006C0620" w:rsidP="006C0620" w:rsidRDefault="006C0620" w14:paraId="1D55DEF1" w14:textId="02567A2D">
      <w:pPr>
        <w:pStyle w:val="Akapitzlist"/>
        <w:rPr>
          <w:sz w:val="28"/>
          <w:szCs w:val="28"/>
        </w:rPr>
      </w:pPr>
    </w:p>
    <w:p w:rsidR="4DE4A020" w:rsidP="0EF71C26" w:rsidRDefault="4DE4A020" w14:paraId="7DC5F761" w14:textId="7DADE8A6">
      <w:pPr>
        <w:pStyle w:val="Akapitzlist"/>
        <w:numPr>
          <w:ilvl w:val="0"/>
          <w:numId w:val="2"/>
        </w:numPr>
        <w:bidi w:val="0"/>
        <w:spacing w:before="0" w:beforeAutospacing="off" w:after="0" w:afterAutospacing="off" w:line="252" w:lineRule="auto"/>
        <w:ind w:left="1440" w:right="0" w:hanging="360"/>
        <w:jc w:val="both"/>
        <w:rPr>
          <w:rStyle w:val="Wyrnienieintensywn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r w:rsidRPr="0EF71C26" w:rsidR="4DE4A020">
        <w:rPr>
          <w:rStyle w:val="Wyrnienieintensywne"/>
          <w:b w:val="0"/>
          <w:bCs w:val="0"/>
        </w:rPr>
        <w:t xml:space="preserve">Partnernawesele.pl - Platforma istniejąca od 2015r nie rozwijana, posiadające podobną </w:t>
      </w:r>
      <w:r w:rsidRPr="0EF71C26" w:rsidR="4DE4A020">
        <w:rPr>
          <w:rStyle w:val="Wyrnienieintensywne"/>
          <w:b w:val="0"/>
          <w:bCs w:val="0"/>
        </w:rPr>
        <w:t>funkcjonalność</w:t>
      </w:r>
      <w:r w:rsidRPr="0EF71C26" w:rsidR="4DE4A020">
        <w:rPr>
          <w:rStyle w:val="Wyrnienieintensywne"/>
          <w:b w:val="0"/>
          <w:bCs w:val="0"/>
        </w:rPr>
        <w:t xml:space="preserve"> lecz w niedopracowanej formie.</w:t>
      </w:r>
    </w:p>
    <w:p w:rsidR="006C0620" w:rsidP="0EF71C26" w:rsidRDefault="006C0620" w14:paraId="468A7350" w14:textId="48F6D296">
      <w:pPr>
        <w:pStyle w:val="Akapitzlist"/>
        <w:numPr>
          <w:ilvl w:val="0"/>
          <w:numId w:val="2"/>
        </w:numPr>
        <w:bidi w:val="0"/>
        <w:spacing w:before="0" w:beforeAutospacing="off" w:after="0" w:afterAutospacing="off" w:line="252" w:lineRule="auto"/>
        <w:ind w:left="1440" w:right="0" w:hanging="360"/>
        <w:jc w:val="both"/>
        <w:rPr>
          <w:rStyle w:val="Wyrnienieintensywn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proofErr w:type="spellStart"/>
      <w:r w:rsidRPr="0EF71C26" w:rsidR="006C0620">
        <w:rPr>
          <w:rStyle w:val="Wyrnienieintensywne"/>
          <w:b w:val="0"/>
          <w:bCs w:val="0"/>
        </w:rPr>
        <w:t>Tinder</w:t>
      </w:r>
      <w:proofErr w:type="spellEnd"/>
      <w:r w:rsidRPr="0EF71C26" w:rsidR="3FACEB8B">
        <w:rPr>
          <w:rStyle w:val="Wyrnienieintensywne"/>
          <w:b w:val="0"/>
          <w:bCs w:val="0"/>
        </w:rPr>
        <w:t xml:space="preserve">, </w:t>
      </w:r>
      <w:proofErr w:type="spellStart"/>
      <w:r w:rsidRPr="0EF71C26" w:rsidR="3FACEB8B">
        <w:rPr>
          <w:rStyle w:val="Wyrnienieintensywne"/>
          <w:b w:val="0"/>
          <w:bCs w:val="0"/>
        </w:rPr>
        <w:t>Badoo</w:t>
      </w:r>
      <w:proofErr w:type="spellEnd"/>
      <w:r w:rsidRPr="0EF71C26" w:rsidR="3FACEB8B">
        <w:rPr>
          <w:rStyle w:val="Wyrnienieintensywne"/>
          <w:b w:val="0"/>
          <w:bCs w:val="0"/>
        </w:rPr>
        <w:t xml:space="preserve"> itp.</w:t>
      </w:r>
      <w:r w:rsidRPr="0EF71C26" w:rsidR="5DCD833F">
        <w:rPr>
          <w:rStyle w:val="Wyrnienieintensywne"/>
          <w:b w:val="0"/>
          <w:bCs w:val="0"/>
        </w:rPr>
        <w:t xml:space="preserve"> - </w:t>
      </w:r>
      <w:r w:rsidRPr="0EF71C26" w:rsidR="792802E0">
        <w:rPr>
          <w:rStyle w:val="Wyrnienieintensywne"/>
          <w:b w:val="0"/>
          <w:bCs w:val="0"/>
        </w:rPr>
        <w:t xml:space="preserve">Aplikacje posiadające możliwość znalezienia </w:t>
      </w:r>
      <w:r w:rsidRPr="0EF71C26" w:rsidR="73459E9E">
        <w:rPr>
          <w:rStyle w:val="Wyrnienieintensywne"/>
          <w:b w:val="0"/>
          <w:bCs w:val="0"/>
        </w:rPr>
        <w:t>partnera,</w:t>
      </w:r>
      <w:r w:rsidRPr="0EF71C26" w:rsidR="792802E0">
        <w:rPr>
          <w:rStyle w:val="Wyrnienieintensywne"/>
          <w:b w:val="0"/>
          <w:bCs w:val="0"/>
        </w:rPr>
        <w:t xml:space="preserve"> lecz nie pozwalające na łączenie ludzi o cechach ważnych na tą okoliczność</w:t>
      </w:r>
      <w:r w:rsidRPr="0EF71C26" w:rsidR="22E80EAA">
        <w:rPr>
          <w:rStyle w:val="Wyrnienieintensywne"/>
          <w:b w:val="0"/>
          <w:bCs w:val="0"/>
        </w:rPr>
        <w:t>.</w:t>
      </w:r>
    </w:p>
    <w:p w:rsidRPr="005F1A05" w:rsidR="009C1F31" w:rsidP="0EF71C26" w:rsidRDefault="006C0620" w14:paraId="73664D12" w14:textId="661709A4">
      <w:pPr>
        <w:pStyle w:val="Akapitzlist"/>
        <w:numPr>
          <w:ilvl w:val="0"/>
          <w:numId w:val="2"/>
        </w:numPr>
        <w:rPr>
          <w:rStyle w:val="Wyrnienieintensywne"/>
          <w:b w:val="0"/>
          <w:bCs w:val="0"/>
          <w:i w:val="0"/>
          <w:iCs w:val="0"/>
          <w:sz w:val="28"/>
          <w:szCs w:val="28"/>
        </w:rPr>
      </w:pPr>
      <w:r w:rsidRPr="0EF71C26" w:rsidR="006C0620">
        <w:rPr>
          <w:rStyle w:val="Wyrnienieintensywne"/>
          <w:b w:val="0"/>
          <w:bCs w:val="0"/>
        </w:rPr>
        <w:t xml:space="preserve">Społeczność/grupa na </w:t>
      </w:r>
      <w:r w:rsidRPr="0EF71C26" w:rsidR="009C1F31">
        <w:rPr>
          <w:rStyle w:val="Wyrnienieintensywne"/>
          <w:b w:val="0"/>
          <w:bCs w:val="0"/>
        </w:rPr>
        <w:t>Facebooku</w:t>
      </w:r>
      <w:r w:rsidRPr="0EF71C26" w:rsidR="4415E2B8">
        <w:rPr>
          <w:rStyle w:val="Wyrnienieintensywne"/>
          <w:b w:val="0"/>
          <w:bCs w:val="0"/>
        </w:rPr>
        <w:t xml:space="preserve"> – </w:t>
      </w:r>
      <w:r w:rsidRPr="0EF71C26" w:rsidR="4415E2B8">
        <w:rPr>
          <w:rStyle w:val="Wyrnienieintensywne"/>
          <w:b w:val="0"/>
          <w:bCs w:val="0"/>
        </w:rPr>
        <w:t>Grupa</w:t>
      </w:r>
      <w:r w:rsidRPr="0EF71C26" w:rsidR="4415E2B8">
        <w:rPr>
          <w:rStyle w:val="Wyrnienieintensywne"/>
          <w:b w:val="0"/>
          <w:bCs w:val="0"/>
        </w:rPr>
        <w:t xml:space="preserve"> która była </w:t>
      </w:r>
      <w:r w:rsidRPr="0EF71C26" w:rsidR="11436D71">
        <w:rPr>
          <w:rStyle w:val="Wyrnienieintensywne"/>
          <w:b w:val="0"/>
          <w:bCs w:val="0"/>
        </w:rPr>
        <w:t xml:space="preserve">motorem napędowym pomysłu na stworzenie aplikacji. Ludzie wystawiają oferty w postaci postów na tablicy. </w:t>
      </w:r>
      <w:r w:rsidRPr="0EF71C26" w:rsidR="55CAB6E4">
        <w:rPr>
          <w:rStyle w:val="Wyrnienieintensywne"/>
          <w:b w:val="0"/>
          <w:bCs w:val="0"/>
        </w:rPr>
        <w:t>Ma to swoje ograniczenia w zasięgu i formie.</w:t>
      </w:r>
    </w:p>
    <w:p w:rsidR="006515F9" w:rsidP="30B50372" w:rsidRDefault="006515F9" w14:paraId="069D003B" w14:textId="530642E7">
      <w:pPr>
        <w:pStyle w:val="Akapitzlist"/>
        <w:numPr>
          <w:ilvl w:val="0"/>
          <w:numId w:val="2"/>
        </w:numPr>
        <w:bidi w:val="0"/>
        <w:spacing w:before="0" w:beforeAutospacing="off" w:after="0" w:afterAutospacing="off" w:line="252" w:lineRule="auto"/>
        <w:ind w:left="1440" w:right="0" w:hanging="360"/>
        <w:jc w:val="both"/>
        <w:rPr>
          <w:rStyle w:val="Wyrnienieintensywne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</w:pPr>
      <w:proofErr w:type="spellStart"/>
      <w:r w:rsidRPr="30B50372" w:rsidR="006515F9">
        <w:rPr>
          <w:rStyle w:val="Wyrnienieintensywne"/>
          <w:b w:val="0"/>
          <w:bCs w:val="0"/>
        </w:rPr>
        <w:t>Hinge</w:t>
      </w:r>
      <w:proofErr w:type="spellEnd"/>
      <w:r w:rsidRPr="30B50372" w:rsidR="6048F044">
        <w:rPr>
          <w:rStyle w:val="Wyrnienieintensywne"/>
          <w:b w:val="0"/>
          <w:bCs w:val="0"/>
        </w:rPr>
        <w:t xml:space="preserve"> – Na ten moment główny konkurent na rynkach zagranicznych. Oprócz funkcjonalności podobnej do </w:t>
      </w:r>
      <w:proofErr w:type="spellStart"/>
      <w:r w:rsidRPr="30B50372" w:rsidR="7FF549C5">
        <w:rPr>
          <w:rStyle w:val="Wyrnienieintensywne"/>
          <w:b w:val="0"/>
          <w:bCs w:val="0"/>
        </w:rPr>
        <w:t>Tindera</w:t>
      </w:r>
      <w:proofErr w:type="spellEnd"/>
      <w:r w:rsidRPr="30B50372" w:rsidR="7FF549C5">
        <w:rPr>
          <w:rStyle w:val="Wyrnienieintensywne"/>
          <w:b w:val="0"/>
          <w:bCs w:val="0"/>
        </w:rPr>
        <w:t xml:space="preserve"> ,itp. </w:t>
      </w:r>
      <w:r w:rsidRPr="30B50372" w:rsidR="043D7D64">
        <w:rPr>
          <w:rStyle w:val="Wyrnienieintensywne"/>
          <w:b w:val="0"/>
          <w:bCs w:val="0"/>
        </w:rPr>
        <w:t>p</w:t>
      </w:r>
      <w:r w:rsidRPr="30B50372" w:rsidR="7FF549C5">
        <w:rPr>
          <w:rStyle w:val="Wyrnienieintensywne"/>
          <w:b w:val="0"/>
          <w:bCs w:val="0"/>
        </w:rPr>
        <w:t>osiada</w:t>
      </w:r>
      <w:r w:rsidRPr="30B50372" w:rsidR="1AA1AAA2">
        <w:rPr>
          <w:rStyle w:val="Wyrnienieintensywne"/>
          <w:b w:val="0"/>
          <w:bCs w:val="0"/>
        </w:rPr>
        <w:t xml:space="preserve"> zakładkę </w:t>
      </w:r>
      <w:r w:rsidRPr="30B50372" w:rsidR="010315A5">
        <w:rPr>
          <w:rStyle w:val="Wyrnienieintensywne"/>
          <w:b w:val="0"/>
          <w:bCs w:val="0"/>
        </w:rPr>
        <w:t xml:space="preserve">do wyszukiwania partnera na </w:t>
      </w:r>
      <w:r w:rsidRPr="30B50372" w:rsidR="010315A5">
        <w:rPr>
          <w:rStyle w:val="Wyrnienieintensywne"/>
          <w:b w:val="0"/>
          <w:bCs w:val="0"/>
        </w:rPr>
        <w:t>uroczystości</w:t>
      </w:r>
      <w:r w:rsidRPr="30B50372" w:rsidR="010315A5">
        <w:rPr>
          <w:rStyle w:val="Wyrnienieintensywne"/>
          <w:b w:val="0"/>
          <w:bCs w:val="0"/>
        </w:rPr>
        <w:t>, wesela.</w:t>
      </w:r>
      <w:r w:rsidRPr="30B50372" w:rsidR="6F114608">
        <w:rPr>
          <w:rStyle w:val="Wyrnienieintensywne"/>
          <w:b w:val="0"/>
          <w:bCs w:val="0"/>
        </w:rPr>
        <w:t xml:space="preserve"> Nie jest dostępna na rynku polskim. </w:t>
      </w:r>
    </w:p>
    <w:p w:rsidR="006515F9" w:rsidP="006515F9" w:rsidRDefault="006515F9" w14:paraId="5323B3D2" w14:textId="1BB65888">
      <w:pPr>
        <w:pStyle w:val="Akapitzlist"/>
        <w:ind w:left="1440"/>
        <w:rPr>
          <w:rStyle w:val="Wyrnienieintensywne"/>
        </w:rPr>
      </w:pPr>
    </w:p>
    <w:p w:rsidR="005F1A05" w:rsidP="005F1A05" w:rsidRDefault="005F1A05" w14:paraId="6BF1AC12" w14:textId="18B404D1">
      <w:pPr>
        <w:jc w:val="left"/>
        <w:rPr>
          <w:rStyle w:val="Wyrnieniedelikatne"/>
        </w:rPr>
      </w:pPr>
      <w:r>
        <w:rPr>
          <w:rStyle w:val="Wyrnieniedelikatne"/>
        </w:rPr>
        <w:t xml:space="preserve">Cykl życia produktu: </w:t>
      </w:r>
    </w:p>
    <w:p w:rsidR="002C1D4F" w:rsidP="002C1D4F" w:rsidRDefault="002C1D4F" w14:paraId="43AA1210" w14:textId="6E83BDBC">
      <w:pPr>
        <w:ind w:firstLine="708"/>
        <w:jc w:val="left"/>
        <w:rPr>
          <w:rStyle w:val="Wyrnieniedelikatne"/>
          <w:i w:val="0"/>
          <w:iCs w:val="0"/>
        </w:rPr>
      </w:pPr>
      <w:r>
        <w:rPr>
          <w:rStyle w:val="Wyrnieniedelikatne"/>
        </w:rPr>
        <w:t xml:space="preserve">Tego typu rynek </w:t>
      </w:r>
      <w:r>
        <w:t>znajduje się obecnie w fazie</w:t>
      </w:r>
      <w:r>
        <w:t xml:space="preserve"> wprowadzenia.</w:t>
      </w:r>
    </w:p>
    <w:p w:rsidRPr="002C1D4F" w:rsidR="005F1A05" w:rsidP="002C1D4F" w:rsidRDefault="002C1D4F" w14:paraId="60EDEB5C" w14:textId="226F3D4B">
      <w:pPr>
        <w:jc w:val="left"/>
        <w:rPr>
          <w:rStyle w:val="Wyrnieniedelikatne"/>
          <w:i w:val="0"/>
          <w:iCs w:val="0"/>
        </w:rPr>
      </w:pPr>
      <w:r>
        <w:rPr>
          <w:rStyle w:val="Wyrnieniedelikatne"/>
        </w:rPr>
        <w:t>Przy komercyjnym wprowadzeniu produkty przyjęlibyśmy s</w:t>
      </w:r>
      <w:r w:rsidRPr="005F1A05" w:rsidR="005F1A05">
        <w:rPr>
          <w:rStyle w:val="Wyrnieniedelikatne"/>
        </w:rPr>
        <w:t>trategi</w:t>
      </w:r>
      <w:r>
        <w:rPr>
          <w:rStyle w:val="Wyrnieniedelikatne"/>
        </w:rPr>
        <w:t xml:space="preserve">ę marketingową   </w:t>
      </w:r>
      <w:r w:rsidRPr="005F1A05" w:rsidR="005F1A05">
        <w:rPr>
          <w:rStyle w:val="Wyrnieniedelikatne"/>
        </w:rPr>
        <w:t xml:space="preserve"> "szybkiej penetracji" (szybkiego zdobywania rynku)</w:t>
      </w:r>
    </w:p>
    <w:p w:rsidR="009C1F31" w:rsidP="009C1F31" w:rsidRDefault="009C1F31" w14:paraId="569D2A90" w14:textId="5D2CC7EA">
      <w:pPr>
        <w:rPr>
          <w:rStyle w:val="Wyrnieniedelikatne"/>
        </w:rPr>
      </w:pPr>
      <w:r>
        <w:rPr>
          <w:rStyle w:val="Wyrnieniedelikatne"/>
        </w:rPr>
        <w:t xml:space="preserve">         </w:t>
      </w:r>
      <w:r w:rsidR="006515F9">
        <w:rPr>
          <w:rStyle w:val="Wyrnieniedelikatne"/>
        </w:rPr>
        <w:t xml:space="preserve"> </w:t>
      </w:r>
    </w:p>
    <w:p w:rsidRPr="009C1F31" w:rsidR="006515F9" w:rsidP="009C1F31" w:rsidRDefault="006515F9" w14:paraId="2724DB4C" w14:textId="77777777">
      <w:pPr>
        <w:rPr>
          <w:rStyle w:val="Wyrnieniedelikatne"/>
        </w:rPr>
      </w:pPr>
    </w:p>
    <w:p w:rsidR="009C1F31" w:rsidP="009C1F31" w:rsidRDefault="009C1F31" w14:paraId="799E3B3F" w14:textId="04F1B955">
      <w:pPr>
        <w:pStyle w:val="Akapitzlist"/>
        <w:ind w:left="1440"/>
        <w:rPr>
          <w:rStyle w:val="Wyrnienieintensywne"/>
        </w:rPr>
      </w:pPr>
    </w:p>
    <w:p w:rsidRPr="009C1F31" w:rsidR="009C1F31" w:rsidP="009C1F31" w:rsidRDefault="009C1F31" w14:paraId="500EF45C" w14:textId="3F85F78C">
      <w:pPr>
        <w:jc w:val="left"/>
        <w:rPr>
          <w:rStyle w:val="Wyrnieniedelikatne"/>
        </w:rPr>
      </w:pPr>
    </w:p>
    <w:p w:rsidR="009C1F31" w:rsidP="009C1F31" w:rsidRDefault="009C1F31" w14:paraId="1924F6FD" w14:textId="7483FD53">
      <w:pPr>
        <w:pStyle w:val="Akapitzlist"/>
        <w:ind w:left="1440"/>
        <w:rPr>
          <w:sz w:val="28"/>
          <w:szCs w:val="28"/>
        </w:rPr>
      </w:pPr>
    </w:p>
    <w:p w:rsidR="009C1F31" w:rsidP="009C1F31" w:rsidRDefault="009C1F31" w14:paraId="0A9324AA" w14:textId="49F23672">
      <w:pPr>
        <w:pStyle w:val="Akapitzlist"/>
        <w:ind w:left="1440"/>
        <w:rPr>
          <w:sz w:val="28"/>
          <w:szCs w:val="28"/>
        </w:rPr>
      </w:pPr>
    </w:p>
    <w:p w:rsidR="009C1F31" w:rsidP="009C1F31" w:rsidRDefault="009C1F31" w14:paraId="6C1F7F17" w14:textId="0F5B80BB">
      <w:pPr>
        <w:pStyle w:val="Akapitzlist"/>
        <w:ind w:left="1440"/>
        <w:rPr>
          <w:sz w:val="28"/>
          <w:szCs w:val="28"/>
        </w:rPr>
      </w:pPr>
    </w:p>
    <w:p w:rsidRPr="006C0620" w:rsidR="009C1F31" w:rsidP="009C1F31" w:rsidRDefault="009C1F31" w14:paraId="446644A6" w14:textId="77777777">
      <w:pPr>
        <w:pStyle w:val="Akapitzlist"/>
        <w:ind w:left="1440"/>
        <w:rPr>
          <w:sz w:val="28"/>
          <w:szCs w:val="28"/>
        </w:rPr>
      </w:pPr>
    </w:p>
    <w:p w:rsidRPr="003B07A3" w:rsidR="003B07A3" w:rsidP="00467CC2" w:rsidRDefault="003B07A3" w14:paraId="33A58082" w14:textId="77777777">
      <w:pPr>
        <w:jc w:val="center"/>
        <w:rPr>
          <w:sz w:val="28"/>
          <w:szCs w:val="28"/>
        </w:rPr>
      </w:pPr>
    </w:p>
    <w:sectPr w:rsidRPr="003B07A3" w:rsidR="003B07A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E6824"/>
    <w:multiLevelType w:val="hybridMultilevel"/>
    <w:tmpl w:val="F208A794"/>
    <w:lvl w:ilvl="0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638E7914"/>
    <w:multiLevelType w:val="hybridMultilevel"/>
    <w:tmpl w:val="930EEC7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F7"/>
    <w:rsid w:val="000A2398"/>
    <w:rsid w:val="002B3C7A"/>
    <w:rsid w:val="002C1D4F"/>
    <w:rsid w:val="002E46CC"/>
    <w:rsid w:val="00312AA1"/>
    <w:rsid w:val="003B07A3"/>
    <w:rsid w:val="00467CC2"/>
    <w:rsid w:val="00473EF7"/>
    <w:rsid w:val="004E610E"/>
    <w:rsid w:val="00563CBB"/>
    <w:rsid w:val="005F1A05"/>
    <w:rsid w:val="005F6AA5"/>
    <w:rsid w:val="006515F9"/>
    <w:rsid w:val="006C0620"/>
    <w:rsid w:val="007625E5"/>
    <w:rsid w:val="009210C4"/>
    <w:rsid w:val="009C1F31"/>
    <w:rsid w:val="00A2113D"/>
    <w:rsid w:val="010315A5"/>
    <w:rsid w:val="02FC790E"/>
    <w:rsid w:val="043D7D64"/>
    <w:rsid w:val="071FEF3D"/>
    <w:rsid w:val="08210482"/>
    <w:rsid w:val="0A12D4D3"/>
    <w:rsid w:val="0D4A7595"/>
    <w:rsid w:val="0E82F3B4"/>
    <w:rsid w:val="0EF71C26"/>
    <w:rsid w:val="10F0BA8F"/>
    <w:rsid w:val="11436D71"/>
    <w:rsid w:val="12AECF9A"/>
    <w:rsid w:val="144A9FFB"/>
    <w:rsid w:val="168E0599"/>
    <w:rsid w:val="1AA1AAA2"/>
    <w:rsid w:val="1F9E9716"/>
    <w:rsid w:val="22E80EAA"/>
    <w:rsid w:val="27C8684B"/>
    <w:rsid w:val="2B14FC38"/>
    <w:rsid w:val="2B665FAF"/>
    <w:rsid w:val="2BC069D9"/>
    <w:rsid w:val="30B50372"/>
    <w:rsid w:val="33D00911"/>
    <w:rsid w:val="3FACEB8B"/>
    <w:rsid w:val="404C247D"/>
    <w:rsid w:val="4415E2B8"/>
    <w:rsid w:val="4BCFB1A7"/>
    <w:rsid w:val="4D6E571E"/>
    <w:rsid w:val="4DE4A020"/>
    <w:rsid w:val="5297C831"/>
    <w:rsid w:val="54B0B73E"/>
    <w:rsid w:val="55CAB6E4"/>
    <w:rsid w:val="5979FA45"/>
    <w:rsid w:val="5DCD833F"/>
    <w:rsid w:val="5E27238A"/>
    <w:rsid w:val="6048F044"/>
    <w:rsid w:val="616BE3CD"/>
    <w:rsid w:val="6325AC80"/>
    <w:rsid w:val="643419A3"/>
    <w:rsid w:val="69A1C825"/>
    <w:rsid w:val="69BABDB1"/>
    <w:rsid w:val="6A8C76ED"/>
    <w:rsid w:val="6F114608"/>
    <w:rsid w:val="6FF38C29"/>
    <w:rsid w:val="73459E9E"/>
    <w:rsid w:val="78BEC430"/>
    <w:rsid w:val="7906AD9E"/>
    <w:rsid w:val="792802E0"/>
    <w:rsid w:val="7A5A9491"/>
    <w:rsid w:val="7B564D01"/>
    <w:rsid w:val="7DC4CA72"/>
    <w:rsid w:val="7F14DD57"/>
    <w:rsid w:val="7FF5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6783"/>
  <w15:chartTrackingRefBased/>
  <w15:docId w15:val="{1D9A282E-96DB-4827-9587-9D3DC5A6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pl-P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9C1F31"/>
  </w:style>
  <w:style w:type="paragraph" w:styleId="Nagwek1">
    <w:name w:val="heading 1"/>
    <w:basedOn w:val="Normalny"/>
    <w:next w:val="Normalny"/>
    <w:link w:val="Nagwek1Znak"/>
    <w:uiPriority w:val="9"/>
    <w:qFormat/>
    <w:rsid w:val="009C1F31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C1F31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C1F31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C1F31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C1F31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C1F31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C1F31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C1F31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C1F31"/>
    <w:pPr>
      <w:keepNext/>
      <w:keepLines/>
      <w:spacing w:before="120" w:after="0"/>
      <w:outlineLvl w:val="8"/>
    </w:pPr>
    <w:rPr>
      <w:i/>
      <w:iCs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paragraph" w:customStyle="1">
    <w:name w:val="paragraph"/>
    <w:basedOn w:val="Normalny"/>
    <w:rsid w:val="003B07A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normaltextrun" w:customStyle="1">
    <w:name w:val="normaltextrun"/>
    <w:basedOn w:val="Domylnaczcionkaakapitu"/>
    <w:rsid w:val="003B07A3"/>
  </w:style>
  <w:style w:type="character" w:styleId="spellingerror" w:customStyle="1">
    <w:name w:val="spellingerror"/>
    <w:basedOn w:val="Domylnaczcionkaakapitu"/>
    <w:rsid w:val="003B07A3"/>
  </w:style>
  <w:style w:type="character" w:styleId="eop" w:customStyle="1">
    <w:name w:val="eop"/>
    <w:basedOn w:val="Domylnaczcionkaakapitu"/>
    <w:rsid w:val="003B07A3"/>
  </w:style>
  <w:style w:type="paragraph" w:styleId="Akapitzlist">
    <w:name w:val="List Paragraph"/>
    <w:basedOn w:val="Normalny"/>
    <w:uiPriority w:val="34"/>
    <w:qFormat/>
    <w:rsid w:val="006C0620"/>
    <w:pPr>
      <w:ind w:left="720"/>
      <w:contextualSpacing/>
    </w:pPr>
  </w:style>
  <w:style w:type="character" w:styleId="Nagwek1Znak" w:customStyle="1">
    <w:name w:val="Nagłówek 1 Znak"/>
    <w:basedOn w:val="Domylnaczcionkaakapitu"/>
    <w:link w:val="Nagwek1"/>
    <w:uiPriority w:val="9"/>
    <w:rsid w:val="009C1F31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styleId="Nagwek2Znak" w:customStyle="1">
    <w:name w:val="Nagłówek 2 Znak"/>
    <w:basedOn w:val="Domylnaczcionkaakapitu"/>
    <w:link w:val="Nagwek2"/>
    <w:uiPriority w:val="9"/>
    <w:semiHidden/>
    <w:rsid w:val="009C1F31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9C1F31"/>
    <w:rPr>
      <w:rFonts w:asciiTheme="majorHAnsi" w:hAnsiTheme="majorHAnsi" w:eastAsiaTheme="majorEastAsia" w:cstheme="majorBidi"/>
      <w:spacing w:val="4"/>
      <w:sz w:val="24"/>
      <w:szCs w:val="24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9C1F31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9C1F31"/>
    <w:rPr>
      <w:rFonts w:asciiTheme="majorHAnsi" w:hAnsiTheme="majorHAnsi" w:eastAsiaTheme="majorEastAsia" w:cstheme="majorBidi"/>
      <w:b/>
      <w:bCs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9C1F31"/>
    <w:rPr>
      <w:rFonts w:asciiTheme="majorHAnsi" w:hAnsiTheme="majorHAnsi" w:eastAsiaTheme="majorEastAsia" w:cstheme="majorBidi"/>
      <w:b/>
      <w:bCs/>
      <w:i/>
      <w:iCs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9C1F31"/>
    <w:rPr>
      <w:i/>
      <w:iCs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9C1F31"/>
    <w:rPr>
      <w:b/>
      <w:bCs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9C1F31"/>
    <w:rPr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C1F31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9C1F31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TytuZnak" w:customStyle="1">
    <w:name w:val="Tytuł Znak"/>
    <w:basedOn w:val="Domylnaczcionkaakapitu"/>
    <w:link w:val="Tytu"/>
    <w:uiPriority w:val="10"/>
    <w:rsid w:val="009C1F31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C1F31"/>
    <w:pPr>
      <w:numPr>
        <w:ilvl w:val="1"/>
      </w:num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PodtytuZnak" w:customStyle="1">
    <w:name w:val="Podtytuł Znak"/>
    <w:basedOn w:val="Domylnaczcionkaakapitu"/>
    <w:link w:val="Podtytu"/>
    <w:uiPriority w:val="11"/>
    <w:rsid w:val="009C1F31"/>
    <w:rPr>
      <w:rFonts w:asciiTheme="majorHAnsi" w:hAnsiTheme="majorHAnsi" w:eastAsiaTheme="majorEastAsia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9C1F31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9C1F31"/>
    <w:rPr>
      <w:i/>
      <w:iCs/>
      <w:color w:val="auto"/>
    </w:rPr>
  </w:style>
  <w:style w:type="paragraph" w:styleId="Bezodstpw">
    <w:name w:val="No Spacing"/>
    <w:uiPriority w:val="1"/>
    <w:qFormat/>
    <w:rsid w:val="009C1F3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9C1F31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CytatZnak" w:customStyle="1">
    <w:name w:val="Cytat Znak"/>
    <w:basedOn w:val="Domylnaczcionkaakapitu"/>
    <w:link w:val="Cytat"/>
    <w:uiPriority w:val="29"/>
    <w:rsid w:val="009C1F31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C1F31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9C1F31"/>
    <w:rPr>
      <w:rFonts w:asciiTheme="majorHAnsi" w:hAnsiTheme="majorHAnsi" w:eastAsiaTheme="majorEastAsia" w:cstheme="majorBidi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9C1F31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9C1F31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9C1F31"/>
    <w:rPr>
      <w:smallCaps/>
      <w:color w:val="auto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9C1F31"/>
    <w:rPr>
      <w:b/>
      <w:bCs/>
      <w:smallCaps/>
      <w:color w:val="auto"/>
      <w:u w:val="single"/>
    </w:rPr>
  </w:style>
  <w:style w:type="character" w:styleId="Tytuksiki">
    <w:name w:val="Book Title"/>
    <w:basedOn w:val="Domylnaczcionkaakapitu"/>
    <w:uiPriority w:val="33"/>
    <w:qFormat/>
    <w:rsid w:val="009C1F31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C1F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0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CFD71-3DBD-4859-A243-4EF35433059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Kam Palinski</dc:creator>
  <keywords/>
  <dc:description/>
  <lastModifiedBy>Paliński Kamil</lastModifiedBy>
  <revision>5</revision>
  <dcterms:created xsi:type="dcterms:W3CDTF">2021-02-02T23:27:00.0000000Z</dcterms:created>
  <dcterms:modified xsi:type="dcterms:W3CDTF">2021-02-04T21:38:13.2661977Z</dcterms:modified>
</coreProperties>
</file>