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A09" w:rsidRDefault="001C487D">
      <w:pPr>
        <w:rPr>
          <w:rFonts w:ascii="Arial" w:hAnsi="Arial" w:cs="Arial"/>
          <w:color w:val="E7E6E5"/>
          <w:sz w:val="12"/>
          <w:szCs w:val="12"/>
          <w:shd w:val="clear" w:color="auto" w:fill="191A1A"/>
        </w:rPr>
      </w:pPr>
      <w:r>
        <w:rPr>
          <w:rFonts w:ascii="Arial" w:hAnsi="Arial" w:cs="Arial"/>
          <w:b/>
          <w:bCs/>
          <w:color w:val="E7E6E5"/>
          <w:sz w:val="12"/>
          <w:szCs w:val="12"/>
          <w:shd w:val="clear" w:color="auto" w:fill="191A1A"/>
        </w:rPr>
        <w:t>Carrozzeria:</w:t>
      </w:r>
      <w:r>
        <w:rPr>
          <w:rFonts w:ascii="Arial" w:hAnsi="Arial" w:cs="Arial"/>
          <w:color w:val="E7E6E5"/>
          <w:sz w:val="12"/>
          <w:szCs w:val="12"/>
          <w:shd w:val="clear" w:color="auto" w:fill="191A1A"/>
        </w:rPr>
        <w:t> Coupé (due porte)</w:t>
      </w:r>
      <w:r>
        <w:rPr>
          <w:rFonts w:ascii="Arial" w:hAnsi="Arial" w:cs="Arial"/>
          <w:color w:val="E7E6E5"/>
          <w:sz w:val="12"/>
          <w:szCs w:val="12"/>
        </w:rPr>
        <w:br/>
      </w:r>
      <w:r>
        <w:rPr>
          <w:rFonts w:ascii="Arial" w:hAnsi="Arial" w:cs="Arial"/>
          <w:b/>
          <w:bCs/>
          <w:color w:val="E7E6E5"/>
          <w:sz w:val="12"/>
          <w:szCs w:val="12"/>
          <w:shd w:val="clear" w:color="auto" w:fill="191A1A"/>
        </w:rPr>
        <w:t>Segmento:</w:t>
      </w:r>
      <w:r>
        <w:rPr>
          <w:rFonts w:ascii="Arial" w:hAnsi="Arial" w:cs="Arial"/>
          <w:color w:val="E7E6E5"/>
          <w:sz w:val="12"/>
          <w:szCs w:val="12"/>
          <w:shd w:val="clear" w:color="auto" w:fill="191A1A"/>
        </w:rPr>
        <w:t> Coupé</w:t>
      </w:r>
      <w:r>
        <w:rPr>
          <w:rFonts w:ascii="Arial" w:hAnsi="Arial" w:cs="Arial"/>
          <w:color w:val="E7E6E5"/>
          <w:sz w:val="12"/>
          <w:szCs w:val="12"/>
        </w:rPr>
        <w:br/>
      </w:r>
      <w:r>
        <w:rPr>
          <w:rFonts w:ascii="Arial" w:hAnsi="Arial" w:cs="Arial"/>
          <w:b/>
          <w:bCs/>
          <w:color w:val="E7E6E5"/>
          <w:sz w:val="12"/>
          <w:szCs w:val="12"/>
          <w:shd w:val="clear" w:color="auto" w:fill="191A1A"/>
        </w:rPr>
        <w:t>Anni di produzione:</w:t>
      </w:r>
      <w:r>
        <w:rPr>
          <w:rFonts w:ascii="Arial" w:hAnsi="Arial" w:cs="Arial"/>
          <w:color w:val="E7E6E5"/>
          <w:sz w:val="12"/>
          <w:szCs w:val="12"/>
          <w:shd w:val="clear" w:color="auto" w:fill="191A1A"/>
        </w:rPr>
        <w:t> 2017, 2018, 2019, 2020, 2021, 2022, 2023</w:t>
      </w:r>
    </w:p>
    <w:p w:rsidR="001C487D" w:rsidRDefault="001C487D">
      <w:pPr>
        <w:rPr>
          <w:rFonts w:ascii="Arial" w:hAnsi="Arial" w:cs="Arial"/>
          <w:color w:val="E7E6E5"/>
          <w:sz w:val="12"/>
          <w:szCs w:val="12"/>
          <w:shd w:val="clear" w:color="auto" w:fill="191A1A"/>
        </w:rPr>
      </w:pPr>
    </w:p>
    <w:p w:rsidR="001C487D" w:rsidRDefault="001C487D">
      <w:pPr>
        <w:rPr>
          <w:rFonts w:ascii="Arial" w:hAnsi="Arial" w:cs="Arial"/>
          <w:color w:val="E7E6E5"/>
          <w:sz w:val="12"/>
          <w:szCs w:val="12"/>
          <w:shd w:val="clear" w:color="auto" w:fill="191A1A"/>
        </w:rPr>
      </w:pPr>
    </w:p>
    <w:p w:rsidR="001C487D" w:rsidRDefault="001C487D">
      <w:pP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</w:pPr>
      <w: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  <w:t xml:space="preserve">La M4 CS è stata costruita solo due anni e si collocava tra la M4 con pacchetto </w:t>
      </w:r>
      <w:proofErr w:type="spellStart"/>
      <w: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  <w:t>Competition</w:t>
      </w:r>
      <w:proofErr w:type="spellEnd"/>
      <w: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  <w:t xml:space="preserve"> e la M4 GTS. Era il miglior equilibrio tra un'auto focalizzata sulla gara e un'auto da strada.</w:t>
      </w:r>
    </w:p>
    <w:p w:rsidR="00A17251" w:rsidRDefault="00A17251">
      <w:pP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</w:pPr>
    </w:p>
    <w:p w:rsidR="00A17251" w:rsidRDefault="00A17251">
      <w:pP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</w:pPr>
    </w:p>
    <w:p w:rsidR="00A17251" w:rsidRDefault="00A17251">
      <w:pP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</w:pPr>
    </w:p>
    <w:p w:rsidR="00A17251" w:rsidRDefault="00A17251">
      <w:pP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</w:pPr>
    </w:p>
    <w:p w:rsidR="00A17251" w:rsidRDefault="00A17251">
      <w:pPr>
        <w:rPr>
          <w:rFonts w:ascii="Arial" w:hAnsi="Arial" w:cs="Arial"/>
          <w:b/>
          <w:bCs/>
          <w:color w:val="E7E6E5"/>
          <w:sz w:val="27"/>
          <w:szCs w:val="27"/>
          <w:shd w:val="clear" w:color="auto" w:fill="191A1A"/>
        </w:rPr>
      </w:pPr>
    </w:p>
    <w:p w:rsidR="00A17251" w:rsidRPr="00A17251" w:rsidRDefault="00A17251" w:rsidP="00A17251">
      <w:pPr>
        <w:shd w:val="clear" w:color="auto" w:fill="191A1A"/>
        <w:spacing w:after="0" w:line="240" w:lineRule="auto"/>
        <w:outlineLvl w:val="0"/>
        <w:rPr>
          <w:rFonts w:ascii="inherit" w:eastAsia="Times New Roman" w:hAnsi="inherit" w:cs="Segoe UI"/>
          <w:color w:val="C5C3C0"/>
          <w:kern w:val="36"/>
          <w:sz w:val="48"/>
          <w:szCs w:val="48"/>
          <w:lang w:eastAsia="it-IT"/>
        </w:rPr>
      </w:pPr>
      <w:r w:rsidRPr="00A17251">
        <w:rPr>
          <w:rFonts w:ascii="inherit" w:eastAsia="Times New Roman" w:hAnsi="inherit" w:cs="Segoe UI"/>
          <w:b/>
          <w:bCs/>
          <w:color w:val="C5C3C0"/>
          <w:kern w:val="36"/>
          <w:sz w:val="48"/>
          <w:szCs w:val="48"/>
          <w:lang w:eastAsia="it-IT"/>
        </w:rPr>
        <w:t>BMWM4</w:t>
      </w:r>
    </w:p>
    <w:p w:rsidR="00A17251" w:rsidRPr="00A17251" w:rsidRDefault="00A17251" w:rsidP="00A17251">
      <w:pPr>
        <w:shd w:val="clear" w:color="auto" w:fill="191A1A"/>
        <w:spacing w:after="0" w:line="240" w:lineRule="auto"/>
        <w:outlineLvl w:val="0"/>
        <w:rPr>
          <w:rFonts w:ascii="inherit" w:eastAsia="Times New Roman" w:hAnsi="inherit" w:cs="Segoe UI"/>
          <w:color w:val="C5C3C0"/>
          <w:kern w:val="36"/>
          <w:sz w:val="48"/>
          <w:szCs w:val="48"/>
          <w:lang w:eastAsia="it-IT"/>
        </w:rPr>
      </w:pPr>
      <w:proofErr w:type="spellStart"/>
      <w:r w:rsidRPr="00A17251">
        <w:rPr>
          <w:rFonts w:ascii="inherit" w:eastAsia="Times New Roman" w:hAnsi="inherit" w:cs="Segoe UI"/>
          <w:color w:val="C5C3C0"/>
          <w:kern w:val="36"/>
          <w:sz w:val="48"/>
          <w:szCs w:val="48"/>
          <w:lang w:eastAsia="it-IT"/>
        </w:rPr>
        <w:t>Coupe</w:t>
      </w:r>
      <w:proofErr w:type="spellEnd"/>
      <w:r w:rsidRPr="00A17251">
        <w:rPr>
          <w:rFonts w:ascii="inherit" w:eastAsia="Times New Roman" w:hAnsi="inherit" w:cs="Segoe UI"/>
          <w:color w:val="C5C3C0"/>
          <w:kern w:val="36"/>
          <w:sz w:val="48"/>
          <w:szCs w:val="48"/>
          <w:lang w:eastAsia="it-IT"/>
        </w:rPr>
        <w:t xml:space="preserve"> 3.0 CS </w:t>
      </w:r>
      <w:proofErr w:type="spellStart"/>
      <w:r w:rsidRPr="00A17251">
        <w:rPr>
          <w:rFonts w:ascii="inherit" w:eastAsia="Times New Roman" w:hAnsi="inherit" w:cs="Segoe UI"/>
          <w:color w:val="C5C3C0"/>
          <w:kern w:val="36"/>
          <w:sz w:val="48"/>
          <w:szCs w:val="48"/>
          <w:lang w:eastAsia="it-IT"/>
        </w:rPr>
        <w:t>dkg</w:t>
      </w:r>
      <w:proofErr w:type="spellEnd"/>
    </w:p>
    <w:p w:rsidR="00A17251" w:rsidRPr="00A17251" w:rsidRDefault="00A17251" w:rsidP="00A17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hyperlink r:id="rId4" w:tgtFrame="_blank" w:history="1">
        <w:r w:rsidRPr="00A17251">
          <w:rPr>
            <w:rFonts w:ascii="Segoe UI" w:eastAsia="Times New Roman" w:hAnsi="Segoe UI" w:cs="Segoe UI"/>
            <w:color w:val="0000FF"/>
            <w:sz w:val="14"/>
            <w:lang w:eastAsia="it-IT"/>
          </w:rPr>
          <w:t xml:space="preserve">Torino - </w:t>
        </w:r>
        <w:proofErr w:type="spellStart"/>
        <w:r w:rsidRPr="00A17251">
          <w:rPr>
            <w:rFonts w:ascii="Segoe UI" w:eastAsia="Times New Roman" w:hAnsi="Segoe UI" w:cs="Segoe UI"/>
            <w:color w:val="0000FF"/>
            <w:sz w:val="14"/>
            <w:lang w:eastAsia="it-IT"/>
          </w:rPr>
          <w:t>To</w:t>
        </w:r>
        <w:proofErr w:type="spellEnd"/>
        <w:r w:rsidRPr="00A17251">
          <w:rPr>
            <w:rFonts w:ascii="Segoe UI" w:eastAsia="Times New Roman" w:hAnsi="Segoe UI" w:cs="Segoe UI"/>
            <w:color w:val="0000FF"/>
            <w:sz w:val="14"/>
            <w:lang w:eastAsia="it-IT"/>
          </w:rPr>
          <w:t>, IT</w:t>
        </w:r>
      </w:hyperlink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b/>
          <w:bCs/>
          <w:color w:val="C5C3C0"/>
          <w:sz w:val="14"/>
          <w:lang w:eastAsia="it-IT"/>
        </w:rPr>
        <w:t>€ 79.900,-</w:t>
      </w:r>
      <w:r w:rsidRPr="00A17251">
        <w:rPr>
          <w:rFonts w:ascii="inherit" w:eastAsia="Times New Roman" w:hAnsi="inherit" w:cs="Segoe UI"/>
          <w:b/>
          <w:bCs/>
          <w:color w:val="C5C3C0"/>
          <w:sz w:val="14"/>
          <w:vertAlign w:val="superscript"/>
          <w:lang w:eastAsia="it-IT"/>
        </w:rPr>
        <w:t>5</w:t>
      </w:r>
    </w:p>
    <w:p w:rsidR="00A17251" w:rsidRDefault="00A17251"/>
    <w:p w:rsidR="00A17251" w:rsidRDefault="00A17251"/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color w:val="C5C3C0"/>
          <w:sz w:val="14"/>
          <w:szCs w:val="14"/>
          <w:lang w:eastAsia="it-IT"/>
        </w:rPr>
        <w:t>Chilometraggio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  <w:t>50.000 km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color w:val="C5C3C0"/>
          <w:sz w:val="14"/>
          <w:szCs w:val="14"/>
          <w:lang w:eastAsia="it-IT"/>
        </w:rPr>
        <w:t>Tipo di cambio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  <w:t>Semiautomatico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color w:val="C5C3C0"/>
          <w:sz w:val="14"/>
          <w:szCs w:val="14"/>
          <w:lang w:eastAsia="it-IT"/>
        </w:rPr>
        <w:t>Anno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  <w:t>07/2018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color w:val="C5C3C0"/>
          <w:sz w:val="14"/>
          <w:szCs w:val="14"/>
          <w:lang w:eastAsia="it-IT"/>
        </w:rPr>
        <w:t>Carburante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  <w:t>Benzina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color w:val="C5C3C0"/>
          <w:sz w:val="14"/>
          <w:szCs w:val="14"/>
          <w:lang w:eastAsia="it-IT"/>
        </w:rPr>
        <w:t>Potenza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  <w:t>338 kW (460 CV)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color w:val="C5C3C0"/>
          <w:sz w:val="14"/>
          <w:szCs w:val="14"/>
          <w:lang w:eastAsia="it-IT"/>
        </w:rPr>
        <w:t>Venditore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inherit" w:eastAsia="Times New Roman" w:hAnsi="inherit" w:cs="Segoe UI"/>
          <w:b/>
          <w:bCs/>
          <w:color w:val="C5C3C0"/>
          <w:sz w:val="14"/>
          <w:szCs w:val="14"/>
          <w:lang w:eastAsia="it-IT"/>
        </w:rPr>
        <w:t>Rivenditore</w:t>
      </w:r>
    </w:p>
    <w:p w:rsidR="00A17251" w:rsidRDefault="00A17251"/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Carrozzeria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Coupé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Tipo di veicolo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Usato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Trazione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Posteriore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Posti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2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Porte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2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Usato garantito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12 mesi</w:t>
      </w:r>
    </w:p>
    <w:p w:rsidR="00A17251" w:rsidRDefault="00A17251"/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br/>
        <w:t>Chilometraggio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bdr w:val="none" w:sz="0" w:space="0" w:color="auto" w:frame="1"/>
          <w:lang w:eastAsia="it-IT"/>
        </w:rPr>
        <w:t>50.000 km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Anno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07/2018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Potenza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lastRenderedPageBreak/>
        <w:t>338 kW (460 CV)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Tipo di cambio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Semiautomatico</w:t>
      </w:r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Cilindrata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 xml:space="preserve">2.979 </w:t>
      </w:r>
      <w:proofErr w:type="spellStart"/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cm³</w:t>
      </w:r>
      <w:proofErr w:type="spellEnd"/>
    </w:p>
    <w:p w:rsidR="00A17251" w:rsidRPr="00A17251" w:rsidRDefault="00A17251" w:rsidP="00A17251">
      <w:pPr>
        <w:shd w:val="clear" w:color="auto" w:fill="191A1A"/>
        <w:spacing w:after="0" w:line="240" w:lineRule="auto"/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color w:val="C5C3C0"/>
          <w:sz w:val="14"/>
          <w:szCs w:val="14"/>
          <w:lang w:eastAsia="it-IT"/>
        </w:rPr>
        <w:t>Marce</w:t>
      </w:r>
    </w:p>
    <w:p w:rsidR="00A17251" w:rsidRPr="00A17251" w:rsidRDefault="00A17251" w:rsidP="00A17251">
      <w:pPr>
        <w:shd w:val="clear" w:color="auto" w:fill="191A1A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</w:pPr>
      <w:r w:rsidRPr="00A17251">
        <w:rPr>
          <w:rFonts w:ascii="Segoe UI" w:eastAsia="Times New Roman" w:hAnsi="Segoe UI" w:cs="Segoe UI"/>
          <w:b/>
          <w:bCs/>
          <w:color w:val="C5C3C0"/>
          <w:sz w:val="14"/>
          <w:szCs w:val="14"/>
          <w:lang w:eastAsia="it-IT"/>
        </w:rPr>
        <w:t>7</w:t>
      </w:r>
    </w:p>
    <w:p w:rsidR="00A17251" w:rsidRDefault="00A17251"/>
    <w:sectPr w:rsidR="00A17251" w:rsidSect="008F2A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characterSpacingControl w:val="doNotCompress"/>
  <w:compat/>
  <w:rsids>
    <w:rsidRoot w:val="001C487D"/>
    <w:rsid w:val="001C487D"/>
    <w:rsid w:val="003175D7"/>
    <w:rsid w:val="008D748F"/>
    <w:rsid w:val="008F2AE3"/>
    <w:rsid w:val="00A17251"/>
    <w:rsid w:val="00FE6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F2AE3"/>
  </w:style>
  <w:style w:type="paragraph" w:styleId="Titolo1">
    <w:name w:val="heading 1"/>
    <w:basedOn w:val="Normale"/>
    <w:link w:val="Titolo1Carattere"/>
    <w:uiPriority w:val="9"/>
    <w:qFormat/>
    <w:rsid w:val="00A17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7251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stagetitleboldclassifiedinfol7jmo">
    <w:name w:val="stagetitle_boldclassifiedinfo__l7jmo"/>
    <w:basedOn w:val="Carpredefinitoparagrafo"/>
    <w:rsid w:val="00A17251"/>
  </w:style>
  <w:style w:type="character" w:customStyle="1" w:styleId="stagetitlemodelpg6i">
    <w:name w:val="stagetitle_model__pg_6i"/>
    <w:basedOn w:val="Carpredefinitoparagrafo"/>
    <w:rsid w:val="00A17251"/>
  </w:style>
  <w:style w:type="character" w:styleId="Collegamentoipertestuale">
    <w:name w:val="Hyperlink"/>
    <w:basedOn w:val="Carpredefinitoparagrafo"/>
    <w:uiPriority w:val="99"/>
    <w:semiHidden/>
    <w:unhideWhenUsed/>
    <w:rsid w:val="00A17251"/>
    <w:rPr>
      <w:color w:val="0000FF"/>
      <w:u w:val="single"/>
    </w:rPr>
  </w:style>
  <w:style w:type="character" w:customStyle="1" w:styleId="priceinfopricejpzpt">
    <w:name w:val="priceinfo_price__jpzpt"/>
    <w:basedOn w:val="Carpredefinitoparagrafo"/>
    <w:rsid w:val="00A172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6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6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5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ps.google.com/?q=Corso%20Appio%20Claudio%2C%20229%2F7%2C%2010146%20Torino%20-%20To%2C%20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3</cp:revision>
  <dcterms:created xsi:type="dcterms:W3CDTF">2023-11-10T18:54:00Z</dcterms:created>
  <dcterms:modified xsi:type="dcterms:W3CDTF">2023-11-10T19:01:00Z</dcterms:modified>
</cp:coreProperties>
</file>