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995F0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  <w:t>Semi-empiriniu metodu suskaičijuojama per sekundes vienai konformacijai.</w:t>
      </w:r>
    </w:p>
    <w:p w14:paraId="300D10E7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p w14:paraId="6ED2948A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  <w:t xml:space="preserve">Nebuvau tikras kokio formato įvesties tikimasi, todėl laikinai nustačiau geometrijos skaitymą iš .xyz failo bei multipletiškumas su krūviu nurodomi .py konstantuose. </w:t>
      </w:r>
    </w:p>
    <w:p w14:paraId="0C89EAB2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p w14:paraId="271E5E0D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MOPAC7 AM1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 xml:space="preserve"> ir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NWCHEM b3lyp  def2-svpd xfine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 xml:space="preserve"> išvestinių vertes skiriasi iki ~2-3 karto </w:t>
      </w:r>
    </w:p>
    <w:p w14:paraId="13154849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6D8E7D0F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ru-RU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Pastebėjau k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  <w:t>ad išvestines galima būtų lyginti reikėjo apkeisti stulpelius x ir y; z ir y dauginti iš -1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ru-RU" w:eastAsia="zh-CN" w:bidi="ar"/>
        </w:rPr>
        <w:t xml:space="preserve"> (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GB" w:eastAsia="zh-CN" w:bidi="ar"/>
        </w:rPr>
        <w:t>improper rotation?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ru-RU" w:eastAsia="zh-CN" w:bidi="ar"/>
        </w:rPr>
        <w:t>)</w:t>
      </w:r>
    </w:p>
    <w:p w14:paraId="7B76116F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ru-RU" w:eastAsia="zh-CN" w:bidi="ar"/>
        </w:rPr>
      </w:pPr>
    </w:p>
    <w:p w14:paraId="594DE29A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Matavimo vienetai unifikuojami angstrem-mol-kJ</w:t>
      </w:r>
      <w:bookmarkStart w:id="0" w:name="_GoBack"/>
      <w:bookmarkEnd w:id="0"/>
    </w:p>
    <w:p w14:paraId="4B8DA25B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ru-RU" w:eastAsia="zh-CN" w:bidi="ar"/>
        </w:rPr>
      </w:pPr>
    </w:p>
    <w:p w14:paraId="256830DF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p w14:paraId="4F01FE31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mopac7:</w:t>
      </w:r>
    </w:p>
    <w:p w14:paraId="59F6938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  <w:t xml:space="preserve">Vietoje AM1 galėjo būti naudojamas PM3 (naudoti verta kai yra sunkesni atomai kaip Cl), daugiau alternatyvų su mopac7 nelabai yra. </w:t>
      </w:r>
    </w:p>
    <w:p w14:paraId="676F9B2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  <w:t>Kaip supratau guessus programa parenka pati ir pačiam rinktis nėra opcijos.</w:t>
      </w:r>
    </w:p>
    <w:p w14:paraId="798A032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  <w:t>Spino tuolab nėra prasmės nurodyti.</w:t>
      </w:r>
    </w:p>
    <w:p w14:paraId="3AB13EA3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p w14:paraId="05E6A8E8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p w14:paraId="421198F5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p w14:paraId="051442AC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lt-LT" w:eastAsia="zh-CN" w:bidi="ar"/>
        </w:rPr>
      </w:pPr>
    </w:p>
    <w:tbl>
      <w:tblPr>
        <w:tblW w:w="11378" w:type="dxa"/>
        <w:tblInd w:w="-14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951"/>
        <w:gridCol w:w="1079"/>
        <w:gridCol w:w="1080"/>
        <w:gridCol w:w="987"/>
        <w:gridCol w:w="1695"/>
        <w:gridCol w:w="1848"/>
        <w:gridCol w:w="1387"/>
      </w:tblGrid>
      <w:tr w14:paraId="19D3F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7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 w14:paraId="2DE06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 w14:paraId="340ED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DFT  GRADIENTS NWCHEM b3lyp  def2-svpd xfine</w:t>
            </w:r>
          </w:p>
        </w:tc>
      </w:tr>
      <w:tr w14:paraId="4CAF2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02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 w14:paraId="5862D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atom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coordinates</w:t>
            </w:r>
          </w:p>
        </w:tc>
        <w:tc>
          <w:tcPr>
            <w:tcW w:w="31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71D8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coordinates, A</w:t>
            </w:r>
          </w:p>
        </w:tc>
        <w:tc>
          <w:tcPr>
            <w:tcW w:w="49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0ADC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derivatives (kJ/mol/ang)</w:t>
            </w:r>
          </w:p>
        </w:tc>
      </w:tr>
      <w:tr w14:paraId="379DF8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0AC3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0DFF1A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E7BD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900A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A05C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1EC4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4438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2CC"/>
            <w:noWrap/>
            <w:vAlign w:val="center"/>
          </w:tcPr>
          <w:p w14:paraId="0D791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</w:tr>
      <w:tr w14:paraId="76192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554AF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29CDB0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43AFE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EBFBA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009C7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48FF8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3995B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-182.706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C28BD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-225.410 </w:t>
            </w:r>
          </w:p>
        </w:tc>
      </w:tr>
      <w:tr w14:paraId="0A648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B6D66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37D08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809A9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9DAE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1.080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166B8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E448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D9A04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-51.753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FA97E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170.402 </w:t>
            </w:r>
          </w:p>
        </w:tc>
      </w:tr>
      <w:tr w14:paraId="213D6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A0885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7B665A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A65DB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1.020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A526F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-0.360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FA9C7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E7631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15.023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BB290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107.877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A674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209.364 </w:t>
            </w:r>
          </w:p>
        </w:tc>
      </w:tr>
      <w:tr w14:paraId="265B9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DD0DA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3B14B8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556FE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-1.020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166F7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-0.360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E1180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32A01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-15.023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FB868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107.877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E1074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209.364 </w:t>
            </w:r>
          </w:p>
        </w:tc>
      </w:tr>
      <w:tr w14:paraId="1C08D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001FF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2CC"/>
            <w:noWrap/>
            <w:vAlign w:val="center"/>
          </w:tcPr>
          <w:p w14:paraId="5520E7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31BC3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4DCB0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89442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1.780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DAE58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3EE85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18.705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9B76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-363.716 </w:t>
            </w:r>
          </w:p>
        </w:tc>
      </w:tr>
    </w:tbl>
    <w:p w14:paraId="18BD2437"/>
    <w:tbl>
      <w:tblPr>
        <w:tblW w:w="11291" w:type="dxa"/>
        <w:tblInd w:w="-13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960"/>
        <w:gridCol w:w="1129"/>
        <w:gridCol w:w="1129"/>
        <w:gridCol w:w="1129"/>
        <w:gridCol w:w="1773"/>
        <w:gridCol w:w="1450"/>
        <w:gridCol w:w="1449"/>
      </w:tblGrid>
      <w:tr w14:paraId="4156F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9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 w14:paraId="19117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DFT GRADIENTS MOPAC7 AM1</w:t>
            </w:r>
          </w:p>
        </w:tc>
      </w:tr>
      <w:tr w14:paraId="173A9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32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 w14:paraId="728106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atom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coordinates</w:t>
            </w:r>
          </w:p>
        </w:tc>
        <w:tc>
          <w:tcPr>
            <w:tcW w:w="3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2D5AAC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coordinates, A</w:t>
            </w:r>
          </w:p>
        </w:tc>
        <w:tc>
          <w:tcPr>
            <w:tcW w:w="46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49A3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derivatives (kJ/mol/ang)</w:t>
            </w:r>
          </w:p>
        </w:tc>
      </w:tr>
      <w:tr w14:paraId="5845D1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C31B9B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0CC7EE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61E8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FB5F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5470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31BC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-y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DFE1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71244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-z</w:t>
            </w:r>
          </w:p>
        </w:tc>
      </w:tr>
      <w:tr w14:paraId="57352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DCFE1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17450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B8A37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B9609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02A9AC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EF01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452F5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-131.577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49FC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-333.855 </w:t>
            </w:r>
          </w:p>
        </w:tc>
      </w:tr>
      <w:tr w14:paraId="378F6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2F4CC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087703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9AFF8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B5332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1.080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5CA088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9A609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A9DB8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-149.392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A677D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169.720 </w:t>
            </w:r>
          </w:p>
        </w:tc>
      </w:tr>
      <w:tr w14:paraId="1962D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0DA5B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113A4D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A27B0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1.020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22A7FC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-0.360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62714F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E3B39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41.630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D3EE9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126.350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7FBC0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193.806 </w:t>
            </w:r>
          </w:p>
        </w:tc>
      </w:tr>
      <w:tr w14:paraId="67078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C0611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2C79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C73B0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-1.020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A396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-0.360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3A26EF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BE8C8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-41.630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A071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126.237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8DA28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193.807 </w:t>
            </w:r>
          </w:p>
        </w:tc>
      </w:tr>
      <w:tr w14:paraId="7B65D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B7D6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E2EFDA"/>
            <w:noWrap/>
            <w:vAlign w:val="center"/>
          </w:tcPr>
          <w:p w14:paraId="180C6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67E69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3740E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72A7D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1.780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043FE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0.000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F2F99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28.383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559B3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-223.478 </w:t>
            </w:r>
          </w:p>
        </w:tc>
      </w:tr>
    </w:tbl>
    <w:p w14:paraId="543843D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723AF"/>
    <w:multiLevelType w:val="singleLevel"/>
    <w:tmpl w:val="241723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97A67"/>
    <w:rsid w:val="36A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2025-09-22T12:01:50Z</dcterms:created>
  <dc:creator>ddizy</dc:creator>
  <cp:lastModifiedBy>Sebastijonas Valaitis</cp:lastModifiedBy>
  <dcterms:modified xsi:type="dcterms:W3CDTF">2025-09-22T12:25:30Z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DD65B001121244DCABA14F3EDD948C85_12</vt:lpwstr>
  </property>
</Properties>
</file>