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AC1FD" w14:textId="4822DD32" w:rsidR="000B0D7E" w:rsidRPr="009D327C" w:rsidRDefault="000B0D7E" w:rsidP="004C1AD5">
      <w:pPr>
        <w:spacing w:before="30" w:after="0" w:line="259" w:lineRule="auto"/>
        <w:ind w:right="13"/>
        <w:jc w:val="center"/>
        <w:rPr>
          <w:bCs/>
          <w:color w:val="auto"/>
        </w:rPr>
      </w:pPr>
      <w:r w:rsidRPr="009D327C">
        <w:rPr>
          <w:bCs/>
          <w:color w:val="auto"/>
          <w:sz w:val="32"/>
        </w:rPr>
        <w:t>UNIVERSITY OF BUCHAREST</w:t>
      </w:r>
    </w:p>
    <w:p w14:paraId="7D20D92E" w14:textId="573B0AE9" w:rsidR="000B0D7E" w:rsidRPr="009D327C" w:rsidRDefault="000B0D7E" w:rsidP="004C1AD5">
      <w:pPr>
        <w:spacing w:before="30" w:after="0" w:line="358" w:lineRule="auto"/>
        <w:ind w:left="1949" w:right="13"/>
        <w:jc w:val="center"/>
        <w:rPr>
          <w:bCs/>
          <w:color w:val="auto"/>
        </w:rPr>
      </w:pPr>
      <w:r w:rsidRPr="009D327C">
        <w:rPr>
          <w:bCs/>
          <w:noProof/>
          <w:color w:val="auto"/>
        </w:rPr>
        <w:drawing>
          <wp:anchor distT="0" distB="0" distL="114300" distR="114300" simplePos="0" relativeHeight="251659264" behindDoc="0" locked="0" layoutInCell="1" allowOverlap="0" wp14:anchorId="37121092" wp14:editId="7002B38A">
            <wp:simplePos x="0" y="0"/>
            <wp:positionH relativeFrom="column">
              <wp:posOffset>4685996</wp:posOffset>
            </wp:positionH>
            <wp:positionV relativeFrom="paragraph">
              <wp:posOffset>-843020</wp:posOffset>
            </wp:positionV>
            <wp:extent cx="1250315" cy="147637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50315" cy="1476375"/>
                    </a:xfrm>
                    <a:prstGeom prst="rect">
                      <a:avLst/>
                    </a:prstGeom>
                  </pic:spPr>
                </pic:pic>
              </a:graphicData>
            </a:graphic>
            <wp14:sizeRelH relativeFrom="margin">
              <wp14:pctWidth>0</wp14:pctWidth>
            </wp14:sizeRelH>
            <wp14:sizeRelV relativeFrom="margin">
              <wp14:pctHeight>0</wp14:pctHeight>
            </wp14:sizeRelV>
          </wp:anchor>
        </w:drawing>
      </w:r>
      <w:r w:rsidRPr="009D327C">
        <w:rPr>
          <w:bCs/>
          <w:noProof/>
          <w:color w:val="auto"/>
        </w:rPr>
        <w:drawing>
          <wp:anchor distT="0" distB="0" distL="114300" distR="114300" simplePos="0" relativeHeight="251660288" behindDoc="0" locked="0" layoutInCell="1" allowOverlap="0" wp14:anchorId="201C1A49" wp14:editId="0BF5E700">
            <wp:simplePos x="0" y="0"/>
            <wp:positionH relativeFrom="column">
              <wp:posOffset>-939</wp:posOffset>
            </wp:positionH>
            <wp:positionV relativeFrom="paragraph">
              <wp:posOffset>-811877</wp:posOffset>
            </wp:positionV>
            <wp:extent cx="1141404" cy="1408402"/>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9"/>
                    <a:stretch>
                      <a:fillRect/>
                    </a:stretch>
                  </pic:blipFill>
                  <pic:spPr>
                    <a:xfrm>
                      <a:off x="0" y="0"/>
                      <a:ext cx="1141404" cy="1408402"/>
                    </a:xfrm>
                    <a:prstGeom prst="rect">
                      <a:avLst/>
                    </a:prstGeom>
                  </pic:spPr>
                </pic:pic>
              </a:graphicData>
            </a:graphic>
            <wp14:sizeRelH relativeFrom="margin">
              <wp14:pctWidth>0</wp14:pctWidth>
            </wp14:sizeRelH>
            <wp14:sizeRelV relativeFrom="margin">
              <wp14:pctHeight>0</wp14:pctHeight>
            </wp14:sizeRelV>
          </wp:anchor>
        </w:drawing>
      </w:r>
      <w:r w:rsidRPr="009D327C">
        <w:rPr>
          <w:bCs/>
          <w:color w:val="auto"/>
          <w:sz w:val="32"/>
        </w:rPr>
        <w:t xml:space="preserve">FACULTY OF MATHEMATICS </w:t>
      </w:r>
      <w:r w:rsidR="004A610A" w:rsidRPr="009D327C">
        <w:rPr>
          <w:bCs/>
          <w:color w:val="auto"/>
          <w:sz w:val="32"/>
        </w:rPr>
        <w:t xml:space="preserve">AND </w:t>
      </w:r>
      <w:r w:rsidRPr="009D327C">
        <w:rPr>
          <w:bCs/>
          <w:color w:val="auto"/>
          <w:sz w:val="32"/>
        </w:rPr>
        <w:t>COMPUTER SCIENCE</w:t>
      </w:r>
    </w:p>
    <w:p w14:paraId="480AFCBE" w14:textId="6EF1440F" w:rsidR="000B0D7E" w:rsidRPr="009D327C" w:rsidRDefault="000B0D7E" w:rsidP="004C1AD5">
      <w:pPr>
        <w:spacing w:before="30" w:after="0" w:line="259" w:lineRule="auto"/>
        <w:ind w:left="79" w:right="0" w:firstLine="0"/>
        <w:jc w:val="center"/>
        <w:rPr>
          <w:bCs/>
          <w:color w:val="auto"/>
        </w:rPr>
      </w:pPr>
      <w:r w:rsidRPr="009D327C">
        <w:rPr>
          <w:b/>
          <w:color w:val="auto"/>
          <w:sz w:val="32"/>
        </w:rPr>
        <w:t xml:space="preserve"> </w:t>
      </w:r>
      <w:r w:rsidRPr="009D327C">
        <w:rPr>
          <w:bCs/>
          <w:color w:val="auto"/>
          <w:sz w:val="32"/>
          <w:szCs w:val="24"/>
        </w:rPr>
        <w:t>MASTERS OF ARTIFICIAL INTELLIGENCE</w:t>
      </w:r>
    </w:p>
    <w:p w14:paraId="688EDAD0" w14:textId="77777777" w:rsidR="000B0D7E" w:rsidRPr="009D327C" w:rsidRDefault="000B0D7E" w:rsidP="004C1AD5">
      <w:pPr>
        <w:spacing w:before="30" w:after="0" w:line="259" w:lineRule="auto"/>
        <w:ind w:left="79" w:right="0" w:firstLine="0"/>
        <w:jc w:val="center"/>
        <w:rPr>
          <w:color w:val="auto"/>
        </w:rPr>
      </w:pPr>
      <w:r w:rsidRPr="009D327C">
        <w:rPr>
          <w:b/>
          <w:color w:val="auto"/>
          <w:sz w:val="32"/>
        </w:rPr>
        <w:t xml:space="preserve"> </w:t>
      </w:r>
    </w:p>
    <w:p w14:paraId="4B6D5CF1" w14:textId="4C75C358" w:rsidR="000B0D7E" w:rsidRPr="009D327C" w:rsidRDefault="000B0D7E" w:rsidP="004C1AD5">
      <w:pPr>
        <w:spacing w:before="30" w:after="0" w:line="259" w:lineRule="auto"/>
        <w:ind w:left="79" w:right="0" w:firstLine="0"/>
        <w:jc w:val="center"/>
        <w:rPr>
          <w:b/>
          <w:color w:val="auto"/>
          <w:sz w:val="32"/>
        </w:rPr>
      </w:pPr>
      <w:r w:rsidRPr="009D327C">
        <w:rPr>
          <w:b/>
          <w:color w:val="auto"/>
          <w:sz w:val="32"/>
        </w:rPr>
        <w:t xml:space="preserve"> </w:t>
      </w:r>
    </w:p>
    <w:p w14:paraId="5CD3D1E5" w14:textId="4528309B" w:rsidR="004C1AD5" w:rsidRPr="009D327C" w:rsidRDefault="004C1AD5" w:rsidP="004C1AD5">
      <w:pPr>
        <w:spacing w:before="30" w:after="0" w:line="259" w:lineRule="auto"/>
        <w:ind w:left="79" w:right="0" w:firstLine="0"/>
        <w:jc w:val="center"/>
        <w:rPr>
          <w:b/>
          <w:color w:val="auto"/>
          <w:sz w:val="32"/>
        </w:rPr>
      </w:pPr>
    </w:p>
    <w:p w14:paraId="31DD9229" w14:textId="1C3CFF4C" w:rsidR="004C1AD5" w:rsidRPr="009D327C" w:rsidRDefault="004C1AD5" w:rsidP="004C1AD5">
      <w:pPr>
        <w:spacing w:before="30" w:after="0" w:line="259" w:lineRule="auto"/>
        <w:ind w:left="79" w:right="0" w:firstLine="0"/>
        <w:jc w:val="center"/>
        <w:rPr>
          <w:b/>
          <w:color w:val="auto"/>
          <w:sz w:val="32"/>
        </w:rPr>
      </w:pPr>
    </w:p>
    <w:p w14:paraId="6B1AB643" w14:textId="7ACF1642" w:rsidR="004C1AD5" w:rsidRPr="009D327C" w:rsidRDefault="004C1AD5" w:rsidP="004C1AD5">
      <w:pPr>
        <w:spacing w:before="30" w:after="0" w:line="259" w:lineRule="auto"/>
        <w:ind w:left="79" w:right="0" w:firstLine="0"/>
        <w:jc w:val="center"/>
        <w:rPr>
          <w:b/>
          <w:color w:val="auto"/>
          <w:sz w:val="32"/>
        </w:rPr>
      </w:pPr>
    </w:p>
    <w:p w14:paraId="7595CDCC" w14:textId="0F04F3A3" w:rsidR="004C1AD5" w:rsidRPr="009D327C" w:rsidRDefault="004C1AD5" w:rsidP="004C1AD5">
      <w:pPr>
        <w:spacing w:before="30" w:after="0" w:line="259" w:lineRule="auto"/>
        <w:ind w:left="79" w:right="0" w:firstLine="0"/>
        <w:jc w:val="center"/>
        <w:rPr>
          <w:b/>
          <w:color w:val="auto"/>
          <w:sz w:val="32"/>
        </w:rPr>
      </w:pPr>
    </w:p>
    <w:p w14:paraId="4C0376AD" w14:textId="3BECA91C" w:rsidR="004C1AD5" w:rsidRPr="009D327C" w:rsidRDefault="004C1AD5" w:rsidP="004C1AD5">
      <w:pPr>
        <w:spacing w:before="30" w:after="0" w:line="259" w:lineRule="auto"/>
        <w:ind w:left="79" w:right="0" w:firstLine="0"/>
        <w:jc w:val="center"/>
        <w:rPr>
          <w:b/>
          <w:color w:val="auto"/>
          <w:sz w:val="32"/>
        </w:rPr>
      </w:pPr>
    </w:p>
    <w:p w14:paraId="01205DFC" w14:textId="77777777" w:rsidR="004C1AD5" w:rsidRPr="009D327C" w:rsidRDefault="004C1AD5" w:rsidP="004C1AD5">
      <w:pPr>
        <w:spacing w:before="30" w:after="0" w:line="259" w:lineRule="auto"/>
        <w:ind w:left="79" w:right="0" w:firstLine="0"/>
        <w:jc w:val="center"/>
        <w:rPr>
          <w:color w:val="auto"/>
        </w:rPr>
      </w:pPr>
    </w:p>
    <w:p w14:paraId="3D935B4C" w14:textId="4970066E" w:rsidR="000B0D7E" w:rsidRPr="009D327C" w:rsidRDefault="000B0D7E" w:rsidP="004C1AD5">
      <w:pPr>
        <w:spacing w:before="30" w:after="0" w:line="259" w:lineRule="auto"/>
        <w:ind w:right="6"/>
        <w:jc w:val="center"/>
        <w:rPr>
          <w:color w:val="auto"/>
          <w:sz w:val="40"/>
          <w:szCs w:val="36"/>
        </w:rPr>
      </w:pPr>
      <w:r w:rsidRPr="009D327C">
        <w:rPr>
          <w:b/>
          <w:color w:val="auto"/>
          <w:sz w:val="48"/>
          <w:szCs w:val="36"/>
        </w:rPr>
        <w:t>Dissertation Thesis</w:t>
      </w:r>
    </w:p>
    <w:p w14:paraId="592252F7" w14:textId="5205E60D" w:rsidR="000B0D7E" w:rsidRPr="009D327C" w:rsidRDefault="000B0D7E" w:rsidP="004C1AD5">
      <w:pPr>
        <w:spacing w:before="30" w:after="0" w:line="259" w:lineRule="auto"/>
        <w:ind w:left="0" w:right="0" w:firstLine="0"/>
        <w:jc w:val="center"/>
        <w:rPr>
          <w:b/>
          <w:color w:val="auto"/>
          <w:sz w:val="32"/>
        </w:rPr>
      </w:pPr>
      <w:r w:rsidRPr="009D327C">
        <w:rPr>
          <w:b/>
          <w:color w:val="auto"/>
          <w:sz w:val="32"/>
        </w:rPr>
        <w:t xml:space="preserve">Spatial-Temporal Neural Networks for Traffic </w:t>
      </w:r>
      <w:r w:rsidR="00257BF9" w:rsidRPr="009D327C">
        <w:rPr>
          <w:b/>
          <w:color w:val="auto"/>
          <w:sz w:val="32"/>
        </w:rPr>
        <w:t>Prediction</w:t>
      </w:r>
    </w:p>
    <w:p w14:paraId="3E7FF9D4" w14:textId="4EA00924" w:rsidR="000B0D7E" w:rsidRPr="009D327C" w:rsidRDefault="000B0D7E" w:rsidP="004C1AD5">
      <w:pPr>
        <w:spacing w:before="30" w:after="0" w:line="259" w:lineRule="auto"/>
        <w:ind w:left="367" w:right="0" w:firstLine="0"/>
        <w:jc w:val="left"/>
        <w:rPr>
          <w:b/>
          <w:color w:val="auto"/>
          <w:sz w:val="32"/>
        </w:rPr>
      </w:pPr>
    </w:p>
    <w:p w14:paraId="6C8B7CB9" w14:textId="3E3CAC75" w:rsidR="000B0D7E" w:rsidRPr="009D327C" w:rsidRDefault="000B0D7E" w:rsidP="004C1AD5">
      <w:pPr>
        <w:spacing w:before="30" w:after="0" w:line="259" w:lineRule="auto"/>
        <w:ind w:left="367" w:right="0" w:firstLine="0"/>
        <w:jc w:val="left"/>
        <w:rPr>
          <w:b/>
          <w:color w:val="auto"/>
          <w:sz w:val="32"/>
        </w:rPr>
      </w:pPr>
    </w:p>
    <w:p w14:paraId="38B0EA08" w14:textId="1EAF1572" w:rsidR="000B0D7E" w:rsidRPr="009D327C" w:rsidRDefault="000B0D7E" w:rsidP="004C1AD5">
      <w:pPr>
        <w:spacing w:before="30" w:after="0" w:line="259" w:lineRule="auto"/>
        <w:ind w:left="367" w:right="0" w:firstLine="0"/>
        <w:jc w:val="left"/>
        <w:rPr>
          <w:b/>
          <w:color w:val="auto"/>
          <w:sz w:val="32"/>
        </w:rPr>
      </w:pPr>
    </w:p>
    <w:p w14:paraId="3B6A9EE9" w14:textId="77777777" w:rsidR="000B0D7E" w:rsidRPr="009D327C" w:rsidRDefault="000B0D7E" w:rsidP="004C1AD5">
      <w:pPr>
        <w:spacing w:before="30" w:after="0" w:line="259" w:lineRule="auto"/>
        <w:ind w:left="367" w:right="0" w:firstLine="0"/>
        <w:jc w:val="left"/>
        <w:rPr>
          <w:color w:val="auto"/>
        </w:rPr>
      </w:pPr>
    </w:p>
    <w:p w14:paraId="14D5BE33" w14:textId="77AF10A1" w:rsidR="000B0D7E" w:rsidRPr="009D327C" w:rsidRDefault="004A610A" w:rsidP="004C1AD5">
      <w:pPr>
        <w:spacing w:before="30" w:after="0" w:line="259" w:lineRule="auto"/>
        <w:ind w:left="0" w:right="0" w:firstLine="0"/>
        <w:jc w:val="left"/>
        <w:rPr>
          <w:bCs/>
          <w:color w:val="auto"/>
          <w:sz w:val="32"/>
        </w:rPr>
      </w:pPr>
      <w:r w:rsidRPr="009D327C">
        <w:rPr>
          <w:bCs/>
          <w:color w:val="auto"/>
          <w:sz w:val="32"/>
        </w:rPr>
        <w:t>Coordinator</w:t>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t xml:space="preserve">   </w:t>
      </w:r>
      <w:r w:rsidR="0099465A">
        <w:rPr>
          <w:bCs/>
          <w:color w:val="auto"/>
          <w:sz w:val="32"/>
        </w:rPr>
        <w:t xml:space="preserve">         </w:t>
      </w:r>
      <w:r w:rsidRPr="009D327C">
        <w:rPr>
          <w:bCs/>
          <w:color w:val="auto"/>
          <w:sz w:val="32"/>
        </w:rPr>
        <w:t>Graduate</w:t>
      </w:r>
    </w:p>
    <w:p w14:paraId="0FBEBC44" w14:textId="73CE0029" w:rsidR="004A610A" w:rsidRPr="009D327C" w:rsidRDefault="004A610A" w:rsidP="004C1AD5">
      <w:pPr>
        <w:spacing w:before="30" w:after="0" w:line="259" w:lineRule="auto"/>
        <w:ind w:left="0" w:right="0" w:firstLine="0"/>
        <w:jc w:val="left"/>
        <w:rPr>
          <w:bCs/>
          <w:color w:val="auto"/>
          <w:sz w:val="32"/>
        </w:rPr>
      </w:pPr>
      <w:r w:rsidRPr="009D327C">
        <w:rPr>
          <w:bCs/>
          <w:color w:val="auto"/>
          <w:sz w:val="32"/>
        </w:rPr>
        <w:t>Conf. dr. Ichim Bogdan</w:t>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r>
      <w:r w:rsidRPr="009D327C">
        <w:rPr>
          <w:bCs/>
          <w:color w:val="auto"/>
          <w:sz w:val="32"/>
        </w:rPr>
        <w:tab/>
        <w:t xml:space="preserve">      Bomher Sebastian</w:t>
      </w:r>
    </w:p>
    <w:p w14:paraId="602A63C0" w14:textId="1D502CD6" w:rsidR="004A610A" w:rsidRPr="009D327C" w:rsidRDefault="004A610A" w:rsidP="004C1AD5">
      <w:pPr>
        <w:spacing w:before="30" w:after="0" w:line="259" w:lineRule="auto"/>
        <w:ind w:left="0" w:right="0" w:firstLine="0"/>
        <w:jc w:val="left"/>
        <w:rPr>
          <w:bCs/>
          <w:color w:val="auto"/>
        </w:rPr>
      </w:pPr>
    </w:p>
    <w:p w14:paraId="27D4E26A" w14:textId="2CFEB9BA" w:rsidR="00277B23" w:rsidRPr="009D327C" w:rsidRDefault="00277B23" w:rsidP="004C1AD5">
      <w:pPr>
        <w:spacing w:before="30" w:after="0" w:line="259" w:lineRule="auto"/>
        <w:ind w:left="0" w:right="0" w:firstLine="0"/>
        <w:jc w:val="left"/>
        <w:rPr>
          <w:bCs/>
          <w:color w:val="auto"/>
        </w:rPr>
      </w:pPr>
    </w:p>
    <w:p w14:paraId="4327D768" w14:textId="6A7F8B84" w:rsidR="00277B23" w:rsidRPr="009D327C" w:rsidRDefault="00277B23" w:rsidP="004C1AD5">
      <w:pPr>
        <w:spacing w:before="30" w:after="0" w:line="259" w:lineRule="auto"/>
        <w:ind w:left="0" w:right="0" w:firstLine="0"/>
        <w:jc w:val="left"/>
        <w:rPr>
          <w:bCs/>
          <w:color w:val="auto"/>
        </w:rPr>
      </w:pPr>
    </w:p>
    <w:p w14:paraId="3A1845E2" w14:textId="503DBD67" w:rsidR="00277B23" w:rsidRPr="009D327C" w:rsidRDefault="00277B23" w:rsidP="004C1AD5">
      <w:pPr>
        <w:spacing w:before="30" w:after="0" w:line="259" w:lineRule="auto"/>
        <w:ind w:left="0" w:right="0" w:firstLine="0"/>
        <w:jc w:val="left"/>
        <w:rPr>
          <w:bCs/>
          <w:color w:val="auto"/>
        </w:rPr>
      </w:pPr>
    </w:p>
    <w:p w14:paraId="6B97EB23" w14:textId="3E248BEF" w:rsidR="00277B23" w:rsidRPr="009D327C" w:rsidRDefault="00277B23" w:rsidP="004C1AD5">
      <w:pPr>
        <w:spacing w:before="30" w:after="0" w:line="259" w:lineRule="auto"/>
        <w:ind w:left="0" w:right="0" w:firstLine="0"/>
        <w:jc w:val="left"/>
        <w:rPr>
          <w:bCs/>
          <w:color w:val="auto"/>
        </w:rPr>
      </w:pPr>
    </w:p>
    <w:p w14:paraId="1B193129" w14:textId="307FA380" w:rsidR="00277B23" w:rsidRPr="009D327C" w:rsidRDefault="00277B23" w:rsidP="004C1AD5">
      <w:pPr>
        <w:spacing w:before="30" w:after="0" w:line="259" w:lineRule="auto"/>
        <w:ind w:left="0" w:right="0" w:firstLine="0"/>
        <w:jc w:val="left"/>
        <w:rPr>
          <w:bCs/>
          <w:color w:val="auto"/>
        </w:rPr>
      </w:pPr>
    </w:p>
    <w:p w14:paraId="2BB0226B" w14:textId="1F253033" w:rsidR="00277B23" w:rsidRPr="009D327C" w:rsidRDefault="00277B23" w:rsidP="004C1AD5">
      <w:pPr>
        <w:spacing w:before="30" w:after="0" w:line="259" w:lineRule="auto"/>
        <w:ind w:left="0" w:right="0" w:firstLine="0"/>
        <w:jc w:val="left"/>
        <w:rPr>
          <w:bCs/>
          <w:color w:val="auto"/>
        </w:rPr>
      </w:pPr>
    </w:p>
    <w:p w14:paraId="70B6D962" w14:textId="31BE8208" w:rsidR="00277B23" w:rsidRPr="009D327C" w:rsidRDefault="00277B23" w:rsidP="004C1AD5">
      <w:pPr>
        <w:spacing w:before="30" w:after="0" w:line="259" w:lineRule="auto"/>
        <w:ind w:left="0" w:right="0" w:firstLine="0"/>
        <w:jc w:val="left"/>
        <w:rPr>
          <w:bCs/>
          <w:color w:val="auto"/>
        </w:rPr>
      </w:pPr>
    </w:p>
    <w:p w14:paraId="26F6000E" w14:textId="77777777" w:rsidR="00277B23" w:rsidRPr="009D327C" w:rsidRDefault="00277B23" w:rsidP="004C1AD5">
      <w:pPr>
        <w:spacing w:before="30" w:after="0" w:line="259" w:lineRule="auto"/>
        <w:ind w:left="0" w:right="0" w:firstLine="0"/>
        <w:jc w:val="left"/>
        <w:rPr>
          <w:bCs/>
          <w:color w:val="auto"/>
        </w:rPr>
      </w:pPr>
    </w:p>
    <w:p w14:paraId="119A664A" w14:textId="77777777" w:rsidR="00277B23" w:rsidRPr="009D327C" w:rsidRDefault="00277B23" w:rsidP="004C1AD5">
      <w:pPr>
        <w:spacing w:before="30" w:after="0" w:line="259" w:lineRule="auto"/>
        <w:ind w:left="759" w:right="749"/>
        <w:jc w:val="center"/>
        <w:rPr>
          <w:bCs/>
          <w:color w:val="auto"/>
        </w:rPr>
      </w:pPr>
      <w:r w:rsidRPr="009D327C">
        <w:rPr>
          <w:bCs/>
          <w:color w:val="auto"/>
        </w:rPr>
        <w:t>BUCHAREST</w:t>
      </w:r>
      <w:r w:rsidR="000B0D7E" w:rsidRPr="009D327C">
        <w:rPr>
          <w:bCs/>
          <w:color w:val="auto"/>
        </w:rPr>
        <w:t>,</w:t>
      </w:r>
    </w:p>
    <w:p w14:paraId="4AF404AE" w14:textId="2D6600CD" w:rsidR="00C048B3" w:rsidRPr="009D327C" w:rsidRDefault="000B0D7E" w:rsidP="00C048B3">
      <w:pPr>
        <w:spacing w:before="30" w:after="0" w:line="259" w:lineRule="auto"/>
        <w:ind w:left="759" w:right="749"/>
        <w:jc w:val="center"/>
        <w:rPr>
          <w:bCs/>
          <w:color w:val="auto"/>
        </w:rPr>
      </w:pPr>
      <w:r w:rsidRPr="009D327C">
        <w:rPr>
          <w:bCs/>
          <w:color w:val="auto"/>
        </w:rPr>
        <w:t>September 2021</w:t>
      </w:r>
    </w:p>
    <w:p w14:paraId="3F8E19BB" w14:textId="77777777" w:rsidR="00C048B3" w:rsidRPr="009D327C" w:rsidRDefault="00C048B3">
      <w:pPr>
        <w:spacing w:after="160" w:line="259" w:lineRule="auto"/>
        <w:ind w:left="0" w:right="0" w:firstLine="0"/>
        <w:jc w:val="left"/>
        <w:rPr>
          <w:bCs/>
          <w:color w:val="auto"/>
        </w:rPr>
      </w:pPr>
      <w:r w:rsidRPr="009D327C">
        <w:rPr>
          <w:bCs/>
          <w:color w:val="auto"/>
        </w:rPr>
        <w:br w:type="page"/>
      </w:r>
      <w:r w:rsidRPr="009D327C">
        <w:rPr>
          <w:bCs/>
          <w:color w:val="auto"/>
        </w:rPr>
        <w:lastRenderedPageBreak/>
        <w:br w:type="page"/>
      </w:r>
    </w:p>
    <w:p w14:paraId="442DD58B" w14:textId="201FD624" w:rsidR="00C048B3" w:rsidRPr="009D327C" w:rsidRDefault="00C048B3" w:rsidP="00C048B3">
      <w:pPr>
        <w:spacing w:after="160" w:line="259" w:lineRule="auto"/>
        <w:ind w:left="0" w:right="0" w:firstLine="0"/>
        <w:jc w:val="left"/>
        <w:rPr>
          <w:bCs/>
          <w:color w:val="auto"/>
          <w:sz w:val="32"/>
          <w:szCs w:val="28"/>
        </w:rPr>
      </w:pPr>
      <w:r w:rsidRPr="009D327C">
        <w:rPr>
          <w:bCs/>
          <w:color w:val="auto"/>
          <w:sz w:val="32"/>
          <w:szCs w:val="28"/>
        </w:rPr>
        <w:lastRenderedPageBreak/>
        <w:t>Abstract</w:t>
      </w:r>
    </w:p>
    <w:p w14:paraId="0066E133" w14:textId="05DA04E6" w:rsidR="00C048B3" w:rsidRPr="009D327C" w:rsidRDefault="00C048B3">
      <w:pPr>
        <w:spacing w:after="160" w:line="259" w:lineRule="auto"/>
        <w:ind w:left="0" w:right="0" w:firstLine="0"/>
        <w:jc w:val="left"/>
        <w:rPr>
          <w:bCs/>
          <w:color w:val="auto"/>
          <w:sz w:val="32"/>
          <w:szCs w:val="28"/>
        </w:rPr>
      </w:pPr>
      <w:r w:rsidRPr="009D327C">
        <w:rPr>
          <w:bCs/>
          <w:color w:val="auto"/>
          <w:sz w:val="32"/>
          <w:szCs w:val="28"/>
        </w:rPr>
        <w:br w:type="page"/>
      </w:r>
    </w:p>
    <w:sdt>
      <w:sdtPr>
        <w:rPr>
          <w:rFonts w:eastAsia="Times New Roman"/>
          <w:b w:val="0"/>
          <w:bCs w:val="0"/>
          <w:color w:val="000000"/>
          <w:sz w:val="24"/>
          <w:szCs w:val="22"/>
        </w:rPr>
        <w:id w:val="-61253249"/>
        <w:docPartObj>
          <w:docPartGallery w:val="Table of Contents"/>
          <w:docPartUnique/>
        </w:docPartObj>
      </w:sdtPr>
      <w:sdtEndPr>
        <w:rPr>
          <w:noProof/>
        </w:rPr>
      </w:sdtEndPr>
      <w:sdtContent>
        <w:p w14:paraId="22E3602C" w14:textId="50F2FF02" w:rsidR="00BA19D6" w:rsidRPr="009D327C" w:rsidRDefault="00135EFD" w:rsidP="0058060F">
          <w:pPr>
            <w:pStyle w:val="TOCHeading"/>
          </w:pPr>
          <w:r w:rsidRPr="009D327C">
            <w:t xml:space="preserve">Table of </w:t>
          </w:r>
          <w:r w:rsidR="00644673" w:rsidRPr="009D327C">
            <w:t>Contents</w:t>
          </w:r>
        </w:p>
        <w:p w14:paraId="152DCC7E" w14:textId="77777777" w:rsidR="00BA19D6" w:rsidRPr="009D327C" w:rsidRDefault="00BA19D6" w:rsidP="00BA19D6">
          <w:pPr>
            <w:rPr>
              <w:color w:val="auto"/>
            </w:rPr>
          </w:pPr>
        </w:p>
        <w:p w14:paraId="16FAE26C" w14:textId="6F70EA13" w:rsidR="009100C8" w:rsidRDefault="00644673">
          <w:pPr>
            <w:pStyle w:val="TOC1"/>
            <w:tabs>
              <w:tab w:val="right" w:leader="dot" w:pos="9350"/>
            </w:tabs>
            <w:rPr>
              <w:rFonts w:asciiTheme="minorHAnsi" w:eastAsiaTheme="minorEastAsia" w:hAnsiTheme="minorHAnsi" w:cstheme="minorBidi"/>
              <w:noProof/>
              <w:color w:val="auto"/>
              <w:szCs w:val="24"/>
              <w:lang w:val="en-RO" w:eastAsia="en-GB"/>
            </w:rPr>
          </w:pPr>
          <w:r w:rsidRPr="009D327C">
            <w:rPr>
              <w:color w:val="auto"/>
            </w:rPr>
            <w:fldChar w:fldCharType="begin"/>
          </w:r>
          <w:r w:rsidRPr="009D327C">
            <w:rPr>
              <w:color w:val="auto"/>
            </w:rPr>
            <w:instrText xml:space="preserve"> TOC \o "1-3" \h \z \u </w:instrText>
          </w:r>
          <w:r w:rsidRPr="009D327C">
            <w:rPr>
              <w:color w:val="auto"/>
            </w:rPr>
            <w:fldChar w:fldCharType="separate"/>
          </w:r>
          <w:hyperlink w:anchor="_Toc81079146" w:history="1">
            <w:r w:rsidR="009100C8" w:rsidRPr="00DA1D04">
              <w:rPr>
                <w:rStyle w:val="Hyperlink"/>
                <w:rFonts w:eastAsiaTheme="majorEastAsia"/>
                <w:noProof/>
              </w:rPr>
              <w:t>INTRODUCTION</w:t>
            </w:r>
            <w:r w:rsidR="009100C8">
              <w:rPr>
                <w:noProof/>
                <w:webHidden/>
              </w:rPr>
              <w:tab/>
            </w:r>
            <w:r w:rsidR="009100C8">
              <w:rPr>
                <w:noProof/>
                <w:webHidden/>
              </w:rPr>
              <w:fldChar w:fldCharType="begin"/>
            </w:r>
            <w:r w:rsidR="009100C8">
              <w:rPr>
                <w:noProof/>
                <w:webHidden/>
              </w:rPr>
              <w:instrText xml:space="preserve"> PAGEREF _Toc81079146 \h </w:instrText>
            </w:r>
            <w:r w:rsidR="009100C8">
              <w:rPr>
                <w:noProof/>
                <w:webHidden/>
              </w:rPr>
            </w:r>
            <w:r w:rsidR="009100C8">
              <w:rPr>
                <w:noProof/>
                <w:webHidden/>
              </w:rPr>
              <w:fldChar w:fldCharType="separate"/>
            </w:r>
            <w:r w:rsidR="009100C8">
              <w:rPr>
                <w:noProof/>
                <w:webHidden/>
              </w:rPr>
              <w:t>7</w:t>
            </w:r>
            <w:r w:rsidR="009100C8">
              <w:rPr>
                <w:noProof/>
                <w:webHidden/>
              </w:rPr>
              <w:fldChar w:fldCharType="end"/>
            </w:r>
          </w:hyperlink>
        </w:p>
        <w:p w14:paraId="31CD18CF" w14:textId="4324A1FE" w:rsidR="009100C8" w:rsidRDefault="009100C8">
          <w:pPr>
            <w:pStyle w:val="TOC1"/>
            <w:tabs>
              <w:tab w:val="right" w:leader="dot" w:pos="9350"/>
            </w:tabs>
            <w:rPr>
              <w:rFonts w:asciiTheme="minorHAnsi" w:eastAsiaTheme="minorEastAsia" w:hAnsiTheme="minorHAnsi" w:cstheme="minorBidi"/>
              <w:noProof/>
              <w:color w:val="auto"/>
              <w:szCs w:val="24"/>
              <w:lang w:val="en-RO" w:eastAsia="en-GB"/>
            </w:rPr>
          </w:pPr>
          <w:hyperlink w:anchor="_Toc81079147" w:history="1">
            <w:r w:rsidRPr="00DA1D04">
              <w:rPr>
                <w:rStyle w:val="Hyperlink"/>
                <w:rFonts w:eastAsiaTheme="majorEastAsia"/>
                <w:noProof/>
              </w:rPr>
              <w:t>THEORY</w:t>
            </w:r>
            <w:r>
              <w:rPr>
                <w:noProof/>
                <w:webHidden/>
              </w:rPr>
              <w:tab/>
            </w:r>
            <w:r>
              <w:rPr>
                <w:noProof/>
                <w:webHidden/>
              </w:rPr>
              <w:fldChar w:fldCharType="begin"/>
            </w:r>
            <w:r>
              <w:rPr>
                <w:noProof/>
                <w:webHidden/>
              </w:rPr>
              <w:instrText xml:space="preserve"> PAGEREF _Toc81079147 \h </w:instrText>
            </w:r>
            <w:r>
              <w:rPr>
                <w:noProof/>
                <w:webHidden/>
              </w:rPr>
            </w:r>
            <w:r>
              <w:rPr>
                <w:noProof/>
                <w:webHidden/>
              </w:rPr>
              <w:fldChar w:fldCharType="separate"/>
            </w:r>
            <w:r>
              <w:rPr>
                <w:noProof/>
                <w:webHidden/>
              </w:rPr>
              <w:t>8</w:t>
            </w:r>
            <w:r>
              <w:rPr>
                <w:noProof/>
                <w:webHidden/>
              </w:rPr>
              <w:fldChar w:fldCharType="end"/>
            </w:r>
          </w:hyperlink>
        </w:p>
        <w:p w14:paraId="243D934B" w14:textId="22A88E82" w:rsidR="009100C8" w:rsidRDefault="009100C8">
          <w:pPr>
            <w:pStyle w:val="TOC2"/>
            <w:tabs>
              <w:tab w:val="left" w:pos="720"/>
              <w:tab w:val="right" w:leader="dot" w:pos="9350"/>
            </w:tabs>
            <w:rPr>
              <w:rFonts w:asciiTheme="minorHAnsi" w:eastAsiaTheme="minorEastAsia" w:hAnsiTheme="minorHAnsi" w:cstheme="minorBidi"/>
              <w:noProof/>
              <w:color w:val="auto"/>
              <w:szCs w:val="24"/>
              <w:lang w:val="en-RO" w:eastAsia="en-GB"/>
            </w:rPr>
          </w:pPr>
          <w:hyperlink w:anchor="_Toc81079148" w:history="1">
            <w:r w:rsidRPr="00DA1D04">
              <w:rPr>
                <w:rStyle w:val="Hyperlink"/>
                <w:rFonts w:eastAsiaTheme="majorEastAsia"/>
                <w:noProof/>
              </w:rPr>
              <w:t>1.</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Traffic Flow</w:t>
            </w:r>
            <w:r>
              <w:rPr>
                <w:noProof/>
                <w:webHidden/>
              </w:rPr>
              <w:tab/>
            </w:r>
            <w:r>
              <w:rPr>
                <w:noProof/>
                <w:webHidden/>
              </w:rPr>
              <w:fldChar w:fldCharType="begin"/>
            </w:r>
            <w:r>
              <w:rPr>
                <w:noProof/>
                <w:webHidden/>
              </w:rPr>
              <w:instrText xml:space="preserve"> PAGEREF _Toc81079148 \h </w:instrText>
            </w:r>
            <w:r>
              <w:rPr>
                <w:noProof/>
                <w:webHidden/>
              </w:rPr>
            </w:r>
            <w:r>
              <w:rPr>
                <w:noProof/>
                <w:webHidden/>
              </w:rPr>
              <w:fldChar w:fldCharType="separate"/>
            </w:r>
            <w:r>
              <w:rPr>
                <w:noProof/>
                <w:webHidden/>
              </w:rPr>
              <w:t>8</w:t>
            </w:r>
            <w:r>
              <w:rPr>
                <w:noProof/>
                <w:webHidden/>
              </w:rPr>
              <w:fldChar w:fldCharType="end"/>
            </w:r>
          </w:hyperlink>
        </w:p>
        <w:p w14:paraId="694872C5" w14:textId="0E5819CF" w:rsidR="009100C8" w:rsidRDefault="009100C8">
          <w:pPr>
            <w:pStyle w:val="TOC2"/>
            <w:tabs>
              <w:tab w:val="left" w:pos="720"/>
              <w:tab w:val="right" w:leader="dot" w:pos="9350"/>
            </w:tabs>
            <w:rPr>
              <w:rFonts w:asciiTheme="minorHAnsi" w:eastAsiaTheme="minorEastAsia" w:hAnsiTheme="minorHAnsi" w:cstheme="minorBidi"/>
              <w:noProof/>
              <w:color w:val="auto"/>
              <w:szCs w:val="24"/>
              <w:lang w:val="en-RO" w:eastAsia="en-GB"/>
            </w:rPr>
          </w:pPr>
          <w:hyperlink w:anchor="_Toc81079149" w:history="1">
            <w:r w:rsidRPr="00DA1D04">
              <w:rPr>
                <w:rStyle w:val="Hyperlink"/>
                <w:rFonts w:eastAsiaTheme="majorEastAsia"/>
                <w:noProof/>
              </w:rPr>
              <w:t>2.</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Machine Learning</w:t>
            </w:r>
            <w:r>
              <w:rPr>
                <w:noProof/>
                <w:webHidden/>
              </w:rPr>
              <w:tab/>
            </w:r>
            <w:r>
              <w:rPr>
                <w:noProof/>
                <w:webHidden/>
              </w:rPr>
              <w:fldChar w:fldCharType="begin"/>
            </w:r>
            <w:r>
              <w:rPr>
                <w:noProof/>
                <w:webHidden/>
              </w:rPr>
              <w:instrText xml:space="preserve"> PAGEREF _Toc81079149 \h </w:instrText>
            </w:r>
            <w:r>
              <w:rPr>
                <w:noProof/>
                <w:webHidden/>
              </w:rPr>
            </w:r>
            <w:r>
              <w:rPr>
                <w:noProof/>
                <w:webHidden/>
              </w:rPr>
              <w:fldChar w:fldCharType="separate"/>
            </w:r>
            <w:r>
              <w:rPr>
                <w:noProof/>
                <w:webHidden/>
              </w:rPr>
              <w:t>10</w:t>
            </w:r>
            <w:r>
              <w:rPr>
                <w:noProof/>
                <w:webHidden/>
              </w:rPr>
              <w:fldChar w:fldCharType="end"/>
            </w:r>
          </w:hyperlink>
        </w:p>
        <w:p w14:paraId="1B67D732" w14:textId="6D9AB706" w:rsidR="009100C8" w:rsidRDefault="009100C8">
          <w:pPr>
            <w:pStyle w:val="TOC3"/>
            <w:tabs>
              <w:tab w:val="left" w:pos="1440"/>
              <w:tab w:val="right" w:leader="dot" w:pos="9350"/>
            </w:tabs>
            <w:rPr>
              <w:rFonts w:asciiTheme="minorHAnsi" w:eastAsiaTheme="minorEastAsia" w:hAnsiTheme="minorHAnsi" w:cstheme="minorBidi"/>
              <w:noProof/>
              <w:color w:val="auto"/>
              <w:szCs w:val="24"/>
              <w:lang w:val="en-RO" w:eastAsia="en-GB"/>
            </w:rPr>
          </w:pPr>
          <w:hyperlink w:anchor="_Toc81079150" w:history="1">
            <w:r w:rsidRPr="00DA1D04">
              <w:rPr>
                <w:rStyle w:val="Hyperlink"/>
                <w:rFonts w:eastAsiaTheme="majorEastAsia"/>
                <w:noProof/>
              </w:rPr>
              <w:t>2.1.1.</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Learning Process</w:t>
            </w:r>
            <w:r>
              <w:rPr>
                <w:noProof/>
                <w:webHidden/>
              </w:rPr>
              <w:tab/>
            </w:r>
            <w:r>
              <w:rPr>
                <w:noProof/>
                <w:webHidden/>
              </w:rPr>
              <w:fldChar w:fldCharType="begin"/>
            </w:r>
            <w:r>
              <w:rPr>
                <w:noProof/>
                <w:webHidden/>
              </w:rPr>
              <w:instrText xml:space="preserve"> PAGEREF _Toc81079150 \h </w:instrText>
            </w:r>
            <w:r>
              <w:rPr>
                <w:noProof/>
                <w:webHidden/>
              </w:rPr>
            </w:r>
            <w:r>
              <w:rPr>
                <w:noProof/>
                <w:webHidden/>
              </w:rPr>
              <w:fldChar w:fldCharType="separate"/>
            </w:r>
            <w:r>
              <w:rPr>
                <w:noProof/>
                <w:webHidden/>
              </w:rPr>
              <w:t>13</w:t>
            </w:r>
            <w:r>
              <w:rPr>
                <w:noProof/>
                <w:webHidden/>
              </w:rPr>
              <w:fldChar w:fldCharType="end"/>
            </w:r>
          </w:hyperlink>
        </w:p>
        <w:p w14:paraId="79B754A7" w14:textId="104ABDC8" w:rsidR="009100C8" w:rsidRDefault="009100C8">
          <w:pPr>
            <w:pStyle w:val="TOC3"/>
            <w:tabs>
              <w:tab w:val="left" w:pos="1440"/>
              <w:tab w:val="right" w:leader="dot" w:pos="9350"/>
            </w:tabs>
            <w:rPr>
              <w:rFonts w:asciiTheme="minorHAnsi" w:eastAsiaTheme="minorEastAsia" w:hAnsiTheme="minorHAnsi" w:cstheme="minorBidi"/>
              <w:noProof/>
              <w:color w:val="auto"/>
              <w:szCs w:val="24"/>
              <w:lang w:val="en-RO" w:eastAsia="en-GB"/>
            </w:rPr>
          </w:pPr>
          <w:hyperlink w:anchor="_Toc81079151" w:history="1">
            <w:r w:rsidRPr="00DA1D04">
              <w:rPr>
                <w:rStyle w:val="Hyperlink"/>
                <w:rFonts w:eastAsiaTheme="majorEastAsia"/>
                <w:noProof/>
              </w:rPr>
              <w:t>2.1.2.</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Cost Functions</w:t>
            </w:r>
            <w:r>
              <w:rPr>
                <w:noProof/>
                <w:webHidden/>
              </w:rPr>
              <w:tab/>
            </w:r>
            <w:r>
              <w:rPr>
                <w:noProof/>
                <w:webHidden/>
              </w:rPr>
              <w:fldChar w:fldCharType="begin"/>
            </w:r>
            <w:r>
              <w:rPr>
                <w:noProof/>
                <w:webHidden/>
              </w:rPr>
              <w:instrText xml:space="preserve"> PAGEREF _Toc81079151 \h </w:instrText>
            </w:r>
            <w:r>
              <w:rPr>
                <w:noProof/>
                <w:webHidden/>
              </w:rPr>
            </w:r>
            <w:r>
              <w:rPr>
                <w:noProof/>
                <w:webHidden/>
              </w:rPr>
              <w:fldChar w:fldCharType="separate"/>
            </w:r>
            <w:r>
              <w:rPr>
                <w:noProof/>
                <w:webHidden/>
              </w:rPr>
              <w:t>14</w:t>
            </w:r>
            <w:r>
              <w:rPr>
                <w:noProof/>
                <w:webHidden/>
              </w:rPr>
              <w:fldChar w:fldCharType="end"/>
            </w:r>
          </w:hyperlink>
        </w:p>
        <w:p w14:paraId="0937936A" w14:textId="472CDAEE" w:rsidR="009100C8" w:rsidRDefault="009100C8">
          <w:pPr>
            <w:pStyle w:val="TOC3"/>
            <w:tabs>
              <w:tab w:val="left" w:pos="1440"/>
              <w:tab w:val="right" w:leader="dot" w:pos="9350"/>
            </w:tabs>
            <w:rPr>
              <w:rFonts w:asciiTheme="minorHAnsi" w:eastAsiaTheme="minorEastAsia" w:hAnsiTheme="minorHAnsi" w:cstheme="minorBidi"/>
              <w:noProof/>
              <w:color w:val="auto"/>
              <w:szCs w:val="24"/>
              <w:lang w:val="en-RO" w:eastAsia="en-GB"/>
            </w:rPr>
          </w:pPr>
          <w:hyperlink w:anchor="_Toc81079152" w:history="1">
            <w:r w:rsidRPr="00DA1D04">
              <w:rPr>
                <w:rStyle w:val="Hyperlink"/>
                <w:rFonts w:eastAsiaTheme="majorEastAsia"/>
                <w:noProof/>
              </w:rPr>
              <w:t>2.1.3.</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BackPropagation</w:t>
            </w:r>
            <w:r>
              <w:rPr>
                <w:noProof/>
                <w:webHidden/>
              </w:rPr>
              <w:tab/>
            </w:r>
            <w:r>
              <w:rPr>
                <w:noProof/>
                <w:webHidden/>
              </w:rPr>
              <w:fldChar w:fldCharType="begin"/>
            </w:r>
            <w:r>
              <w:rPr>
                <w:noProof/>
                <w:webHidden/>
              </w:rPr>
              <w:instrText xml:space="preserve"> PAGEREF _Toc81079152 \h </w:instrText>
            </w:r>
            <w:r>
              <w:rPr>
                <w:noProof/>
                <w:webHidden/>
              </w:rPr>
            </w:r>
            <w:r>
              <w:rPr>
                <w:noProof/>
                <w:webHidden/>
              </w:rPr>
              <w:fldChar w:fldCharType="separate"/>
            </w:r>
            <w:r>
              <w:rPr>
                <w:noProof/>
                <w:webHidden/>
              </w:rPr>
              <w:t>15</w:t>
            </w:r>
            <w:r>
              <w:rPr>
                <w:noProof/>
                <w:webHidden/>
              </w:rPr>
              <w:fldChar w:fldCharType="end"/>
            </w:r>
          </w:hyperlink>
        </w:p>
        <w:p w14:paraId="341F1004" w14:textId="409C4841" w:rsidR="009100C8" w:rsidRDefault="009100C8">
          <w:pPr>
            <w:pStyle w:val="TOC3"/>
            <w:tabs>
              <w:tab w:val="left" w:pos="1200"/>
              <w:tab w:val="right" w:leader="dot" w:pos="9350"/>
            </w:tabs>
            <w:rPr>
              <w:rFonts w:asciiTheme="minorHAnsi" w:eastAsiaTheme="minorEastAsia" w:hAnsiTheme="minorHAnsi" w:cstheme="minorBidi"/>
              <w:noProof/>
              <w:color w:val="auto"/>
              <w:szCs w:val="24"/>
              <w:lang w:val="en-RO" w:eastAsia="en-GB"/>
            </w:rPr>
          </w:pPr>
          <w:hyperlink w:anchor="_Toc81079153" w:history="1">
            <w:r w:rsidRPr="00DA1D04">
              <w:rPr>
                <w:rStyle w:val="Hyperlink"/>
                <w:rFonts w:eastAsiaTheme="majorEastAsia"/>
                <w:noProof/>
              </w:rPr>
              <w:t>2.2.</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Deep Learning</w:t>
            </w:r>
            <w:r>
              <w:rPr>
                <w:noProof/>
                <w:webHidden/>
              </w:rPr>
              <w:tab/>
            </w:r>
            <w:r>
              <w:rPr>
                <w:noProof/>
                <w:webHidden/>
              </w:rPr>
              <w:fldChar w:fldCharType="begin"/>
            </w:r>
            <w:r>
              <w:rPr>
                <w:noProof/>
                <w:webHidden/>
              </w:rPr>
              <w:instrText xml:space="preserve"> PAGEREF _Toc81079153 \h </w:instrText>
            </w:r>
            <w:r>
              <w:rPr>
                <w:noProof/>
                <w:webHidden/>
              </w:rPr>
            </w:r>
            <w:r>
              <w:rPr>
                <w:noProof/>
                <w:webHidden/>
              </w:rPr>
              <w:fldChar w:fldCharType="separate"/>
            </w:r>
            <w:r>
              <w:rPr>
                <w:noProof/>
                <w:webHidden/>
              </w:rPr>
              <w:t>16</w:t>
            </w:r>
            <w:r>
              <w:rPr>
                <w:noProof/>
                <w:webHidden/>
              </w:rPr>
              <w:fldChar w:fldCharType="end"/>
            </w:r>
          </w:hyperlink>
        </w:p>
        <w:p w14:paraId="26B6405F" w14:textId="76A6CE81" w:rsidR="009100C8" w:rsidRDefault="009100C8">
          <w:pPr>
            <w:pStyle w:val="TOC3"/>
            <w:tabs>
              <w:tab w:val="left" w:pos="1440"/>
              <w:tab w:val="right" w:leader="dot" w:pos="9350"/>
            </w:tabs>
            <w:rPr>
              <w:rFonts w:asciiTheme="minorHAnsi" w:eastAsiaTheme="minorEastAsia" w:hAnsiTheme="minorHAnsi" w:cstheme="minorBidi"/>
              <w:noProof/>
              <w:color w:val="auto"/>
              <w:szCs w:val="24"/>
              <w:lang w:val="en-RO" w:eastAsia="en-GB"/>
            </w:rPr>
          </w:pPr>
          <w:hyperlink w:anchor="_Toc81079154" w:history="1">
            <w:r w:rsidRPr="00DA1D04">
              <w:rPr>
                <w:rStyle w:val="Hyperlink"/>
                <w:rFonts w:eastAsiaTheme="majorEastAsia"/>
                <w:noProof/>
              </w:rPr>
              <w:t>2.2.1.</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Reg</w:t>
            </w:r>
            <w:r w:rsidRPr="00DA1D04">
              <w:rPr>
                <w:rStyle w:val="Hyperlink"/>
                <w:rFonts w:eastAsiaTheme="majorEastAsia"/>
                <w:noProof/>
              </w:rPr>
              <w:t>u</w:t>
            </w:r>
            <w:r w:rsidRPr="00DA1D04">
              <w:rPr>
                <w:rStyle w:val="Hyperlink"/>
                <w:rFonts w:eastAsiaTheme="majorEastAsia"/>
                <w:noProof/>
              </w:rPr>
              <w:t>larization</w:t>
            </w:r>
            <w:r>
              <w:rPr>
                <w:noProof/>
                <w:webHidden/>
              </w:rPr>
              <w:tab/>
            </w:r>
            <w:r>
              <w:rPr>
                <w:noProof/>
                <w:webHidden/>
              </w:rPr>
              <w:fldChar w:fldCharType="begin"/>
            </w:r>
            <w:r>
              <w:rPr>
                <w:noProof/>
                <w:webHidden/>
              </w:rPr>
              <w:instrText xml:space="preserve"> PAGEREF _Toc81079154 \h </w:instrText>
            </w:r>
            <w:r>
              <w:rPr>
                <w:noProof/>
                <w:webHidden/>
              </w:rPr>
            </w:r>
            <w:r>
              <w:rPr>
                <w:noProof/>
                <w:webHidden/>
              </w:rPr>
              <w:fldChar w:fldCharType="separate"/>
            </w:r>
            <w:r>
              <w:rPr>
                <w:noProof/>
                <w:webHidden/>
              </w:rPr>
              <w:t>16</w:t>
            </w:r>
            <w:r>
              <w:rPr>
                <w:noProof/>
                <w:webHidden/>
              </w:rPr>
              <w:fldChar w:fldCharType="end"/>
            </w:r>
          </w:hyperlink>
        </w:p>
        <w:p w14:paraId="38D04AF6" w14:textId="41E87E93" w:rsidR="009100C8" w:rsidRDefault="009100C8">
          <w:pPr>
            <w:pStyle w:val="TOC3"/>
            <w:tabs>
              <w:tab w:val="left" w:pos="1440"/>
              <w:tab w:val="right" w:leader="dot" w:pos="9350"/>
            </w:tabs>
            <w:rPr>
              <w:rFonts w:asciiTheme="minorHAnsi" w:eastAsiaTheme="minorEastAsia" w:hAnsiTheme="minorHAnsi" w:cstheme="minorBidi"/>
              <w:noProof/>
              <w:color w:val="auto"/>
              <w:szCs w:val="24"/>
              <w:lang w:val="en-RO" w:eastAsia="en-GB"/>
            </w:rPr>
          </w:pPr>
          <w:hyperlink w:anchor="_Toc81079155" w:history="1">
            <w:r w:rsidRPr="00DA1D04">
              <w:rPr>
                <w:rStyle w:val="Hyperlink"/>
                <w:rFonts w:eastAsiaTheme="majorEastAsia"/>
                <w:noProof/>
              </w:rPr>
              <w:t>2.2.2.</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Optimization</w:t>
            </w:r>
            <w:r>
              <w:rPr>
                <w:noProof/>
                <w:webHidden/>
              </w:rPr>
              <w:tab/>
            </w:r>
            <w:r>
              <w:rPr>
                <w:noProof/>
                <w:webHidden/>
              </w:rPr>
              <w:fldChar w:fldCharType="begin"/>
            </w:r>
            <w:r>
              <w:rPr>
                <w:noProof/>
                <w:webHidden/>
              </w:rPr>
              <w:instrText xml:space="preserve"> PAGEREF _Toc81079155 \h </w:instrText>
            </w:r>
            <w:r>
              <w:rPr>
                <w:noProof/>
                <w:webHidden/>
              </w:rPr>
            </w:r>
            <w:r>
              <w:rPr>
                <w:noProof/>
                <w:webHidden/>
              </w:rPr>
              <w:fldChar w:fldCharType="separate"/>
            </w:r>
            <w:r>
              <w:rPr>
                <w:noProof/>
                <w:webHidden/>
              </w:rPr>
              <w:t>18</w:t>
            </w:r>
            <w:r>
              <w:rPr>
                <w:noProof/>
                <w:webHidden/>
              </w:rPr>
              <w:fldChar w:fldCharType="end"/>
            </w:r>
          </w:hyperlink>
        </w:p>
        <w:p w14:paraId="29D8A007" w14:textId="4E02CE4E" w:rsidR="009100C8" w:rsidRDefault="009100C8">
          <w:pPr>
            <w:pStyle w:val="TOC3"/>
            <w:tabs>
              <w:tab w:val="left" w:pos="1200"/>
              <w:tab w:val="right" w:leader="dot" w:pos="9350"/>
            </w:tabs>
            <w:rPr>
              <w:rFonts w:asciiTheme="minorHAnsi" w:eastAsiaTheme="minorEastAsia" w:hAnsiTheme="minorHAnsi" w:cstheme="minorBidi"/>
              <w:noProof/>
              <w:color w:val="auto"/>
              <w:szCs w:val="24"/>
              <w:lang w:val="en-RO" w:eastAsia="en-GB"/>
            </w:rPr>
          </w:pPr>
          <w:hyperlink w:anchor="_Toc81079159" w:history="1">
            <w:r w:rsidRPr="00DA1D04">
              <w:rPr>
                <w:rStyle w:val="Hyperlink"/>
                <w:rFonts w:eastAsiaTheme="majorEastAsia"/>
                <w:noProof/>
              </w:rPr>
              <w:t>2.3.</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Recurrent Neural Networks</w:t>
            </w:r>
            <w:r>
              <w:rPr>
                <w:noProof/>
                <w:webHidden/>
              </w:rPr>
              <w:tab/>
            </w:r>
            <w:r>
              <w:rPr>
                <w:noProof/>
                <w:webHidden/>
              </w:rPr>
              <w:fldChar w:fldCharType="begin"/>
            </w:r>
            <w:r>
              <w:rPr>
                <w:noProof/>
                <w:webHidden/>
              </w:rPr>
              <w:instrText xml:space="preserve"> PAGEREF _Toc81079159 \h </w:instrText>
            </w:r>
            <w:r>
              <w:rPr>
                <w:noProof/>
                <w:webHidden/>
              </w:rPr>
            </w:r>
            <w:r>
              <w:rPr>
                <w:noProof/>
                <w:webHidden/>
              </w:rPr>
              <w:fldChar w:fldCharType="separate"/>
            </w:r>
            <w:r>
              <w:rPr>
                <w:noProof/>
                <w:webHidden/>
              </w:rPr>
              <w:t>18</w:t>
            </w:r>
            <w:r>
              <w:rPr>
                <w:noProof/>
                <w:webHidden/>
              </w:rPr>
              <w:fldChar w:fldCharType="end"/>
            </w:r>
          </w:hyperlink>
        </w:p>
        <w:p w14:paraId="767FEC27" w14:textId="6CB2A0EA" w:rsidR="009100C8" w:rsidRDefault="009100C8">
          <w:pPr>
            <w:pStyle w:val="TOC3"/>
            <w:tabs>
              <w:tab w:val="left" w:pos="1200"/>
              <w:tab w:val="right" w:leader="dot" w:pos="9350"/>
            </w:tabs>
            <w:rPr>
              <w:rFonts w:asciiTheme="minorHAnsi" w:eastAsiaTheme="minorEastAsia" w:hAnsiTheme="minorHAnsi" w:cstheme="minorBidi"/>
              <w:noProof/>
              <w:color w:val="auto"/>
              <w:szCs w:val="24"/>
              <w:lang w:val="en-RO" w:eastAsia="en-GB"/>
            </w:rPr>
          </w:pPr>
          <w:hyperlink w:anchor="_Toc81079160" w:history="1">
            <w:r w:rsidRPr="00DA1D04">
              <w:rPr>
                <w:rStyle w:val="Hyperlink"/>
                <w:rFonts w:eastAsiaTheme="majorEastAsia"/>
                <w:noProof/>
              </w:rPr>
              <w:t>2.4.</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Graph Convolutional Networks</w:t>
            </w:r>
            <w:r>
              <w:rPr>
                <w:noProof/>
                <w:webHidden/>
              </w:rPr>
              <w:tab/>
            </w:r>
            <w:r>
              <w:rPr>
                <w:noProof/>
                <w:webHidden/>
              </w:rPr>
              <w:fldChar w:fldCharType="begin"/>
            </w:r>
            <w:r>
              <w:rPr>
                <w:noProof/>
                <w:webHidden/>
              </w:rPr>
              <w:instrText xml:space="preserve"> PAGEREF _Toc81079160 \h </w:instrText>
            </w:r>
            <w:r>
              <w:rPr>
                <w:noProof/>
                <w:webHidden/>
              </w:rPr>
            </w:r>
            <w:r>
              <w:rPr>
                <w:noProof/>
                <w:webHidden/>
              </w:rPr>
              <w:fldChar w:fldCharType="separate"/>
            </w:r>
            <w:r>
              <w:rPr>
                <w:noProof/>
                <w:webHidden/>
              </w:rPr>
              <w:t>18</w:t>
            </w:r>
            <w:r>
              <w:rPr>
                <w:noProof/>
                <w:webHidden/>
              </w:rPr>
              <w:fldChar w:fldCharType="end"/>
            </w:r>
          </w:hyperlink>
        </w:p>
        <w:p w14:paraId="24939C8A" w14:textId="5C6CBD05" w:rsidR="009100C8" w:rsidRDefault="009100C8">
          <w:pPr>
            <w:pStyle w:val="TOC1"/>
            <w:tabs>
              <w:tab w:val="right" w:leader="dot" w:pos="9350"/>
            </w:tabs>
            <w:rPr>
              <w:rFonts w:asciiTheme="minorHAnsi" w:eastAsiaTheme="minorEastAsia" w:hAnsiTheme="minorHAnsi" w:cstheme="minorBidi"/>
              <w:noProof/>
              <w:color w:val="auto"/>
              <w:szCs w:val="24"/>
              <w:lang w:val="en-RO" w:eastAsia="en-GB"/>
            </w:rPr>
          </w:pPr>
          <w:hyperlink w:anchor="_Toc81079161" w:history="1">
            <w:r w:rsidRPr="00DA1D04">
              <w:rPr>
                <w:rStyle w:val="Hyperlink"/>
                <w:rFonts w:eastAsiaTheme="majorEastAsia"/>
                <w:noProof/>
              </w:rPr>
              <w:t>RELATED WORK</w:t>
            </w:r>
            <w:r>
              <w:rPr>
                <w:noProof/>
                <w:webHidden/>
              </w:rPr>
              <w:tab/>
            </w:r>
            <w:r>
              <w:rPr>
                <w:noProof/>
                <w:webHidden/>
              </w:rPr>
              <w:fldChar w:fldCharType="begin"/>
            </w:r>
            <w:r>
              <w:rPr>
                <w:noProof/>
                <w:webHidden/>
              </w:rPr>
              <w:instrText xml:space="preserve"> PAGEREF _Toc81079161 \h </w:instrText>
            </w:r>
            <w:r>
              <w:rPr>
                <w:noProof/>
                <w:webHidden/>
              </w:rPr>
            </w:r>
            <w:r>
              <w:rPr>
                <w:noProof/>
                <w:webHidden/>
              </w:rPr>
              <w:fldChar w:fldCharType="separate"/>
            </w:r>
            <w:r>
              <w:rPr>
                <w:noProof/>
                <w:webHidden/>
              </w:rPr>
              <w:t>19</w:t>
            </w:r>
            <w:r>
              <w:rPr>
                <w:noProof/>
                <w:webHidden/>
              </w:rPr>
              <w:fldChar w:fldCharType="end"/>
            </w:r>
          </w:hyperlink>
        </w:p>
        <w:p w14:paraId="4DE92416" w14:textId="56EAAC14" w:rsidR="009100C8" w:rsidRDefault="009100C8">
          <w:pPr>
            <w:pStyle w:val="TOC1"/>
            <w:tabs>
              <w:tab w:val="right" w:leader="dot" w:pos="9350"/>
            </w:tabs>
            <w:rPr>
              <w:rFonts w:asciiTheme="minorHAnsi" w:eastAsiaTheme="minorEastAsia" w:hAnsiTheme="minorHAnsi" w:cstheme="minorBidi"/>
              <w:noProof/>
              <w:color w:val="auto"/>
              <w:szCs w:val="24"/>
              <w:lang w:val="en-RO" w:eastAsia="en-GB"/>
            </w:rPr>
          </w:pPr>
          <w:hyperlink w:anchor="_Toc81079162" w:history="1">
            <w:r w:rsidRPr="00DA1D04">
              <w:rPr>
                <w:rStyle w:val="Hyperlink"/>
                <w:rFonts w:eastAsiaTheme="majorEastAsia"/>
                <w:noProof/>
              </w:rPr>
              <w:t>METHODOLOGY &amp; EXPERIMENTS</w:t>
            </w:r>
            <w:r>
              <w:rPr>
                <w:noProof/>
                <w:webHidden/>
              </w:rPr>
              <w:tab/>
            </w:r>
            <w:r>
              <w:rPr>
                <w:noProof/>
                <w:webHidden/>
              </w:rPr>
              <w:fldChar w:fldCharType="begin"/>
            </w:r>
            <w:r>
              <w:rPr>
                <w:noProof/>
                <w:webHidden/>
              </w:rPr>
              <w:instrText xml:space="preserve"> PAGEREF _Toc81079162 \h </w:instrText>
            </w:r>
            <w:r>
              <w:rPr>
                <w:noProof/>
                <w:webHidden/>
              </w:rPr>
            </w:r>
            <w:r>
              <w:rPr>
                <w:noProof/>
                <w:webHidden/>
              </w:rPr>
              <w:fldChar w:fldCharType="separate"/>
            </w:r>
            <w:r>
              <w:rPr>
                <w:noProof/>
                <w:webHidden/>
              </w:rPr>
              <w:t>20</w:t>
            </w:r>
            <w:r>
              <w:rPr>
                <w:noProof/>
                <w:webHidden/>
              </w:rPr>
              <w:fldChar w:fldCharType="end"/>
            </w:r>
          </w:hyperlink>
        </w:p>
        <w:p w14:paraId="041A448D" w14:textId="413BF57F" w:rsidR="009100C8" w:rsidRDefault="009100C8">
          <w:pPr>
            <w:pStyle w:val="TOC2"/>
            <w:tabs>
              <w:tab w:val="left" w:pos="720"/>
              <w:tab w:val="right" w:leader="dot" w:pos="9350"/>
            </w:tabs>
            <w:rPr>
              <w:rFonts w:asciiTheme="minorHAnsi" w:eastAsiaTheme="minorEastAsia" w:hAnsiTheme="minorHAnsi" w:cstheme="minorBidi"/>
              <w:noProof/>
              <w:color w:val="auto"/>
              <w:szCs w:val="24"/>
              <w:lang w:val="en-RO" w:eastAsia="en-GB"/>
            </w:rPr>
          </w:pPr>
          <w:hyperlink w:anchor="_Toc81079163" w:history="1">
            <w:r w:rsidRPr="00DA1D04">
              <w:rPr>
                <w:rStyle w:val="Hyperlink"/>
                <w:rFonts w:eastAsiaTheme="majorEastAsia"/>
                <w:noProof/>
              </w:rPr>
              <w:t>1.</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Dataset</w:t>
            </w:r>
            <w:r>
              <w:rPr>
                <w:noProof/>
                <w:webHidden/>
              </w:rPr>
              <w:tab/>
            </w:r>
            <w:r>
              <w:rPr>
                <w:noProof/>
                <w:webHidden/>
              </w:rPr>
              <w:fldChar w:fldCharType="begin"/>
            </w:r>
            <w:r>
              <w:rPr>
                <w:noProof/>
                <w:webHidden/>
              </w:rPr>
              <w:instrText xml:space="preserve"> PAGEREF _Toc81079163 \h </w:instrText>
            </w:r>
            <w:r>
              <w:rPr>
                <w:noProof/>
                <w:webHidden/>
              </w:rPr>
            </w:r>
            <w:r>
              <w:rPr>
                <w:noProof/>
                <w:webHidden/>
              </w:rPr>
              <w:fldChar w:fldCharType="separate"/>
            </w:r>
            <w:r>
              <w:rPr>
                <w:noProof/>
                <w:webHidden/>
              </w:rPr>
              <w:t>20</w:t>
            </w:r>
            <w:r>
              <w:rPr>
                <w:noProof/>
                <w:webHidden/>
              </w:rPr>
              <w:fldChar w:fldCharType="end"/>
            </w:r>
          </w:hyperlink>
        </w:p>
        <w:p w14:paraId="7EC47F8E" w14:textId="6219F954" w:rsidR="009100C8" w:rsidRDefault="009100C8">
          <w:pPr>
            <w:pStyle w:val="TOC2"/>
            <w:tabs>
              <w:tab w:val="left" w:pos="720"/>
              <w:tab w:val="right" w:leader="dot" w:pos="9350"/>
            </w:tabs>
            <w:rPr>
              <w:rFonts w:asciiTheme="minorHAnsi" w:eastAsiaTheme="minorEastAsia" w:hAnsiTheme="minorHAnsi" w:cstheme="minorBidi"/>
              <w:noProof/>
              <w:color w:val="auto"/>
              <w:szCs w:val="24"/>
              <w:lang w:val="en-RO" w:eastAsia="en-GB"/>
            </w:rPr>
          </w:pPr>
          <w:hyperlink w:anchor="_Toc81079164" w:history="1">
            <w:r w:rsidRPr="00DA1D04">
              <w:rPr>
                <w:rStyle w:val="Hyperlink"/>
                <w:rFonts w:eastAsiaTheme="majorEastAsia"/>
                <w:noProof/>
              </w:rPr>
              <w:t>2.</w:t>
            </w:r>
            <w:r>
              <w:rPr>
                <w:rFonts w:asciiTheme="minorHAnsi" w:eastAsiaTheme="minorEastAsia" w:hAnsiTheme="minorHAnsi" w:cstheme="minorBidi"/>
                <w:noProof/>
                <w:color w:val="auto"/>
                <w:szCs w:val="24"/>
                <w:lang w:val="en-RO" w:eastAsia="en-GB"/>
              </w:rPr>
              <w:tab/>
            </w:r>
            <w:r w:rsidRPr="00DA1D04">
              <w:rPr>
                <w:rStyle w:val="Hyperlink"/>
                <w:rFonts w:eastAsiaTheme="majorEastAsia"/>
                <w:noProof/>
              </w:rPr>
              <w:t>Models</w:t>
            </w:r>
            <w:r>
              <w:rPr>
                <w:noProof/>
                <w:webHidden/>
              </w:rPr>
              <w:tab/>
            </w:r>
            <w:r>
              <w:rPr>
                <w:noProof/>
                <w:webHidden/>
              </w:rPr>
              <w:fldChar w:fldCharType="begin"/>
            </w:r>
            <w:r>
              <w:rPr>
                <w:noProof/>
                <w:webHidden/>
              </w:rPr>
              <w:instrText xml:space="preserve"> PAGEREF _Toc81079164 \h </w:instrText>
            </w:r>
            <w:r>
              <w:rPr>
                <w:noProof/>
                <w:webHidden/>
              </w:rPr>
            </w:r>
            <w:r>
              <w:rPr>
                <w:noProof/>
                <w:webHidden/>
              </w:rPr>
              <w:fldChar w:fldCharType="separate"/>
            </w:r>
            <w:r>
              <w:rPr>
                <w:noProof/>
                <w:webHidden/>
              </w:rPr>
              <w:t>20</w:t>
            </w:r>
            <w:r>
              <w:rPr>
                <w:noProof/>
                <w:webHidden/>
              </w:rPr>
              <w:fldChar w:fldCharType="end"/>
            </w:r>
          </w:hyperlink>
        </w:p>
        <w:p w14:paraId="535E5C7A" w14:textId="2210BE4D" w:rsidR="009100C8" w:rsidRDefault="009100C8">
          <w:pPr>
            <w:pStyle w:val="TOC1"/>
            <w:tabs>
              <w:tab w:val="right" w:leader="dot" w:pos="9350"/>
            </w:tabs>
            <w:rPr>
              <w:rFonts w:asciiTheme="minorHAnsi" w:eastAsiaTheme="minorEastAsia" w:hAnsiTheme="minorHAnsi" w:cstheme="minorBidi"/>
              <w:noProof/>
              <w:color w:val="auto"/>
              <w:szCs w:val="24"/>
              <w:lang w:val="en-RO" w:eastAsia="en-GB"/>
            </w:rPr>
          </w:pPr>
          <w:hyperlink w:anchor="_Toc81079165" w:history="1">
            <w:r w:rsidRPr="00DA1D04">
              <w:rPr>
                <w:rStyle w:val="Hyperlink"/>
                <w:rFonts w:eastAsiaTheme="majorEastAsia"/>
                <w:noProof/>
              </w:rPr>
              <w:t>RESULTS &amp; CONCLUSIONS</w:t>
            </w:r>
            <w:r>
              <w:rPr>
                <w:noProof/>
                <w:webHidden/>
              </w:rPr>
              <w:tab/>
            </w:r>
            <w:r>
              <w:rPr>
                <w:noProof/>
                <w:webHidden/>
              </w:rPr>
              <w:fldChar w:fldCharType="begin"/>
            </w:r>
            <w:r>
              <w:rPr>
                <w:noProof/>
                <w:webHidden/>
              </w:rPr>
              <w:instrText xml:space="preserve"> PAGEREF _Toc81079165 \h </w:instrText>
            </w:r>
            <w:r>
              <w:rPr>
                <w:noProof/>
                <w:webHidden/>
              </w:rPr>
            </w:r>
            <w:r>
              <w:rPr>
                <w:noProof/>
                <w:webHidden/>
              </w:rPr>
              <w:fldChar w:fldCharType="separate"/>
            </w:r>
            <w:r>
              <w:rPr>
                <w:noProof/>
                <w:webHidden/>
              </w:rPr>
              <w:t>21</w:t>
            </w:r>
            <w:r>
              <w:rPr>
                <w:noProof/>
                <w:webHidden/>
              </w:rPr>
              <w:fldChar w:fldCharType="end"/>
            </w:r>
          </w:hyperlink>
        </w:p>
        <w:p w14:paraId="660E91C1" w14:textId="071285D9" w:rsidR="009100C8" w:rsidRDefault="009100C8">
          <w:pPr>
            <w:pStyle w:val="TOC1"/>
            <w:tabs>
              <w:tab w:val="right" w:leader="dot" w:pos="9350"/>
            </w:tabs>
            <w:rPr>
              <w:rFonts w:asciiTheme="minorHAnsi" w:eastAsiaTheme="minorEastAsia" w:hAnsiTheme="minorHAnsi" w:cstheme="minorBidi"/>
              <w:noProof/>
              <w:color w:val="auto"/>
              <w:szCs w:val="24"/>
              <w:lang w:val="en-RO" w:eastAsia="en-GB"/>
            </w:rPr>
          </w:pPr>
          <w:hyperlink w:anchor="_Toc81079166" w:history="1">
            <w:r w:rsidRPr="00DA1D04">
              <w:rPr>
                <w:rStyle w:val="Hyperlink"/>
                <w:rFonts w:eastAsiaTheme="majorEastAsia"/>
                <w:noProof/>
              </w:rPr>
              <w:t>ANNEXES</w:t>
            </w:r>
            <w:r>
              <w:rPr>
                <w:noProof/>
                <w:webHidden/>
              </w:rPr>
              <w:tab/>
            </w:r>
            <w:r>
              <w:rPr>
                <w:noProof/>
                <w:webHidden/>
              </w:rPr>
              <w:fldChar w:fldCharType="begin"/>
            </w:r>
            <w:r>
              <w:rPr>
                <w:noProof/>
                <w:webHidden/>
              </w:rPr>
              <w:instrText xml:space="preserve"> PAGEREF _Toc81079166 \h </w:instrText>
            </w:r>
            <w:r>
              <w:rPr>
                <w:noProof/>
                <w:webHidden/>
              </w:rPr>
            </w:r>
            <w:r>
              <w:rPr>
                <w:noProof/>
                <w:webHidden/>
              </w:rPr>
              <w:fldChar w:fldCharType="separate"/>
            </w:r>
            <w:r>
              <w:rPr>
                <w:noProof/>
                <w:webHidden/>
              </w:rPr>
              <w:t>22</w:t>
            </w:r>
            <w:r>
              <w:rPr>
                <w:noProof/>
                <w:webHidden/>
              </w:rPr>
              <w:fldChar w:fldCharType="end"/>
            </w:r>
          </w:hyperlink>
        </w:p>
        <w:p w14:paraId="57FA865C" w14:textId="603EF446" w:rsidR="009100C8" w:rsidRDefault="009100C8">
          <w:pPr>
            <w:pStyle w:val="TOC1"/>
            <w:tabs>
              <w:tab w:val="right" w:leader="dot" w:pos="9350"/>
            </w:tabs>
            <w:rPr>
              <w:rFonts w:asciiTheme="minorHAnsi" w:eastAsiaTheme="minorEastAsia" w:hAnsiTheme="minorHAnsi" w:cstheme="minorBidi"/>
              <w:noProof/>
              <w:color w:val="auto"/>
              <w:szCs w:val="24"/>
              <w:lang w:val="en-RO" w:eastAsia="en-GB"/>
            </w:rPr>
          </w:pPr>
          <w:hyperlink w:anchor="_Toc81079167" w:history="1">
            <w:r w:rsidRPr="00DA1D04">
              <w:rPr>
                <w:rStyle w:val="Hyperlink"/>
                <w:rFonts w:eastAsiaTheme="majorEastAsia"/>
                <w:noProof/>
              </w:rPr>
              <w:t>Bibliography</w:t>
            </w:r>
            <w:r>
              <w:rPr>
                <w:noProof/>
                <w:webHidden/>
              </w:rPr>
              <w:tab/>
            </w:r>
            <w:r>
              <w:rPr>
                <w:noProof/>
                <w:webHidden/>
              </w:rPr>
              <w:fldChar w:fldCharType="begin"/>
            </w:r>
            <w:r>
              <w:rPr>
                <w:noProof/>
                <w:webHidden/>
              </w:rPr>
              <w:instrText xml:space="preserve"> PAGEREF _Toc81079167 \h </w:instrText>
            </w:r>
            <w:r>
              <w:rPr>
                <w:noProof/>
                <w:webHidden/>
              </w:rPr>
            </w:r>
            <w:r>
              <w:rPr>
                <w:noProof/>
                <w:webHidden/>
              </w:rPr>
              <w:fldChar w:fldCharType="separate"/>
            </w:r>
            <w:r>
              <w:rPr>
                <w:noProof/>
                <w:webHidden/>
              </w:rPr>
              <w:t>23</w:t>
            </w:r>
            <w:r>
              <w:rPr>
                <w:noProof/>
                <w:webHidden/>
              </w:rPr>
              <w:fldChar w:fldCharType="end"/>
            </w:r>
          </w:hyperlink>
        </w:p>
        <w:p w14:paraId="5CC26E65" w14:textId="41014AD1" w:rsidR="00644673" w:rsidRPr="009D327C" w:rsidRDefault="00644673">
          <w:pPr>
            <w:rPr>
              <w:color w:val="auto"/>
            </w:rPr>
          </w:pPr>
          <w:r w:rsidRPr="009D327C">
            <w:rPr>
              <w:b/>
              <w:bCs/>
              <w:noProof/>
              <w:color w:val="auto"/>
            </w:rPr>
            <w:fldChar w:fldCharType="end"/>
          </w:r>
        </w:p>
      </w:sdtContent>
    </w:sdt>
    <w:p w14:paraId="17FA94D8" w14:textId="77777777" w:rsidR="00C048B3" w:rsidRPr="009D327C" w:rsidRDefault="00C048B3" w:rsidP="00C048B3">
      <w:pPr>
        <w:spacing w:after="160" w:line="259" w:lineRule="auto"/>
        <w:ind w:left="0" w:right="0" w:firstLine="0"/>
        <w:jc w:val="left"/>
        <w:rPr>
          <w:bCs/>
          <w:color w:val="auto"/>
          <w:sz w:val="32"/>
          <w:szCs w:val="28"/>
        </w:rPr>
      </w:pPr>
    </w:p>
    <w:p w14:paraId="7D0225AE" w14:textId="566C82D7" w:rsidR="00C048B3" w:rsidRPr="009D327C" w:rsidRDefault="00C048B3" w:rsidP="00C048B3">
      <w:pPr>
        <w:spacing w:after="160" w:line="259" w:lineRule="auto"/>
        <w:ind w:left="0" w:right="0" w:firstLine="0"/>
        <w:jc w:val="left"/>
        <w:rPr>
          <w:bCs/>
          <w:color w:val="auto"/>
          <w:sz w:val="32"/>
          <w:szCs w:val="28"/>
        </w:rPr>
      </w:pPr>
    </w:p>
    <w:p w14:paraId="1BE44B0C" w14:textId="77777777" w:rsidR="00C048B3" w:rsidRPr="009D327C" w:rsidRDefault="00C048B3" w:rsidP="00C048B3">
      <w:pPr>
        <w:spacing w:after="160" w:line="259" w:lineRule="auto"/>
        <w:ind w:left="0" w:right="0" w:firstLine="0"/>
        <w:jc w:val="left"/>
        <w:rPr>
          <w:bCs/>
          <w:color w:val="auto"/>
          <w:szCs w:val="24"/>
        </w:rPr>
      </w:pPr>
    </w:p>
    <w:p w14:paraId="122A81F6" w14:textId="77777777" w:rsidR="003102E1" w:rsidRPr="009D327C" w:rsidRDefault="000B0D7E">
      <w:pPr>
        <w:spacing w:after="160" w:line="259" w:lineRule="auto"/>
        <w:ind w:left="0" w:right="0" w:firstLine="0"/>
        <w:jc w:val="left"/>
        <w:rPr>
          <w:rFonts w:eastAsiaTheme="majorEastAsia"/>
          <w:b/>
          <w:bCs/>
          <w:color w:val="auto"/>
          <w:sz w:val="36"/>
          <w:szCs w:val="36"/>
        </w:rPr>
      </w:pPr>
      <w:r w:rsidRPr="009D327C">
        <w:rPr>
          <w:color w:val="auto"/>
        </w:rPr>
        <w:br w:type="page"/>
      </w:r>
      <w:r w:rsidR="003102E1" w:rsidRPr="009D327C">
        <w:rPr>
          <w:color w:val="auto"/>
        </w:rPr>
        <w:lastRenderedPageBreak/>
        <w:br w:type="page"/>
      </w:r>
    </w:p>
    <w:p w14:paraId="14F486D8" w14:textId="605E0674" w:rsidR="006410D0" w:rsidRPr="009D327C" w:rsidRDefault="002B7096" w:rsidP="0058060F">
      <w:pPr>
        <w:pStyle w:val="Heading1"/>
      </w:pPr>
      <w:bookmarkStart w:id="0" w:name="_Toc81079146"/>
      <w:r w:rsidRPr="009D327C">
        <w:lastRenderedPageBreak/>
        <w:t>INTRODUCTION</w:t>
      </w:r>
      <w:bookmarkEnd w:id="0"/>
    </w:p>
    <w:p w14:paraId="7478FBBA" w14:textId="77777777" w:rsidR="003102E1" w:rsidRPr="009D327C" w:rsidRDefault="003102E1">
      <w:pPr>
        <w:spacing w:after="160" w:line="259" w:lineRule="auto"/>
        <w:ind w:left="0" w:right="0" w:firstLine="0"/>
        <w:jc w:val="left"/>
        <w:rPr>
          <w:rFonts w:eastAsiaTheme="majorEastAsia"/>
          <w:b/>
          <w:bCs/>
          <w:color w:val="auto"/>
          <w:sz w:val="36"/>
          <w:szCs w:val="36"/>
        </w:rPr>
      </w:pPr>
      <w:r w:rsidRPr="009D327C">
        <w:rPr>
          <w:color w:val="auto"/>
        </w:rPr>
        <w:br w:type="page"/>
      </w:r>
    </w:p>
    <w:p w14:paraId="4CE95E4B" w14:textId="318272C0" w:rsidR="00644673" w:rsidRPr="009D327C" w:rsidRDefault="002672C1" w:rsidP="0058060F">
      <w:pPr>
        <w:pStyle w:val="Heading1"/>
      </w:pPr>
      <w:bookmarkStart w:id="1" w:name="_Toc81079147"/>
      <w:r w:rsidRPr="009D327C">
        <w:lastRenderedPageBreak/>
        <w:t>THEORY</w:t>
      </w:r>
      <w:bookmarkEnd w:id="1"/>
    </w:p>
    <w:p w14:paraId="4360C84C" w14:textId="0C3837A0" w:rsidR="00DA6B7B" w:rsidRPr="000075E2" w:rsidRDefault="007A4637" w:rsidP="000075E2">
      <w:pPr>
        <w:pStyle w:val="Heading2"/>
      </w:pPr>
      <w:bookmarkStart w:id="2" w:name="_Toc81079148"/>
      <w:r w:rsidRPr="000075E2">
        <w:t>Traffic Flow</w:t>
      </w:r>
      <w:bookmarkEnd w:id="2"/>
    </w:p>
    <w:p w14:paraId="63BA9F75" w14:textId="68184600" w:rsidR="00BE3A1C" w:rsidRPr="009D327C" w:rsidRDefault="00BE3A1C" w:rsidP="00BE3A1C">
      <w:pPr>
        <w:ind w:firstLine="710"/>
        <w:rPr>
          <w:color w:val="auto"/>
        </w:rPr>
      </w:pPr>
      <w:r w:rsidRPr="009D327C">
        <w:rPr>
          <w:color w:val="auto"/>
        </w:rPr>
        <w:t xml:space="preserve">Traffic Flow represents the study of interaction between travelers of different types, including vehicles and pedestrians with infrastructure having the goal to create an optimal transport network with efficient and optimal traffic movement such that traffic congestion is reduced to a minimum. </w:t>
      </w:r>
    </w:p>
    <w:p w14:paraId="06425435" w14:textId="00347B00" w:rsidR="005C163A" w:rsidRPr="009D327C" w:rsidRDefault="005C163A" w:rsidP="005C163A">
      <w:pPr>
        <w:ind w:left="0" w:firstLine="0"/>
        <w:rPr>
          <w:color w:val="auto"/>
        </w:rPr>
      </w:pPr>
      <w:r w:rsidRPr="009D327C">
        <w:rPr>
          <w:color w:val="auto"/>
        </w:rPr>
        <w:tab/>
        <w:t xml:space="preserve">Traffic networks are complex and nonlinear, depending on external factors such as current time of day/year, weather, and also on internal factors such as infrastructure, number of vehicles and their types or unexpected vehicle crashes. Due to the fact that traffic is based on human interaction, or rather individual reactions to other pedestrians or vehicles, the system does not follow any rules and is rather chaotic. </w:t>
      </w:r>
    </w:p>
    <w:p w14:paraId="785F5882" w14:textId="3B381D76" w:rsidR="00762ABF" w:rsidRPr="009D327C" w:rsidRDefault="00762ABF" w:rsidP="005C163A">
      <w:pPr>
        <w:ind w:left="0" w:firstLine="0"/>
        <w:rPr>
          <w:color w:val="auto"/>
        </w:rPr>
      </w:pPr>
      <w:r w:rsidRPr="009D327C">
        <w:rPr>
          <w:color w:val="auto"/>
        </w:rPr>
        <w:tab/>
        <w:t>The traffic system is composed of roads/pavement on which the participants in traffic travel at a certain speed to reach their individual goal. The size can vary and is objective, it can range from a neighborhood to a countries entire traveling system. There are traffic systems which are unique to a single type vehicle, for example the railway system in which just the train travels.</w:t>
      </w:r>
      <w:r w:rsidR="00FC236A" w:rsidRPr="009D327C">
        <w:rPr>
          <w:color w:val="auto"/>
        </w:rPr>
        <w:t xml:space="preserve"> Traffic flow is focused on city sized traffic systems for cars, which exhibit the biggest congestion.</w:t>
      </w:r>
    </w:p>
    <w:p w14:paraId="6347457A" w14:textId="77777777" w:rsidR="00D5166E" w:rsidRPr="009D327C" w:rsidRDefault="00762ABF" w:rsidP="005C163A">
      <w:pPr>
        <w:ind w:left="0" w:firstLine="0"/>
        <w:rPr>
          <w:color w:val="auto"/>
        </w:rPr>
      </w:pPr>
      <w:r w:rsidRPr="009D327C">
        <w:rPr>
          <w:color w:val="auto"/>
        </w:rPr>
        <w:tab/>
        <w:t xml:space="preserve">Participants in traffic are pedestrians and vehicles (bikes, motorbikes, cars or public transportation). Different types of vehicles can </w:t>
      </w:r>
      <w:r w:rsidR="00D5166E" w:rsidRPr="009D327C">
        <w:rPr>
          <w:color w:val="auto"/>
        </w:rPr>
        <w:t>be more effective than others. An example is the underground metro system which is supervised by an entity, thus the participants travel restrictively to preserve the entire system efficiency and can take thousands of passengers. Another example is a car which can take up to a maximum of 5 passengers legally. Although a car can travel to any point but a metro system has predetermined stations.</w:t>
      </w:r>
    </w:p>
    <w:p w14:paraId="4899BA8C" w14:textId="0F1BE17D" w:rsidR="009B7AFF" w:rsidRPr="009D327C" w:rsidRDefault="00D5166E" w:rsidP="005C163A">
      <w:pPr>
        <w:ind w:left="0" w:firstLine="0"/>
        <w:rPr>
          <w:color w:val="auto"/>
        </w:rPr>
      </w:pPr>
      <w:r w:rsidRPr="009D327C">
        <w:rPr>
          <w:color w:val="auto"/>
        </w:rPr>
        <w:tab/>
        <w:t xml:space="preserve"> </w:t>
      </w:r>
      <w:r w:rsidR="009B7AFF" w:rsidRPr="009D327C">
        <w:rPr>
          <w:color w:val="auto"/>
        </w:rPr>
        <w:t>The main variables that are considered in traffic flow theory are density (k, number of vehicles per unit of space), speed (v) and flow (q, number of vehicles per unit of time).</w:t>
      </w:r>
    </w:p>
    <w:p w14:paraId="14324F74" w14:textId="77777777" w:rsidR="00A27551" w:rsidRPr="009D327C" w:rsidRDefault="009B7AFF" w:rsidP="005C163A">
      <w:pPr>
        <w:ind w:left="0" w:firstLine="0"/>
        <w:rPr>
          <w:color w:val="auto"/>
        </w:rPr>
      </w:pPr>
      <w:r w:rsidRPr="009D327C">
        <w:rPr>
          <w:color w:val="auto"/>
        </w:rPr>
        <w:tab/>
        <w:t>Speed is defined as the distance traveled per unit of time. Due to the high number of vehicles in a traffic system it is impractical to measure the speed of every vehicle</w:t>
      </w:r>
      <w:r w:rsidR="00001531" w:rsidRPr="009D327C">
        <w:rPr>
          <w:color w:val="auto"/>
        </w:rPr>
        <w:t xml:space="preserve">, and the average speed is measured. There are 2 main definitions of speed. </w:t>
      </w:r>
    </w:p>
    <w:p w14:paraId="4140E6BF" w14:textId="7F058DC6" w:rsidR="00762ABF" w:rsidRPr="009D327C" w:rsidRDefault="00001531" w:rsidP="00A27551">
      <w:pPr>
        <w:ind w:left="0" w:firstLine="720"/>
        <w:rPr>
          <w:color w:val="auto"/>
        </w:rPr>
      </w:pPr>
      <w:r w:rsidRPr="009D327C">
        <w:rPr>
          <w:color w:val="auto"/>
        </w:rPr>
        <w:lastRenderedPageBreak/>
        <w:t xml:space="preserve">The first one </w:t>
      </w:r>
      <w:r w:rsidR="00034127" w:rsidRPr="009D327C">
        <w:rPr>
          <w:color w:val="auto"/>
        </w:rPr>
        <w:t>is time</w:t>
      </w:r>
      <w:r w:rsidRPr="009D327C">
        <w:rPr>
          <w:color w:val="auto"/>
        </w:rPr>
        <w:t xml:space="preserve"> mean </w:t>
      </w:r>
      <w:r w:rsidR="00034127" w:rsidRPr="009D327C">
        <w:rPr>
          <w:color w:val="auto"/>
        </w:rPr>
        <w:t>speed,</w:t>
      </w:r>
      <w:r w:rsidRPr="009D327C">
        <w:rPr>
          <w:color w:val="auto"/>
        </w:rPr>
        <w:t xml:space="preserve"> which is the average speed of a vehicle over a period of time, is computed by measuring the distance traveled by a car over a certain reference point. This method is not accurate because the average speed of a vehicle over a wide range does not take into account the difference between the speeds of different vehicles.</w:t>
      </w:r>
    </w:p>
    <w:p w14:paraId="27FD48B7" w14:textId="75501C6D" w:rsidR="00A27551" w:rsidRPr="009D327C" w:rsidRDefault="009F3F00" w:rsidP="00A27551">
      <w:pPr>
        <w:ind w:left="0" w:firstLine="720"/>
        <w:rPr>
          <w:color w:val="auto"/>
        </w:rPr>
      </w:pPr>
      <m:oMathPara>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m</m:t>
              </m:r>
            </m:den>
          </m:f>
          <m:r>
            <w:rPr>
              <w:rFonts w:ascii="Cambria Math" w:hAnsi="Cambria Math"/>
              <w:color w:val="auto"/>
            </w:rPr>
            <m:t xml:space="preserve"> </m:t>
          </m:r>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e>
          </m:nary>
          <m:r>
            <w:rPr>
              <w:rFonts w:ascii="Cambria Math" w:hAnsi="Cambria Math"/>
              <w:color w:val="auto"/>
            </w:rPr>
            <m:t xml:space="preserve"> </m:t>
          </m:r>
        </m:oMath>
      </m:oMathPara>
    </w:p>
    <w:p w14:paraId="38582F6B" w14:textId="195815A0" w:rsidR="00A27551" w:rsidRPr="009D327C" w:rsidRDefault="00A27551" w:rsidP="00A27551">
      <w:pPr>
        <w:rPr>
          <w:color w:val="auto"/>
        </w:rPr>
      </w:pPr>
      <w:r w:rsidRPr="009D327C">
        <w:rPr>
          <w:color w:val="auto"/>
        </w:rPr>
        <w:tab/>
      </w:r>
      <w:r w:rsidRPr="009D327C">
        <w:rPr>
          <w:color w:val="auto"/>
        </w:rPr>
        <w:tab/>
        <w:t>m = Number of vehicles passing through a fixed point</w:t>
      </w:r>
      <w:r w:rsidR="000E546C" w:rsidRPr="009D327C">
        <w:rPr>
          <w:color w:val="auto"/>
        </w:rPr>
        <w:t>;</w:t>
      </w:r>
      <w:r w:rsidRPr="009D327C">
        <w:rPr>
          <w:color w:val="auto"/>
        </w:rPr>
        <w:t xml:space="preserve">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9D327C">
        <w:rPr>
          <w:color w:val="auto"/>
        </w:rPr>
        <w:t xml:space="preserve">= </w:t>
      </w:r>
      <w:r w:rsidR="000E546C" w:rsidRPr="009D327C">
        <w:rPr>
          <w:color w:val="auto"/>
        </w:rPr>
        <w:t xml:space="preserve">speed of vehicle </w:t>
      </w:r>
      <w:proofErr w:type="spellStart"/>
      <w:r w:rsidR="000E546C" w:rsidRPr="009D327C">
        <w:rPr>
          <w:color w:val="auto"/>
        </w:rPr>
        <w:t>i</w:t>
      </w:r>
      <w:proofErr w:type="spellEnd"/>
    </w:p>
    <w:p w14:paraId="1B981946" w14:textId="2E23F624" w:rsidR="000E546C" w:rsidRPr="009D327C" w:rsidRDefault="000E546C" w:rsidP="00A27551">
      <w:pPr>
        <w:rPr>
          <w:color w:val="auto"/>
        </w:rPr>
      </w:pPr>
      <w:r w:rsidRPr="009D327C">
        <w:rPr>
          <w:color w:val="auto"/>
        </w:rPr>
        <w:tab/>
      </w:r>
      <w:r w:rsidRPr="009D327C">
        <w:rPr>
          <w:color w:val="auto"/>
        </w:rPr>
        <w:tab/>
        <w:t>The second method is called space mean speed. This method is measured over the entire segment. Consecutive recordings of passing vehicles over the entire segment are considered to track individual vehicle speed, after which the speed is calculated. It is considered more accurate than the first method</w:t>
      </w:r>
    </w:p>
    <w:p w14:paraId="34A69593" w14:textId="1D5F8912" w:rsidR="000E546C" w:rsidRPr="009D327C" w:rsidRDefault="009F3F00" w:rsidP="00A27551">
      <w:pPr>
        <w:rPr>
          <w:color w:val="auto"/>
        </w:rPr>
      </w:pPr>
      <m:oMathPara>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s</m:t>
              </m:r>
            </m:sub>
          </m:sSub>
          <m:r>
            <w:rPr>
              <w:rFonts w:ascii="Cambria Math" w:hAnsi="Cambria Math"/>
              <w:color w:val="auto"/>
            </w:rPr>
            <m:t>=</m:t>
          </m:r>
          <m:sSup>
            <m:sSupPr>
              <m:ctrlPr>
                <w:rPr>
                  <w:rFonts w:ascii="Cambria Math" w:hAnsi="Cambria Math"/>
                  <w:i/>
                  <w:color w:val="auto"/>
                </w:rPr>
              </m:ctrlPr>
            </m:sSupP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m</m:t>
                      </m:r>
                    </m:den>
                  </m:f>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m</m:t>
                      </m:r>
                    </m:sup>
                    <m:e>
                      <m:f>
                        <m:fPr>
                          <m:ctrlPr>
                            <w:rPr>
                              <w:rFonts w:ascii="Cambria Math" w:hAnsi="Cambria Math"/>
                              <w:i/>
                              <w:color w:val="auto"/>
                            </w:rPr>
                          </m:ctrlPr>
                        </m:fPr>
                        <m:num>
                          <m:r>
                            <w:rPr>
                              <w:rFonts w:ascii="Cambria Math" w:hAnsi="Cambria Math"/>
                              <w:color w:val="auto"/>
                            </w:rPr>
                            <m:t>1</m:t>
                          </m:r>
                        </m:num>
                        <m:den>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den>
                      </m:f>
                    </m:e>
                  </m:nary>
                </m:e>
              </m:d>
            </m:e>
            <m:sup>
              <m:r>
                <w:rPr>
                  <w:rFonts w:ascii="Cambria Math" w:hAnsi="Cambria Math"/>
                  <w:color w:val="auto"/>
                </w:rPr>
                <m:t>-1</m:t>
              </m:r>
            </m:sup>
          </m:sSup>
        </m:oMath>
      </m:oMathPara>
    </w:p>
    <w:p w14:paraId="1537189B" w14:textId="0059831F" w:rsidR="000E546C" w:rsidRPr="009D327C" w:rsidRDefault="000E546C" w:rsidP="00BE4B87">
      <w:pPr>
        <w:jc w:val="center"/>
        <w:rPr>
          <w:color w:val="auto"/>
        </w:rPr>
      </w:pPr>
      <w:r w:rsidRPr="009D327C">
        <w:rPr>
          <w:color w:val="auto"/>
        </w:rPr>
        <w:t xml:space="preserve">m = Number of vehicles passing through the roadway segment; </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i</m:t>
            </m:r>
          </m:sub>
        </m:sSub>
      </m:oMath>
      <w:r w:rsidRPr="009D327C">
        <w:rPr>
          <w:color w:val="auto"/>
        </w:rPr>
        <w:t>= speed of vehicle i</w:t>
      </w:r>
    </w:p>
    <w:p w14:paraId="26128ABE" w14:textId="6F44E861" w:rsidR="00D5348C" w:rsidRPr="009D327C" w:rsidRDefault="00D5348C" w:rsidP="00A27551">
      <w:pPr>
        <w:rPr>
          <w:color w:val="auto"/>
        </w:rPr>
      </w:pPr>
      <w:r w:rsidRPr="009D327C">
        <w:rPr>
          <w:color w:val="auto"/>
        </w:rPr>
        <w:tab/>
      </w:r>
      <w:r w:rsidRPr="009D327C">
        <w:rPr>
          <w:color w:val="auto"/>
        </w:rPr>
        <w:tab/>
        <w:t xml:space="preserve">Density represents the </w:t>
      </w:r>
      <w:r w:rsidR="008807D5" w:rsidRPr="009D327C">
        <w:rPr>
          <w:color w:val="auto"/>
        </w:rPr>
        <w:t>total number of vehicles per road segment. There are two types of densities: critical density and jam density. Critical density is considered to be the maximum density under free flow, while jam density is considered the maximum density under congestion. Density is measured as:</w:t>
      </w:r>
    </w:p>
    <w:p w14:paraId="4193B4AB" w14:textId="4788ED1D" w:rsidR="008807D5" w:rsidRPr="009D327C" w:rsidRDefault="00BE4B87" w:rsidP="00A27551">
      <w:pPr>
        <w:rPr>
          <w:color w:val="auto"/>
        </w:rPr>
      </w:pPr>
      <m:oMathPara>
        <m:oMath>
          <m:r>
            <w:rPr>
              <w:rFonts w:ascii="Cambria Math" w:hAnsi="Cambria Math"/>
              <w:color w:val="auto"/>
            </w:rPr>
            <m:t>K</m:t>
          </m:r>
          <m:d>
            <m:dPr>
              <m:ctrlPr>
                <w:rPr>
                  <w:rFonts w:ascii="Cambria Math" w:hAnsi="Cambria Math"/>
                  <w:i/>
                  <w:color w:val="auto"/>
                </w:rPr>
              </m:ctrlPr>
            </m:dPr>
            <m:e>
              <m:r>
                <w:rPr>
                  <w:rFonts w:ascii="Cambria Math" w:hAnsi="Cambria Math"/>
                  <w:color w:val="auto"/>
                </w:rPr>
                <m:t>L,</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m:t>
              </m:r>
            </m:num>
            <m:den>
              <m:r>
                <w:rPr>
                  <w:rFonts w:ascii="Cambria Math" w:hAnsi="Cambria Math"/>
                  <w:color w:val="auto"/>
                </w:rPr>
                <m:t>L</m:t>
              </m:r>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acc>
                <m:accPr>
                  <m:chr m:val="̅"/>
                  <m:ctrlPr>
                    <w:rPr>
                      <w:rFonts w:ascii="Cambria Math" w:hAnsi="Cambria Math"/>
                      <w:i/>
                      <w:color w:val="auto"/>
                    </w:rPr>
                  </m:ctrlPr>
                </m:accPr>
                <m:e>
                  <m:r>
                    <w:rPr>
                      <w:rFonts w:ascii="Cambria Math" w:hAnsi="Cambria Math"/>
                      <w:color w:val="auto"/>
                    </w:rPr>
                    <m:t>s</m:t>
                  </m:r>
                </m:e>
              </m:acc>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e>
              </m:d>
            </m:den>
          </m:f>
        </m:oMath>
      </m:oMathPara>
    </w:p>
    <w:p w14:paraId="47D53B84" w14:textId="57C7E987" w:rsidR="00BE4B87" w:rsidRPr="009D327C" w:rsidRDefault="00233676" w:rsidP="00BE4B87">
      <w:pPr>
        <w:jc w:val="center"/>
        <w:rPr>
          <w:color w:val="auto"/>
        </w:rPr>
      </w:pPr>
      <w:r w:rsidRPr="009D327C">
        <w:rPr>
          <w:color w:val="auto"/>
        </w:rPr>
        <w:t xml:space="preserve">K = density, </w:t>
      </w:r>
      <w:r w:rsidR="00BE4B87" w:rsidRPr="009D327C">
        <w:rPr>
          <w:color w:val="auto"/>
        </w:rPr>
        <w:t xml:space="preserve">L = length of a roadway, </w:t>
      </w:r>
      <m:oMath>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1</m:t>
            </m:r>
          </m:sub>
        </m:sSub>
      </m:oMath>
      <w:r w:rsidR="00BE4B87" w:rsidRPr="009D327C">
        <w:rPr>
          <w:color w:val="auto"/>
        </w:rPr>
        <w:t xml:space="preserve"> = time, </w:t>
      </w:r>
      <w:r w:rsidR="008A5FE0" w:rsidRPr="009D327C">
        <w:rPr>
          <w:color w:val="auto"/>
        </w:rPr>
        <w:t>m</w:t>
      </w:r>
      <w:r w:rsidR="00BE4B87" w:rsidRPr="009D327C">
        <w:rPr>
          <w:color w:val="auto"/>
        </w:rPr>
        <w:t xml:space="preserve"> = number of vehicles</w:t>
      </w:r>
    </w:p>
    <w:p w14:paraId="0FC35043" w14:textId="5FBB4EEA" w:rsidR="008A5FE0" w:rsidRPr="009D327C" w:rsidRDefault="008A5FE0" w:rsidP="008A5FE0">
      <w:pPr>
        <w:rPr>
          <w:color w:val="auto"/>
        </w:rPr>
      </w:pPr>
      <w:r w:rsidRPr="009D327C">
        <w:rPr>
          <w:color w:val="auto"/>
        </w:rPr>
        <w:tab/>
      </w:r>
      <w:r w:rsidRPr="009D327C">
        <w:rPr>
          <w:color w:val="auto"/>
        </w:rPr>
        <w:tab/>
        <w:t>Flow is represented as the total number of vehicles passing through a point given a time period. Headway is the inverse flow, which is represented by the time elapsed between the n-</w:t>
      </w:r>
      <w:proofErr w:type="spellStart"/>
      <w:r w:rsidRPr="009D327C">
        <w:rPr>
          <w:color w:val="auto"/>
        </w:rPr>
        <w:t>th</w:t>
      </w:r>
      <w:proofErr w:type="spellEnd"/>
      <w:r w:rsidRPr="009D327C">
        <w:rPr>
          <w:color w:val="auto"/>
        </w:rPr>
        <w:t xml:space="preserve"> vehicle passing a </w:t>
      </w:r>
      <w:r w:rsidR="00233676" w:rsidRPr="009D327C">
        <w:rPr>
          <w:color w:val="auto"/>
        </w:rPr>
        <w:t xml:space="preserve">point and the next (n+1-th) vehicle. Flow is measured </w:t>
      </w:r>
      <w:r w:rsidR="00F62BA7" w:rsidRPr="009D327C">
        <w:rPr>
          <w:color w:val="auto"/>
        </w:rPr>
        <w:t>as:</w:t>
      </w:r>
      <w:r w:rsidR="00233676" w:rsidRPr="009D327C">
        <w:rPr>
          <w:color w:val="auto"/>
        </w:rPr>
        <w:t xml:space="preserve"> </w:t>
      </w:r>
    </w:p>
    <w:p w14:paraId="1D866EE0" w14:textId="717BA093" w:rsidR="00233676" w:rsidRPr="009D327C" w:rsidRDefault="00233676" w:rsidP="008A5FE0">
      <w:pPr>
        <w:rPr>
          <w:color w:val="auto"/>
        </w:rPr>
      </w:pPr>
      <m:oMathPara>
        <m:oMath>
          <m:r>
            <w:rPr>
              <w:rFonts w:ascii="Cambria Math" w:hAnsi="Cambria Math"/>
              <w:color w:val="auto"/>
            </w:rPr>
            <w:lastRenderedPageBreak/>
            <m:t>q</m:t>
          </m:r>
          <m:d>
            <m:dPr>
              <m:ctrlPr>
                <w:rPr>
                  <w:rFonts w:ascii="Cambria Math" w:hAnsi="Cambria Math"/>
                  <w:i/>
                  <w:color w:val="auto"/>
                </w:rPr>
              </m:ctrlPr>
            </m:dPr>
            <m:e>
              <m:r>
                <w:rPr>
                  <w:rFonts w:ascii="Cambria Math" w:hAnsi="Cambria Math"/>
                  <w:color w:val="auto"/>
                </w:rPr>
                <m:t>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m</m:t>
              </m:r>
            </m:num>
            <m:den>
              <m:r>
                <w:rPr>
                  <w:rFonts w:ascii="Cambria Math" w:hAnsi="Cambria Math"/>
                  <w:color w:val="auto"/>
                </w:rPr>
                <m:t>T</m:t>
              </m:r>
            </m:den>
          </m:f>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acc>
                <m:accPr>
                  <m:chr m:val="̅"/>
                  <m:ctrlPr>
                    <w:rPr>
                      <w:rFonts w:ascii="Cambria Math" w:hAnsi="Cambria Math"/>
                      <w:i/>
                      <w:color w:val="auto"/>
                    </w:rPr>
                  </m:ctrlPr>
                </m:accPr>
                <m:e>
                  <m:r>
                    <w:rPr>
                      <w:rFonts w:ascii="Cambria Math" w:hAnsi="Cambria Math"/>
                      <w:color w:val="auto"/>
                    </w:rPr>
                    <m:t>h</m:t>
                  </m:r>
                </m:e>
              </m:acc>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r>
                <w:rPr>
                  <w:rFonts w:ascii="Cambria Math" w:hAnsi="Cambria Math"/>
                  <w:color w:val="auto"/>
                </w:rPr>
                <m:t>)</m:t>
              </m:r>
            </m:den>
          </m:f>
        </m:oMath>
      </m:oMathPara>
    </w:p>
    <w:p w14:paraId="3A0351D2" w14:textId="4B049A84" w:rsidR="00233676" w:rsidRDefault="00233676" w:rsidP="00233676">
      <w:pPr>
        <w:jc w:val="center"/>
        <w:rPr>
          <w:color w:val="auto"/>
        </w:rPr>
      </w:pPr>
      <w:r w:rsidRPr="009D327C">
        <w:rPr>
          <w:color w:val="auto"/>
        </w:rPr>
        <w:t xml:space="preserve">q = flow, T= time interval, </w:t>
      </w: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1</m:t>
            </m:r>
          </m:sub>
        </m:sSub>
      </m:oMath>
      <w:r w:rsidR="00014B70" w:rsidRPr="009D327C">
        <w:rPr>
          <w:color w:val="auto"/>
        </w:rPr>
        <w:t xml:space="preserve"> = point in space, m = number of vehicles</w:t>
      </w:r>
    </w:p>
    <w:p w14:paraId="4231E488" w14:textId="77777777" w:rsidR="009457D1" w:rsidRDefault="00875D24" w:rsidP="009457D1">
      <w:pPr>
        <w:keepNext/>
        <w:jc w:val="center"/>
      </w:pPr>
      <w:r>
        <w:rPr>
          <w:noProof/>
          <w:color w:val="auto"/>
        </w:rPr>
        <w:drawing>
          <wp:inline distT="0" distB="0" distL="0" distR="0" wp14:anchorId="14EF7B4B" wp14:editId="15B493C0">
            <wp:extent cx="3020785" cy="20824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t="5135" b="16547"/>
                    <a:stretch/>
                  </pic:blipFill>
                  <pic:spPr bwMode="auto">
                    <a:xfrm>
                      <a:off x="0" y="0"/>
                      <a:ext cx="3030479" cy="2089092"/>
                    </a:xfrm>
                    <a:prstGeom prst="rect">
                      <a:avLst/>
                    </a:prstGeom>
                    <a:ln>
                      <a:noFill/>
                    </a:ln>
                    <a:extLst>
                      <a:ext uri="{53640926-AAD7-44D8-BBD7-CCE9431645EC}">
                        <a14:shadowObscured xmlns:a14="http://schemas.microsoft.com/office/drawing/2010/main"/>
                      </a:ext>
                    </a:extLst>
                  </pic:spPr>
                </pic:pic>
              </a:graphicData>
            </a:graphic>
          </wp:inline>
        </w:drawing>
      </w:r>
    </w:p>
    <w:p w14:paraId="0AA8A973" w14:textId="787A39C2" w:rsidR="00875D24" w:rsidRPr="009D327C" w:rsidRDefault="009457D1" w:rsidP="009457D1">
      <w:pPr>
        <w:pStyle w:val="Caption"/>
        <w:jc w:val="center"/>
        <w:rPr>
          <w:color w:val="auto"/>
        </w:rPr>
      </w:pPr>
      <w:r>
        <w:t xml:space="preserve">Figure </w:t>
      </w:r>
      <w:r>
        <w:fldChar w:fldCharType="begin"/>
      </w:r>
      <w:r>
        <w:instrText xml:space="preserve"> SEQ Figure \* ARABIC </w:instrText>
      </w:r>
      <w:r>
        <w:fldChar w:fldCharType="separate"/>
      </w:r>
      <w:r>
        <w:rPr>
          <w:noProof/>
        </w:rPr>
        <w:t>1</w:t>
      </w:r>
      <w:r>
        <w:fldChar w:fldCharType="end"/>
      </w:r>
      <w:r>
        <w:t xml:space="preserve"> Flow Density Relationship</w:t>
      </w:r>
    </w:p>
    <w:p w14:paraId="751CDCA2" w14:textId="474C5DC7" w:rsidR="00014B70" w:rsidRPr="009D327C" w:rsidRDefault="00014B70" w:rsidP="00014B70">
      <w:pPr>
        <w:ind w:left="0" w:firstLine="0"/>
        <w:rPr>
          <w:color w:val="auto"/>
        </w:rPr>
      </w:pPr>
      <w:r w:rsidRPr="009D327C">
        <w:rPr>
          <w:color w:val="auto"/>
        </w:rPr>
        <w:tab/>
        <w:t xml:space="preserve">The goal of traffic flow analysis is to develop a model that will allow vehicles to reach their destinations within the shortest possible time. This is achieved in a four stages process: </w:t>
      </w:r>
    </w:p>
    <w:p w14:paraId="4B905634" w14:textId="4ED5778F" w:rsidR="00014B70" w:rsidRPr="009D327C" w:rsidRDefault="00014B70" w:rsidP="004A516F">
      <w:pPr>
        <w:pStyle w:val="ListParagraph"/>
        <w:numPr>
          <w:ilvl w:val="0"/>
          <w:numId w:val="7"/>
        </w:numPr>
        <w:rPr>
          <w:color w:val="auto"/>
        </w:rPr>
      </w:pPr>
      <w:r w:rsidRPr="009D327C">
        <w:rPr>
          <w:color w:val="auto"/>
        </w:rPr>
        <w:t xml:space="preserve">Generation – </w:t>
      </w:r>
      <w:r w:rsidR="00F42C78" w:rsidRPr="009D327C">
        <w:rPr>
          <w:color w:val="auto"/>
        </w:rPr>
        <w:t>Calculate how many trips to be generated by the needs of the passengers.</w:t>
      </w:r>
    </w:p>
    <w:p w14:paraId="7B47DBE8" w14:textId="556B7AF9" w:rsidR="00014B70" w:rsidRPr="009D327C" w:rsidRDefault="00014B70" w:rsidP="004A516F">
      <w:pPr>
        <w:pStyle w:val="ListParagraph"/>
        <w:numPr>
          <w:ilvl w:val="0"/>
          <w:numId w:val="7"/>
        </w:numPr>
        <w:rPr>
          <w:color w:val="auto"/>
        </w:rPr>
      </w:pPr>
      <w:r w:rsidRPr="009D327C">
        <w:rPr>
          <w:color w:val="auto"/>
        </w:rPr>
        <w:t xml:space="preserve">Distribution – </w:t>
      </w:r>
      <w:r w:rsidR="00F42C78" w:rsidRPr="009D327C">
        <w:rPr>
          <w:color w:val="auto"/>
        </w:rPr>
        <w:t>Generate the path between starting point and stopping point based on what has been generated at step 1</w:t>
      </w:r>
    </w:p>
    <w:p w14:paraId="0ECC5D61" w14:textId="6169659B" w:rsidR="00014B70" w:rsidRPr="009D327C" w:rsidRDefault="00014B70" w:rsidP="004A516F">
      <w:pPr>
        <w:pStyle w:val="ListParagraph"/>
        <w:numPr>
          <w:ilvl w:val="0"/>
          <w:numId w:val="7"/>
        </w:numPr>
        <w:rPr>
          <w:color w:val="auto"/>
        </w:rPr>
      </w:pPr>
      <w:r w:rsidRPr="009D327C">
        <w:rPr>
          <w:color w:val="auto"/>
        </w:rPr>
        <w:t xml:space="preserve">Modal Split/Mode Choice – </w:t>
      </w:r>
      <w:r w:rsidR="00F42C78" w:rsidRPr="009D327C">
        <w:rPr>
          <w:color w:val="auto"/>
        </w:rPr>
        <w:t xml:space="preserve">Decide the distribution of different type of vehicles for the number of passengers. </w:t>
      </w:r>
    </w:p>
    <w:p w14:paraId="57B665EC" w14:textId="70AF9A96" w:rsidR="00014B70" w:rsidRPr="009D327C" w:rsidRDefault="00014B70" w:rsidP="008200E6">
      <w:pPr>
        <w:pStyle w:val="ListParagraph"/>
        <w:numPr>
          <w:ilvl w:val="0"/>
          <w:numId w:val="7"/>
        </w:numPr>
        <w:rPr>
          <w:color w:val="auto"/>
        </w:rPr>
      </w:pPr>
      <w:r w:rsidRPr="009D327C">
        <w:rPr>
          <w:color w:val="auto"/>
        </w:rPr>
        <w:t xml:space="preserve">Route Assignment – </w:t>
      </w:r>
      <w:r w:rsidR="001C5C16" w:rsidRPr="009D327C">
        <w:rPr>
          <w:color w:val="auto"/>
        </w:rPr>
        <w:t>Assign each vehicle its route such as the entire system has a minimum travelling time.</w:t>
      </w:r>
    </w:p>
    <w:p w14:paraId="6E2BF6FA" w14:textId="1FA498E8" w:rsidR="007A4637" w:rsidRPr="009D327C" w:rsidRDefault="007A4637" w:rsidP="000075E2">
      <w:pPr>
        <w:pStyle w:val="Heading2"/>
      </w:pPr>
      <w:bookmarkStart w:id="3" w:name="_Toc81079149"/>
      <w:r w:rsidRPr="009D327C">
        <w:t>Machine Learning</w:t>
      </w:r>
      <w:bookmarkEnd w:id="3"/>
    </w:p>
    <w:p w14:paraId="65B9C812" w14:textId="20196635" w:rsidR="00DF39FD" w:rsidRPr="009D327C" w:rsidRDefault="00F62BA7" w:rsidP="00DF39FD">
      <w:pPr>
        <w:ind w:firstLine="710"/>
        <w:rPr>
          <w:color w:val="auto"/>
        </w:rPr>
      </w:pPr>
      <w:r w:rsidRPr="009D327C">
        <w:rPr>
          <w:color w:val="auto"/>
        </w:rPr>
        <w:t>Machine Learning is a subset of Artificial Intelligence which creates and develop software which is able to learn and improve from data over a period of time exposed to data (experience) without being explicitly programmed. This method is used for tasks which are mathematically impossible to program iteratively. For example, it is impossible to explicitly program a function which can classify cats and dogs.</w:t>
      </w:r>
      <w:r w:rsidR="00C5314A" w:rsidRPr="009D327C">
        <w:rPr>
          <w:color w:val="auto"/>
        </w:rPr>
        <w:t xml:space="preserve"> </w:t>
      </w:r>
      <w:r w:rsidRPr="009D327C">
        <w:rPr>
          <w:color w:val="auto"/>
        </w:rPr>
        <w:t xml:space="preserve">The process of learning starts with observing data, experience </w:t>
      </w:r>
      <w:r w:rsidRPr="009D327C">
        <w:rPr>
          <w:color w:val="auto"/>
        </w:rPr>
        <w:lastRenderedPageBreak/>
        <w:t xml:space="preserve">(time observing data) and instruction in order to look for patterns in data </w:t>
      </w:r>
      <w:r w:rsidR="00CD194D" w:rsidRPr="009D327C">
        <w:rPr>
          <w:color w:val="auto"/>
        </w:rPr>
        <w:t>for better future decisions.</w:t>
      </w:r>
      <w:r w:rsidR="0082569F" w:rsidRPr="009D327C">
        <w:rPr>
          <w:color w:val="auto"/>
        </w:rPr>
        <w:t xml:space="preserve"> The goal is to let the software learn without human intervention.</w:t>
      </w:r>
    </w:p>
    <w:p w14:paraId="0972CD68" w14:textId="0FE6764A" w:rsidR="00DF39FD" w:rsidRPr="009D327C" w:rsidRDefault="00DF39FD" w:rsidP="00DF39FD">
      <w:pPr>
        <w:ind w:firstLine="710"/>
        <w:rPr>
          <w:color w:val="auto"/>
        </w:rPr>
      </w:pPr>
      <w:r w:rsidRPr="009D327C">
        <w:rPr>
          <w:color w:val="auto"/>
        </w:rPr>
        <w:t>There are three categories which divide machine learning algorithms based on the task and based on the nature of our data</w:t>
      </w:r>
      <w:r w:rsidR="008200E6" w:rsidRPr="009D327C">
        <w:rPr>
          <w:color w:val="auto"/>
        </w:rPr>
        <w:t>:</w:t>
      </w:r>
    </w:p>
    <w:p w14:paraId="22E47AE6" w14:textId="7657A2B4" w:rsidR="00DF39FD" w:rsidRPr="009D327C" w:rsidRDefault="00DF39FD" w:rsidP="008200E6">
      <w:pPr>
        <w:pStyle w:val="ListParagraph"/>
        <w:numPr>
          <w:ilvl w:val="0"/>
          <w:numId w:val="10"/>
        </w:numPr>
        <w:rPr>
          <w:color w:val="auto"/>
        </w:rPr>
      </w:pPr>
      <w:r w:rsidRPr="009D327C">
        <w:rPr>
          <w:color w:val="auto"/>
        </w:rPr>
        <w:t xml:space="preserve">Supervised learning: Our data is presented with a label and our task is to predict the </w:t>
      </w:r>
      <w:r w:rsidR="008200E6" w:rsidRPr="009D327C">
        <w:rPr>
          <w:color w:val="auto"/>
        </w:rPr>
        <w:t>correct label. An example is classifying an animal inside a photo as a cat or a dog.</w:t>
      </w:r>
      <w:r w:rsidRPr="009D327C">
        <w:rPr>
          <w:color w:val="auto"/>
        </w:rPr>
        <w:t xml:space="preserve"> </w:t>
      </w:r>
      <w:r w:rsidR="008200E6" w:rsidRPr="009D327C">
        <w:rPr>
          <w:color w:val="auto"/>
        </w:rPr>
        <w:t>Our image contains a correct label and the objective is to predict which animal is inside the photo.</w:t>
      </w:r>
    </w:p>
    <w:p w14:paraId="3628C35A" w14:textId="52C4A20A" w:rsidR="008200E6" w:rsidRPr="009D327C" w:rsidRDefault="008200E6" w:rsidP="008200E6">
      <w:pPr>
        <w:pStyle w:val="ListParagraph"/>
        <w:numPr>
          <w:ilvl w:val="0"/>
          <w:numId w:val="10"/>
        </w:numPr>
        <w:rPr>
          <w:color w:val="auto"/>
        </w:rPr>
      </w:pPr>
      <w:r w:rsidRPr="009D327C">
        <w:rPr>
          <w:color w:val="auto"/>
        </w:rPr>
        <w:t>Unsupervised learning: Our data has no label and the task is to structure the data to find similarities or patterns in the given data and label it for future unknown data.</w:t>
      </w:r>
    </w:p>
    <w:p w14:paraId="5BC15DE5" w14:textId="1DE607EF" w:rsidR="00D92CCA" w:rsidRPr="009D327C" w:rsidRDefault="008200E6" w:rsidP="004D22F1">
      <w:pPr>
        <w:pStyle w:val="ListParagraph"/>
        <w:numPr>
          <w:ilvl w:val="0"/>
          <w:numId w:val="10"/>
        </w:numPr>
        <w:rPr>
          <w:color w:val="auto"/>
        </w:rPr>
      </w:pPr>
      <w:r w:rsidRPr="009D327C">
        <w:rPr>
          <w:color w:val="auto"/>
        </w:rPr>
        <w:t>Reinforcement learning: There exists a dynamic environment with a goal to perform. As the problem space is explored the program receives positive or negative feedback based on its current decision such that positive behavior is reinforced. Self-driving vehicles are an example.</w:t>
      </w:r>
    </w:p>
    <w:p w14:paraId="098A09EA" w14:textId="77777777" w:rsidR="00536F3C" w:rsidRDefault="0007489A" w:rsidP="00524653">
      <w:pPr>
        <w:ind w:firstLine="350"/>
        <w:rPr>
          <w:color w:val="auto"/>
        </w:rPr>
      </w:pPr>
      <w:r w:rsidRPr="009D327C">
        <w:rPr>
          <w:color w:val="auto"/>
        </w:rPr>
        <w:t>One of the algorithms used in Supervised learning are called Artificial Neural Networks (ANN’s)</w:t>
      </w:r>
      <w:r w:rsidR="00273BAE">
        <w:rPr>
          <w:color w:val="auto"/>
        </w:rPr>
        <w:t>. They are simply called neural networks (NN’s)</w:t>
      </w:r>
      <w:r w:rsidR="00B75A45">
        <w:rPr>
          <w:color w:val="auto"/>
        </w:rPr>
        <w:t>.</w:t>
      </w:r>
      <w:r w:rsidR="00C2586F">
        <w:rPr>
          <w:color w:val="auto"/>
        </w:rPr>
        <w:t xml:space="preserve"> Neural Networks are</w:t>
      </w:r>
      <w:r w:rsidR="00524653">
        <w:rPr>
          <w:color w:val="auto"/>
        </w:rPr>
        <w:t xml:space="preserve"> </w:t>
      </w:r>
      <w:r w:rsidR="007F48EA">
        <w:rPr>
          <w:color w:val="auto"/>
        </w:rPr>
        <w:t>a method based on the anatomy of the nervous system and the brain. These networks are based on the electrical activity of the nervous syste</w:t>
      </w:r>
      <w:r w:rsidR="005E79B4">
        <w:rPr>
          <w:color w:val="auto"/>
        </w:rPr>
        <w:t>m</w:t>
      </w:r>
      <w:r w:rsidR="00CB1CF1">
        <w:rPr>
          <w:color w:val="auto"/>
        </w:rPr>
        <w:t xml:space="preserve"> </w:t>
      </w:r>
      <w:r w:rsidR="006F251D" w:rsidRPr="006F251D">
        <w:rPr>
          <w:color w:val="auto"/>
          <w:vertAlign w:val="superscript"/>
        </w:rPr>
        <w:t>[1]</w:t>
      </w:r>
      <w:r w:rsidR="006F251D">
        <w:rPr>
          <w:color w:val="auto"/>
        </w:rPr>
        <w:t>.</w:t>
      </w:r>
      <w:r w:rsidR="007F48EA">
        <w:rPr>
          <w:color w:val="auto"/>
        </w:rPr>
        <w:t xml:space="preserve"> </w:t>
      </w:r>
    </w:p>
    <w:p w14:paraId="5EA50260" w14:textId="0DFDD029" w:rsidR="0086570B" w:rsidRDefault="007F48EA" w:rsidP="00536F3C">
      <w:pPr>
        <w:ind w:firstLine="350"/>
        <w:rPr>
          <w:color w:val="auto"/>
        </w:rPr>
      </w:pPr>
      <w:r>
        <w:rPr>
          <w:color w:val="auto"/>
        </w:rPr>
        <w:t xml:space="preserve">The base element of the neural networks </w:t>
      </w:r>
      <w:r w:rsidR="0086570B">
        <w:rPr>
          <w:color w:val="auto"/>
        </w:rPr>
        <w:t>is</w:t>
      </w:r>
      <w:r>
        <w:rPr>
          <w:color w:val="auto"/>
        </w:rPr>
        <w:t xml:space="preserve"> </w:t>
      </w:r>
      <w:r w:rsidR="0086570B">
        <w:rPr>
          <w:color w:val="auto"/>
        </w:rPr>
        <w:t xml:space="preserve">a </w:t>
      </w:r>
      <w:r>
        <w:rPr>
          <w:color w:val="auto"/>
        </w:rPr>
        <w:t>neuron, which is based on the fundamental unit of the brain with the same name, which receive</w:t>
      </w:r>
      <w:r w:rsidR="00D2064D">
        <w:rPr>
          <w:color w:val="auto"/>
        </w:rPr>
        <w:t>s</w:t>
      </w:r>
      <w:r>
        <w:rPr>
          <w:color w:val="auto"/>
        </w:rPr>
        <w:t xml:space="preserve"> an input, multipl</w:t>
      </w:r>
      <w:r w:rsidR="00D2064D">
        <w:rPr>
          <w:color w:val="auto"/>
        </w:rPr>
        <w:t>ies</w:t>
      </w:r>
      <w:r>
        <w:rPr>
          <w:color w:val="auto"/>
        </w:rPr>
        <w:t xml:space="preserve"> it by a weight, add</w:t>
      </w:r>
      <w:r w:rsidR="00D2064D">
        <w:rPr>
          <w:color w:val="auto"/>
        </w:rPr>
        <w:t>s</w:t>
      </w:r>
      <w:r>
        <w:rPr>
          <w:color w:val="auto"/>
        </w:rPr>
        <w:t xml:space="preserve"> a bias and the return</w:t>
      </w:r>
      <w:r w:rsidR="00D2064D">
        <w:rPr>
          <w:color w:val="auto"/>
        </w:rPr>
        <w:t>s</w:t>
      </w:r>
      <w:r>
        <w:rPr>
          <w:color w:val="auto"/>
        </w:rPr>
        <w:t xml:space="preserve"> the result for further processing by a software or another neuron.</w:t>
      </w:r>
      <w:r w:rsidR="00536F3C">
        <w:rPr>
          <w:color w:val="auto"/>
        </w:rPr>
        <w:t xml:space="preserve"> </w:t>
      </w:r>
      <w:r w:rsidR="0086570B">
        <w:rPr>
          <w:color w:val="auto"/>
        </w:rPr>
        <w:t>Normal</w:t>
      </w:r>
      <w:r w:rsidR="00F363E2">
        <w:rPr>
          <w:color w:val="auto"/>
        </w:rPr>
        <w:t>l</w:t>
      </w:r>
      <w:r w:rsidR="0086570B">
        <w:rPr>
          <w:color w:val="auto"/>
        </w:rPr>
        <w:t>y</w:t>
      </w:r>
      <w:r w:rsidR="00412E6F">
        <w:rPr>
          <w:color w:val="auto"/>
        </w:rPr>
        <w:t xml:space="preserve"> the neurons are placed in a layer, with the output from the previous layer being the input of the previous layer, thus simulating the synaptic connections of the brain</w:t>
      </w:r>
      <w:r w:rsidR="00412E6F">
        <w:rPr>
          <w:color w:val="auto"/>
          <w:vertAlign w:val="superscript"/>
        </w:rPr>
        <w:t xml:space="preserve"> [1]</w:t>
      </w:r>
      <w:r w:rsidR="00412E6F">
        <w:rPr>
          <w:color w:val="auto"/>
        </w:rPr>
        <w:t>.</w:t>
      </w:r>
    </w:p>
    <w:p w14:paraId="24F9F61F" w14:textId="77777777" w:rsidR="00B26C57" w:rsidRDefault="000E322A" w:rsidP="00257198">
      <w:pPr>
        <w:rPr>
          <w:color w:val="auto"/>
        </w:rPr>
      </w:pPr>
      <w:r>
        <w:rPr>
          <w:color w:val="auto"/>
        </w:rPr>
        <w:tab/>
      </w:r>
      <w:r>
        <w:rPr>
          <w:color w:val="auto"/>
        </w:rPr>
        <w:tab/>
        <w:t xml:space="preserve">After computation a scalar function is used to aggregate a layer </w:t>
      </w:r>
      <w:r w:rsidR="008E6EFC">
        <w:rPr>
          <w:color w:val="auto"/>
        </w:rPr>
        <w:t>into a single input value. Once it is calculated a transfer function, or activation function is used to calculate the output of the layer.</w:t>
      </w:r>
      <w:r w:rsidR="00C94F4F">
        <w:rPr>
          <w:color w:val="auto"/>
        </w:rPr>
        <w:t xml:space="preserve"> A few examples are Linear</w:t>
      </w:r>
      <w:r w:rsidR="00E2322E">
        <w:rPr>
          <w:color w:val="auto"/>
        </w:rPr>
        <w:t xml:space="preserve">, </w:t>
      </w:r>
      <w:r w:rsidR="00C94F4F">
        <w:rPr>
          <w:color w:val="auto"/>
        </w:rPr>
        <w:t>ReLU</w:t>
      </w:r>
      <w:r w:rsidR="00465A59">
        <w:rPr>
          <w:color w:val="auto"/>
        </w:rPr>
        <w:t xml:space="preserve"> </w:t>
      </w:r>
      <w:r w:rsidR="00F35920">
        <w:rPr>
          <w:color w:val="auto"/>
        </w:rPr>
        <w:t>(Rectified Linear Unit)</w:t>
      </w:r>
      <w:r w:rsidR="00C94F4F">
        <w:rPr>
          <w:color w:val="auto"/>
        </w:rPr>
        <w:t xml:space="preserve"> </w:t>
      </w:r>
      <w:r w:rsidR="003B3A8C">
        <w:rPr>
          <w:color w:val="auto"/>
        </w:rPr>
        <w:t>or</w:t>
      </w:r>
      <w:r w:rsidR="00E2322E">
        <w:rPr>
          <w:color w:val="auto"/>
        </w:rPr>
        <w:t xml:space="preserve"> Sigmoid</w:t>
      </w:r>
      <w:r w:rsidR="00C94F4F">
        <w:rPr>
          <w:color w:val="auto"/>
        </w:rPr>
        <w:t xml:space="preserve"> activation</w:t>
      </w:r>
      <w:r w:rsidR="00E2322E">
        <w:rPr>
          <w:color w:val="auto"/>
        </w:rPr>
        <w:t>.</w:t>
      </w:r>
      <w:r w:rsidR="002D143F">
        <w:rPr>
          <w:color w:val="auto"/>
        </w:rPr>
        <w:t xml:space="preserve"> The Linear function is typically used as the last activation function for regression type tasks </w:t>
      </w:r>
      <w:r w:rsidR="002E6191">
        <w:rPr>
          <w:color w:val="auto"/>
        </w:rPr>
        <w:t>such as</w:t>
      </w:r>
      <w:r w:rsidR="002D143F">
        <w:rPr>
          <w:color w:val="auto"/>
        </w:rPr>
        <w:t xml:space="preserve"> price prediction</w:t>
      </w:r>
      <w:r w:rsidR="002E6191">
        <w:rPr>
          <w:color w:val="auto"/>
        </w:rPr>
        <w:t>.</w:t>
      </w:r>
      <w:r w:rsidR="002D143F">
        <w:rPr>
          <w:color w:val="auto"/>
        </w:rPr>
        <w:t xml:space="preserve"> while Sigmoid is used for non-linear classification type tasks such as dogs vs. cats.</w:t>
      </w:r>
    </w:p>
    <w:p w14:paraId="46B4584D" w14:textId="07E80D99" w:rsidR="00B26C57" w:rsidRDefault="00B26C57" w:rsidP="00B26C57">
      <w:pPr>
        <w:keepNext/>
        <w:jc w:val="center"/>
      </w:pPr>
      <w:r>
        <w:rPr>
          <w:noProof/>
          <w:color w:val="auto"/>
        </w:rPr>
        <w:lastRenderedPageBreak/>
        <w:drawing>
          <wp:inline distT="0" distB="0" distL="0" distR="0" wp14:anchorId="2F430C4C" wp14:editId="65A8EF86">
            <wp:extent cx="2424793" cy="1103591"/>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3476" cy="1121197"/>
                    </a:xfrm>
                    <a:prstGeom prst="rect">
                      <a:avLst/>
                    </a:prstGeom>
                  </pic:spPr>
                </pic:pic>
              </a:graphicData>
            </a:graphic>
          </wp:inline>
        </w:drawing>
      </w:r>
      <w:r>
        <w:rPr>
          <w:noProof/>
          <w:color w:val="auto"/>
        </w:rPr>
        <w:drawing>
          <wp:inline distT="0" distB="0" distL="0" distR="0" wp14:anchorId="573F39B5" wp14:editId="7F2D786C">
            <wp:extent cx="2416266" cy="157186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4434" cy="1577178"/>
                    </a:xfrm>
                    <a:prstGeom prst="rect">
                      <a:avLst/>
                    </a:prstGeom>
                  </pic:spPr>
                </pic:pic>
              </a:graphicData>
            </a:graphic>
          </wp:inline>
        </w:drawing>
      </w:r>
    </w:p>
    <w:p w14:paraId="566169DC" w14:textId="19A482D5" w:rsidR="00257198" w:rsidRPr="00B26C57" w:rsidRDefault="00B26C57" w:rsidP="00B26C57">
      <w:pPr>
        <w:pStyle w:val="Caption"/>
        <w:ind w:left="730" w:firstLine="710"/>
      </w:pPr>
      <w:r>
        <w:t xml:space="preserve">Figure </w:t>
      </w:r>
      <w:r>
        <w:fldChar w:fldCharType="begin"/>
      </w:r>
      <w:r>
        <w:instrText xml:space="preserve"> SEQ Figure \* ARABIC </w:instrText>
      </w:r>
      <w:r>
        <w:fldChar w:fldCharType="separate"/>
      </w:r>
      <w:r w:rsidR="009457D1">
        <w:rPr>
          <w:noProof/>
        </w:rPr>
        <w:t>2</w:t>
      </w:r>
      <w:r>
        <w:fldChar w:fldCharType="end"/>
      </w:r>
      <w:r>
        <w:t xml:space="preserve"> ReLU Activation Function                                Figure </w:t>
      </w:r>
      <w:r>
        <w:fldChar w:fldCharType="begin"/>
      </w:r>
      <w:r>
        <w:instrText xml:space="preserve"> SEQ Figure \* ARABIC </w:instrText>
      </w:r>
      <w:r>
        <w:fldChar w:fldCharType="separate"/>
      </w:r>
      <w:r w:rsidR="009457D1">
        <w:rPr>
          <w:noProof/>
        </w:rPr>
        <w:t>3</w:t>
      </w:r>
      <w:r>
        <w:fldChar w:fldCharType="end"/>
      </w:r>
      <w:r>
        <w:t xml:space="preserve"> Linear Activation Function</w:t>
      </w:r>
    </w:p>
    <w:p w14:paraId="62A4C2FC" w14:textId="6ABBC6C1" w:rsidR="00B26C57" w:rsidRPr="002760A3" w:rsidRDefault="002760A3" w:rsidP="002760A3">
      <w:pPr>
        <w:jc w:val="left"/>
        <w:rPr>
          <w:color w:val="auto"/>
        </w:rPr>
      </w:pPr>
      <m:oMath>
        <m:r>
          <w:rPr>
            <w:rFonts w:ascii="Cambria Math" w:hAnsi="Cambria Math"/>
            <w:color w:val="auto"/>
          </w:rPr>
          <m:t xml:space="preserve">                           ReLU :f(x)=</m:t>
        </m:r>
        <m:r>
          <m:rPr>
            <m:sty m:val="p"/>
          </m:rPr>
          <w:rPr>
            <w:rFonts w:ascii="Cambria Math" w:hAnsi="Cambria Math"/>
            <w:color w:val="auto"/>
          </w:rPr>
          <m:t>max⁡</m:t>
        </m:r>
        <m:r>
          <w:rPr>
            <w:rFonts w:ascii="Cambria Math" w:hAnsi="Cambria Math"/>
            <w:color w:val="auto"/>
          </w:rPr>
          <m:t>(0,x)</m:t>
        </m:r>
      </m:oMath>
      <w:r>
        <w:rPr>
          <w:color w:val="auto"/>
        </w:rPr>
        <w:t xml:space="preserve"> </w:t>
      </w:r>
      <w:r w:rsidR="000A3BE9">
        <w:rPr>
          <w:color w:val="auto"/>
        </w:rPr>
        <w:t xml:space="preserve">                              </w:t>
      </w:r>
      <m:oMath>
        <m:r>
          <w:rPr>
            <w:rFonts w:ascii="Cambria Math" w:hAnsi="Cambria Math"/>
            <w:color w:val="auto"/>
          </w:rPr>
          <m:t>Linear :f</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=x</m:t>
        </m:r>
      </m:oMath>
    </w:p>
    <w:p w14:paraId="63C89E44" w14:textId="77777777" w:rsidR="006642CB" w:rsidRDefault="00257198" w:rsidP="00257198">
      <w:pPr>
        <w:rPr>
          <w:color w:val="auto"/>
        </w:rPr>
      </w:pPr>
      <w:r>
        <w:rPr>
          <w:color w:val="auto"/>
        </w:rPr>
        <w:tab/>
      </w:r>
      <w:r>
        <w:rPr>
          <w:color w:val="auto"/>
        </w:rPr>
        <w:tab/>
      </w:r>
      <w:r w:rsidR="001038DD">
        <w:rPr>
          <w:color w:val="auto"/>
        </w:rPr>
        <w:t>Generally,</w:t>
      </w:r>
      <w:r>
        <w:rPr>
          <w:color w:val="auto"/>
        </w:rPr>
        <w:t xml:space="preserve"> the artificial neural network is divided in tree named parts known as the input layer, the hidden layer and the output layer</w:t>
      </w:r>
      <w:r w:rsidR="005C5C89">
        <w:rPr>
          <w:color w:val="auto"/>
        </w:rPr>
        <w:t xml:space="preserve"> </w:t>
      </w:r>
      <w:r w:rsidR="00E0747E">
        <w:rPr>
          <w:color w:val="auto"/>
          <w:vertAlign w:val="superscript"/>
        </w:rPr>
        <w:t>[2]</w:t>
      </w:r>
      <w:r w:rsidR="00C87B67">
        <w:rPr>
          <w:color w:val="auto"/>
        </w:rPr>
        <w:t xml:space="preserve">. </w:t>
      </w:r>
    </w:p>
    <w:p w14:paraId="64F8B498" w14:textId="77777777" w:rsidR="006642CB" w:rsidRDefault="00C87B67" w:rsidP="006642CB">
      <w:pPr>
        <w:pStyle w:val="ListParagraph"/>
        <w:numPr>
          <w:ilvl w:val="0"/>
          <w:numId w:val="17"/>
        </w:numPr>
        <w:rPr>
          <w:color w:val="auto"/>
        </w:rPr>
      </w:pPr>
      <w:r w:rsidRPr="006642CB">
        <w:rPr>
          <w:color w:val="auto"/>
        </w:rPr>
        <w:t xml:space="preserve">The input layer is responsible for receiving the data, </w:t>
      </w:r>
    </w:p>
    <w:p w14:paraId="4DAC1A27" w14:textId="77777777" w:rsidR="006642CB" w:rsidRDefault="006642CB" w:rsidP="008B47E1">
      <w:pPr>
        <w:pStyle w:val="ListParagraph"/>
        <w:numPr>
          <w:ilvl w:val="0"/>
          <w:numId w:val="17"/>
        </w:numPr>
        <w:rPr>
          <w:color w:val="auto"/>
        </w:rPr>
      </w:pPr>
      <w:r>
        <w:rPr>
          <w:color w:val="auto"/>
        </w:rPr>
        <w:t>T</w:t>
      </w:r>
      <w:r w:rsidR="00C87B67" w:rsidRPr="006642CB">
        <w:rPr>
          <w:color w:val="auto"/>
        </w:rPr>
        <w:t>he hidden layer is composed of neurons that are responsible for extracting patterns and relevant information for the task. This layer has the most of the computational work of the network.</w:t>
      </w:r>
    </w:p>
    <w:p w14:paraId="1030FE79" w14:textId="7AFD6DA0" w:rsidR="00257198" w:rsidRDefault="00E01858" w:rsidP="006642CB">
      <w:pPr>
        <w:pStyle w:val="ListParagraph"/>
        <w:numPr>
          <w:ilvl w:val="0"/>
          <w:numId w:val="17"/>
        </w:numPr>
        <w:rPr>
          <w:color w:val="auto"/>
        </w:rPr>
      </w:pPr>
      <w:r w:rsidRPr="006642CB">
        <w:rPr>
          <w:color w:val="auto"/>
        </w:rPr>
        <w:t>The output layer is responsible for giving the result of the neural networks.</w:t>
      </w:r>
    </w:p>
    <w:p w14:paraId="70884129" w14:textId="77777777" w:rsidR="00D838CF" w:rsidRDefault="00D838CF" w:rsidP="00D838CF">
      <w:pPr>
        <w:pStyle w:val="ListParagraph"/>
        <w:keepNext/>
        <w:ind w:left="730" w:firstLine="0"/>
        <w:jc w:val="center"/>
      </w:pPr>
      <w:r>
        <w:rPr>
          <w:noProof/>
        </w:rPr>
        <w:drawing>
          <wp:inline distT="0" distB="0" distL="0" distR="0" wp14:anchorId="3A053035" wp14:editId="741731B9">
            <wp:extent cx="3910693" cy="197749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934620" cy="1989589"/>
                    </a:xfrm>
                    <a:prstGeom prst="rect">
                      <a:avLst/>
                    </a:prstGeom>
                  </pic:spPr>
                </pic:pic>
              </a:graphicData>
            </a:graphic>
          </wp:inline>
        </w:drawing>
      </w:r>
    </w:p>
    <w:p w14:paraId="676388E9" w14:textId="7C2661C6" w:rsidR="00D838CF" w:rsidRPr="00D838CF" w:rsidRDefault="00D838CF" w:rsidP="00D838CF">
      <w:pPr>
        <w:pStyle w:val="Caption"/>
        <w:jc w:val="center"/>
        <w:rPr>
          <w:color w:val="auto"/>
        </w:rPr>
      </w:pPr>
      <w:r>
        <w:t xml:space="preserve">Figure </w:t>
      </w:r>
      <w:r>
        <w:fldChar w:fldCharType="begin"/>
      </w:r>
      <w:r>
        <w:instrText xml:space="preserve"> SEQ Figure \* ARABIC </w:instrText>
      </w:r>
      <w:r>
        <w:fldChar w:fldCharType="separate"/>
      </w:r>
      <w:r w:rsidR="009457D1">
        <w:rPr>
          <w:noProof/>
        </w:rPr>
        <w:t>4</w:t>
      </w:r>
      <w:r>
        <w:fldChar w:fldCharType="end"/>
      </w:r>
      <w:r>
        <w:t xml:space="preserve"> Neural Network Architecture</w:t>
      </w:r>
    </w:p>
    <w:p w14:paraId="3AD0C682" w14:textId="77777777" w:rsidR="00F4301D" w:rsidRDefault="00E01858" w:rsidP="00257198">
      <w:pPr>
        <w:rPr>
          <w:color w:val="auto"/>
        </w:rPr>
      </w:pPr>
      <w:r>
        <w:rPr>
          <w:color w:val="auto"/>
        </w:rPr>
        <w:tab/>
      </w:r>
      <w:r>
        <w:rPr>
          <w:color w:val="auto"/>
        </w:rPr>
        <w:tab/>
        <w:t>There are multiple types of neural networks</w:t>
      </w:r>
      <w:r w:rsidR="005C5C89">
        <w:rPr>
          <w:color w:val="auto"/>
        </w:rPr>
        <w:t xml:space="preserve"> </w:t>
      </w:r>
      <w:r w:rsidR="00E0747E">
        <w:rPr>
          <w:color w:val="auto"/>
          <w:vertAlign w:val="superscript"/>
        </w:rPr>
        <w:t>[2]</w:t>
      </w:r>
      <w:r w:rsidR="00F4301D">
        <w:rPr>
          <w:color w:val="auto"/>
        </w:rPr>
        <w:t>:</w:t>
      </w:r>
      <w:r>
        <w:rPr>
          <w:color w:val="auto"/>
        </w:rPr>
        <w:t xml:space="preserve"> </w:t>
      </w:r>
    </w:p>
    <w:p w14:paraId="66020FA0" w14:textId="77777777" w:rsidR="00F4301D" w:rsidRDefault="00E01858" w:rsidP="00F4301D">
      <w:pPr>
        <w:pStyle w:val="ListParagraph"/>
        <w:numPr>
          <w:ilvl w:val="0"/>
          <w:numId w:val="18"/>
        </w:numPr>
        <w:rPr>
          <w:color w:val="auto"/>
        </w:rPr>
      </w:pPr>
      <w:r w:rsidRPr="00F4301D">
        <w:rPr>
          <w:color w:val="auto"/>
        </w:rPr>
        <w:t xml:space="preserve">The single layer feedforward architecture has </w:t>
      </w:r>
      <w:r w:rsidR="00E0747E" w:rsidRPr="00F4301D">
        <w:rPr>
          <w:color w:val="auto"/>
        </w:rPr>
        <w:t>an</w:t>
      </w:r>
      <w:r w:rsidRPr="00F4301D">
        <w:rPr>
          <w:color w:val="auto"/>
        </w:rPr>
        <w:t xml:space="preserve"> input layer and an output layer. </w:t>
      </w:r>
    </w:p>
    <w:p w14:paraId="0D6FC1CC" w14:textId="06B8DF88" w:rsidR="00E01858" w:rsidRDefault="00E01858" w:rsidP="00F4301D">
      <w:pPr>
        <w:pStyle w:val="ListParagraph"/>
        <w:numPr>
          <w:ilvl w:val="0"/>
          <w:numId w:val="18"/>
        </w:numPr>
        <w:rPr>
          <w:color w:val="auto"/>
        </w:rPr>
      </w:pPr>
      <w:r w:rsidRPr="00F4301D">
        <w:rPr>
          <w:color w:val="auto"/>
        </w:rPr>
        <w:lastRenderedPageBreak/>
        <w:t xml:space="preserve">The multiple layer feedforward </w:t>
      </w:r>
      <w:r w:rsidR="00E0747E" w:rsidRPr="00F4301D">
        <w:rPr>
          <w:color w:val="auto"/>
        </w:rPr>
        <w:t xml:space="preserve">architecture is composed of </w:t>
      </w:r>
      <w:r w:rsidR="00F4301D">
        <w:rPr>
          <w:color w:val="auto"/>
        </w:rPr>
        <w:t xml:space="preserve">an input layer, an output layer and </w:t>
      </w:r>
      <w:r w:rsidR="00E0747E" w:rsidRPr="00F4301D">
        <w:rPr>
          <w:color w:val="auto"/>
        </w:rPr>
        <w:t>one or more</w:t>
      </w:r>
      <w:r w:rsidR="00CA3241" w:rsidRPr="00F4301D">
        <w:rPr>
          <w:color w:val="auto"/>
        </w:rPr>
        <w:t xml:space="preserve"> hidden layer.  This type of neural network </w:t>
      </w:r>
      <w:r w:rsidR="00DA474D" w:rsidRPr="00F4301D">
        <w:rPr>
          <w:color w:val="auto"/>
        </w:rPr>
        <w:t>is</w:t>
      </w:r>
      <w:r w:rsidR="00CA3241" w:rsidRPr="00F4301D">
        <w:rPr>
          <w:color w:val="auto"/>
        </w:rPr>
        <w:t xml:space="preserve"> also</w:t>
      </w:r>
      <w:r w:rsidR="00197F07" w:rsidRPr="00F4301D">
        <w:rPr>
          <w:color w:val="auto"/>
        </w:rPr>
        <w:t xml:space="preserve"> called</w:t>
      </w:r>
      <w:r w:rsidR="00CA3241" w:rsidRPr="00F4301D">
        <w:rPr>
          <w:color w:val="auto"/>
        </w:rPr>
        <w:t xml:space="preserve"> deep neural networks</w:t>
      </w:r>
      <w:r w:rsidR="00DA474D">
        <w:rPr>
          <w:color w:val="auto"/>
        </w:rPr>
        <w:t>.</w:t>
      </w:r>
    </w:p>
    <w:p w14:paraId="7D6428F4" w14:textId="56761678" w:rsidR="00DA474D" w:rsidRDefault="00DA474D" w:rsidP="00F4301D">
      <w:pPr>
        <w:pStyle w:val="ListParagraph"/>
        <w:numPr>
          <w:ilvl w:val="0"/>
          <w:numId w:val="18"/>
        </w:numPr>
        <w:rPr>
          <w:color w:val="auto"/>
        </w:rPr>
      </w:pPr>
      <w:r>
        <w:rPr>
          <w:color w:val="auto"/>
        </w:rPr>
        <w:t xml:space="preserve">The recurrent or feedback architecture </w:t>
      </w:r>
      <w:r w:rsidR="0019551C">
        <w:rPr>
          <w:color w:val="auto"/>
        </w:rPr>
        <w:t>is using the outputs of the neurons as the feedback input of the same neurons.</w:t>
      </w:r>
      <w:r w:rsidR="00946D52">
        <w:rPr>
          <w:color w:val="auto"/>
        </w:rPr>
        <w:t xml:space="preserve"> This feature is good for dynamic information processing, such as timeseries</w:t>
      </w:r>
      <w:r w:rsidR="00667E59">
        <w:rPr>
          <w:color w:val="auto"/>
        </w:rPr>
        <w:t>.</w:t>
      </w:r>
    </w:p>
    <w:p w14:paraId="5E270132" w14:textId="77777777" w:rsidR="0020652A" w:rsidRDefault="0020652A" w:rsidP="0020652A">
      <w:pPr>
        <w:keepNext/>
        <w:ind w:left="360" w:firstLine="0"/>
        <w:jc w:val="center"/>
      </w:pPr>
      <w:r>
        <w:rPr>
          <w:noProof/>
        </w:rPr>
        <w:drawing>
          <wp:inline distT="0" distB="0" distL="0" distR="0" wp14:anchorId="401F5EA4" wp14:editId="3A292FC4">
            <wp:extent cx="4278085" cy="15640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8626" cy="1586195"/>
                    </a:xfrm>
                    <a:prstGeom prst="rect">
                      <a:avLst/>
                    </a:prstGeom>
                  </pic:spPr>
                </pic:pic>
              </a:graphicData>
            </a:graphic>
          </wp:inline>
        </w:drawing>
      </w:r>
    </w:p>
    <w:p w14:paraId="0B48EB90" w14:textId="3E13BCFF" w:rsidR="0020652A" w:rsidRDefault="0020652A" w:rsidP="0020652A">
      <w:pPr>
        <w:pStyle w:val="Caption"/>
        <w:jc w:val="center"/>
      </w:pPr>
      <w:r>
        <w:t xml:space="preserve">Figure </w:t>
      </w:r>
      <w:r>
        <w:fldChar w:fldCharType="begin"/>
      </w:r>
      <w:r>
        <w:instrText xml:space="preserve"> SEQ Figure \* ARABIC </w:instrText>
      </w:r>
      <w:r>
        <w:fldChar w:fldCharType="separate"/>
      </w:r>
      <w:r w:rsidR="009457D1">
        <w:rPr>
          <w:noProof/>
        </w:rPr>
        <w:t>5</w:t>
      </w:r>
      <w:r>
        <w:fldChar w:fldCharType="end"/>
      </w:r>
      <w:r>
        <w:t xml:space="preserve"> Recurrent and Feed Forward Neural Network</w:t>
      </w:r>
    </w:p>
    <w:p w14:paraId="1646524A" w14:textId="02A7E4E9" w:rsidR="00D16F90" w:rsidRPr="00D16F90" w:rsidRDefault="00D16F90" w:rsidP="00D16F90">
      <w:pPr>
        <w:pStyle w:val="Heading3"/>
        <w:numPr>
          <w:ilvl w:val="2"/>
          <w:numId w:val="12"/>
        </w:numPr>
      </w:pPr>
      <w:bookmarkStart w:id="4" w:name="_Toc81079150"/>
      <w:r>
        <w:t>Learning Process</w:t>
      </w:r>
      <w:bookmarkEnd w:id="4"/>
    </w:p>
    <w:p w14:paraId="2FFF369F" w14:textId="77777777" w:rsidR="00627B6E" w:rsidRDefault="00C2094A" w:rsidP="00427F71">
      <w:pPr>
        <w:ind w:firstLine="350"/>
        <w:rPr>
          <w:color w:val="auto"/>
        </w:rPr>
      </w:pPr>
      <w:r>
        <w:rPr>
          <w:color w:val="auto"/>
        </w:rPr>
        <w:t xml:space="preserve"> </w:t>
      </w:r>
      <w:r w:rsidR="000A0591">
        <w:rPr>
          <w:color w:val="auto"/>
        </w:rPr>
        <w:t>The process of learning in neural networks is called training. The basis of neural networks is that they are capable of learning from exposure of data samples and retain the patterns.</w:t>
      </w:r>
      <w:r w:rsidR="00427F71">
        <w:rPr>
          <w:color w:val="auto"/>
        </w:rPr>
        <w:t xml:space="preserve"> After the training </w:t>
      </w:r>
      <w:r>
        <w:rPr>
          <w:color w:val="auto"/>
        </w:rPr>
        <w:t>the network is able to create a function which maps the inputs and outputs, such that in future when exposed to unknown data it can generalize solutions which are close if not the desired output for the task given.</w:t>
      </w:r>
      <w:r w:rsidR="0001424B">
        <w:rPr>
          <w:color w:val="auto"/>
          <w:vertAlign w:val="superscript"/>
        </w:rPr>
        <w:t>[2]</w:t>
      </w:r>
      <w:r w:rsidR="006C747B">
        <w:rPr>
          <w:color w:val="auto"/>
        </w:rPr>
        <w:t xml:space="preserve"> </w:t>
      </w:r>
    </w:p>
    <w:p w14:paraId="2127116B" w14:textId="1AC943A8" w:rsidR="00300825" w:rsidRPr="006C747B" w:rsidRDefault="006C747B" w:rsidP="002504C1">
      <w:pPr>
        <w:ind w:firstLine="350"/>
        <w:rPr>
          <w:color w:val="auto"/>
        </w:rPr>
      </w:pPr>
      <w:r>
        <w:rPr>
          <w:color w:val="auto"/>
        </w:rPr>
        <w:t xml:space="preserve">The training step is applying the algorithm for tunning the synaptic weights and biases of the neurons </w:t>
      </w:r>
      <w:r w:rsidR="002E5CC6">
        <w:rPr>
          <w:color w:val="auto"/>
        </w:rPr>
        <w:t>with the purpose to</w:t>
      </w:r>
      <w:r>
        <w:rPr>
          <w:color w:val="auto"/>
        </w:rPr>
        <w:t xml:space="preserve"> generalize a future solution better than the previous training step.</w:t>
      </w:r>
      <w:r w:rsidR="00E63D5C">
        <w:rPr>
          <w:color w:val="auto"/>
        </w:rPr>
        <w:t xml:space="preserve"> In practice </w:t>
      </w:r>
      <w:r w:rsidR="0036699B">
        <w:rPr>
          <w:color w:val="auto"/>
        </w:rPr>
        <w:t xml:space="preserve">our data is split in 2 datasets: the training and test data. The test data is used to measure the performance of the network after the training is finished and is not seen by the neural network during the training phase. For this reason, the training data is the bulk of the information, containing between 60-90% of the data. </w:t>
      </w:r>
      <w:r w:rsidR="00300825">
        <w:rPr>
          <w:color w:val="auto"/>
        </w:rPr>
        <w:t xml:space="preserve">For each complete exposure of the training dataset for adjusting the weights are biases is called an epoch. </w:t>
      </w:r>
    </w:p>
    <w:p w14:paraId="67AF67ED" w14:textId="3F9A2107" w:rsidR="006C747B" w:rsidRDefault="00442628" w:rsidP="00427F71">
      <w:pPr>
        <w:ind w:firstLine="350"/>
        <w:rPr>
          <w:color w:val="auto"/>
        </w:rPr>
      </w:pPr>
      <w:r>
        <w:rPr>
          <w:color w:val="auto"/>
        </w:rPr>
        <w:t xml:space="preserve">The learning algorithm consists of minimizing the observed errors between the predicted output and the desired output. If the error decreases as the epoch (time) increases then the neural </w:t>
      </w:r>
      <w:r>
        <w:rPr>
          <w:color w:val="auto"/>
        </w:rPr>
        <w:lastRenderedPageBreak/>
        <w:t>network is considered to be learning. The error rate will never reach 0, no matter how much the network learns, it cannot be perfect.</w:t>
      </w:r>
      <w:r w:rsidR="00F52D1C">
        <w:rPr>
          <w:color w:val="auto"/>
        </w:rPr>
        <w:t xml:space="preserve"> The error rate of the network is given by a cost function which is evaluated at every epoch and depending on an increase or decrease will adjust the weights accordingly.</w:t>
      </w:r>
    </w:p>
    <w:p w14:paraId="4172F8A3" w14:textId="0EF92318" w:rsidR="00CA7ADA" w:rsidRDefault="00EB65A5" w:rsidP="00CA7ADA">
      <w:pPr>
        <w:ind w:firstLine="350"/>
        <w:rPr>
          <w:color w:val="auto"/>
        </w:rPr>
      </w:pPr>
      <w:r>
        <w:rPr>
          <w:color w:val="auto"/>
        </w:rPr>
        <w:t xml:space="preserve">The learning rate defines the dimension of the correction in the learning process to adjust the weights. A high learning rate makes the training time shorter but can have a smaller </w:t>
      </w:r>
      <w:r w:rsidR="002F7376">
        <w:rPr>
          <w:color w:val="auto"/>
        </w:rPr>
        <w:t>accuracy by</w:t>
      </w:r>
      <w:r>
        <w:rPr>
          <w:color w:val="auto"/>
        </w:rPr>
        <w:t xml:space="preserve"> taking too big a step in correcting the data and “jumping” over the correct output.</w:t>
      </w:r>
      <w:r w:rsidR="002F7376">
        <w:rPr>
          <w:color w:val="auto"/>
        </w:rPr>
        <w:t xml:space="preserve"> A smaller learning rate will have a higher accuracy but will lengthen the training time.</w:t>
      </w:r>
      <w:r w:rsidR="00744BD4">
        <w:rPr>
          <w:color w:val="auto"/>
        </w:rPr>
        <w:t xml:space="preserve"> In practice an adaptive learning rate is used in which at the start of the training the learning rate is higher and after hitting a plateau in the error rate the learning rate is decreased. This process is repeated until a minimum learning rate is reached.</w:t>
      </w:r>
      <w:r w:rsidR="00877031">
        <w:rPr>
          <w:color w:val="auto"/>
        </w:rPr>
        <w:t xml:space="preserve"> </w:t>
      </w:r>
    </w:p>
    <w:p w14:paraId="06C41BC6" w14:textId="52B8C30A" w:rsidR="00CB710B" w:rsidRDefault="00CB710B" w:rsidP="00CB710B">
      <w:pPr>
        <w:pStyle w:val="Heading3"/>
        <w:numPr>
          <w:ilvl w:val="2"/>
          <w:numId w:val="12"/>
        </w:numPr>
      </w:pPr>
      <w:bookmarkStart w:id="5" w:name="_Toc81079151"/>
      <w:r>
        <w:t>Cost Functions</w:t>
      </w:r>
      <w:bookmarkEnd w:id="5"/>
    </w:p>
    <w:p w14:paraId="3EF1A603" w14:textId="6167467C" w:rsidR="006D21E6" w:rsidRDefault="006D21E6" w:rsidP="001104EA">
      <w:pPr>
        <w:ind w:firstLine="350"/>
        <w:rPr>
          <w:color w:val="auto"/>
        </w:rPr>
      </w:pPr>
      <w:r>
        <w:rPr>
          <w:color w:val="auto"/>
        </w:rPr>
        <w:t xml:space="preserve">There are multiple ways to compute the loss function depending if </w:t>
      </w:r>
      <w:r w:rsidR="00C77E58">
        <w:rPr>
          <w:color w:val="auto"/>
        </w:rPr>
        <w:t xml:space="preserve">the prediction is a classification or a regression type. </w:t>
      </w:r>
      <w:r w:rsidR="001104EA">
        <w:rPr>
          <w:color w:val="auto"/>
        </w:rPr>
        <w:t xml:space="preserve">We will denote as </w:t>
      </w:r>
      <w:r w:rsidR="00E90176">
        <w:rPr>
          <w:color w:val="auto"/>
        </w:rPr>
        <w:t>n = number of values, y = predicted values and x = correct values.</w:t>
      </w:r>
      <w:r w:rsidR="00C77E58">
        <w:rPr>
          <w:color w:val="auto"/>
        </w:rPr>
        <w:t xml:space="preserve"> For regression there are several ways of calculating the error:</w:t>
      </w:r>
    </w:p>
    <w:p w14:paraId="220FF494" w14:textId="42C9D300" w:rsidR="00C77E58" w:rsidRDefault="00C77E58" w:rsidP="00C77E58">
      <w:pPr>
        <w:pStyle w:val="ListParagraph"/>
        <w:numPr>
          <w:ilvl w:val="0"/>
          <w:numId w:val="21"/>
        </w:numPr>
        <w:rPr>
          <w:color w:val="auto"/>
        </w:rPr>
      </w:pPr>
      <w:r>
        <w:rPr>
          <w:color w:val="auto"/>
        </w:rPr>
        <w:t>The Mean Absolute Error</w:t>
      </w:r>
      <w:r w:rsidR="00764BDF">
        <w:rPr>
          <w:color w:val="auto"/>
        </w:rPr>
        <w:t xml:space="preserve"> (abbreviated MAE)</w:t>
      </w:r>
      <w:r>
        <w:rPr>
          <w:color w:val="auto"/>
        </w:rPr>
        <w:t xml:space="preserve"> is measured as the absolute difference between predicted values and correct values. The mean between n predicted values is computed thus MAE is calculated </w:t>
      </w:r>
      <w:r w:rsidR="00764BDF">
        <w:rPr>
          <w:color w:val="auto"/>
        </w:rPr>
        <w:t>as:</w:t>
      </w:r>
      <w:r>
        <w:rPr>
          <w:color w:val="auto"/>
        </w:rPr>
        <w:t xml:space="preserve"> </w:t>
      </w:r>
    </w:p>
    <w:p w14:paraId="4405E5E4" w14:textId="1352E29B" w:rsidR="00C77E58" w:rsidRPr="009D5466" w:rsidRDefault="00C77E58" w:rsidP="00C77E58">
      <w:pPr>
        <w:rPr>
          <w:color w:val="auto"/>
        </w:rPr>
      </w:pPr>
      <m:oMathPara>
        <m:oMath>
          <m:r>
            <w:rPr>
              <w:rFonts w:ascii="Cambria Math" w:hAnsi="Cambria Math"/>
              <w:color w:val="auto"/>
            </w:rPr>
            <m:t>MAE=</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n</m:t>
              </m:r>
            </m:den>
          </m:f>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r>
                <w:rPr>
                  <w:rFonts w:ascii="Cambria Math" w:hAnsi="Cambria Math"/>
                  <w:color w:val="auto"/>
                </w:rPr>
                <m:t>|</m:t>
              </m:r>
            </m:e>
          </m:nary>
        </m:oMath>
      </m:oMathPara>
    </w:p>
    <w:p w14:paraId="49A3E6B1" w14:textId="747D7984" w:rsidR="00764BDF" w:rsidRDefault="00764BDF" w:rsidP="00764BDF">
      <w:pPr>
        <w:pStyle w:val="ListParagraph"/>
        <w:numPr>
          <w:ilvl w:val="0"/>
          <w:numId w:val="21"/>
        </w:numPr>
        <w:jc w:val="left"/>
        <w:rPr>
          <w:color w:val="auto"/>
        </w:rPr>
      </w:pPr>
      <w:r>
        <w:rPr>
          <w:color w:val="auto"/>
        </w:rPr>
        <w:t xml:space="preserve">The Mean Absolute Percentage Error (abbreviated MAPE) is measured as a percentage version of MAE and is calculated as: </w:t>
      </w:r>
    </w:p>
    <w:p w14:paraId="0CABA9D4" w14:textId="02CABDC7" w:rsidR="002579FB" w:rsidRPr="002579FB" w:rsidRDefault="002579FB" w:rsidP="002579FB">
      <w:pPr>
        <w:pStyle w:val="ListParagraph"/>
        <w:ind w:left="1080" w:firstLine="0"/>
        <w:jc w:val="left"/>
        <w:rPr>
          <w:color w:val="auto"/>
        </w:rPr>
      </w:pPr>
      <m:oMathPara>
        <m:oMath>
          <m:r>
            <w:rPr>
              <w:rFonts w:ascii="Cambria Math" w:hAnsi="Cambria Math"/>
              <w:color w:val="auto"/>
            </w:rPr>
            <m:t>MAPE=</m:t>
          </m:r>
          <m:f>
            <m:fPr>
              <m:ctrlPr>
                <w:rPr>
                  <w:rFonts w:ascii="Cambria Math" w:hAnsi="Cambria Math"/>
                  <w:i/>
                  <w:color w:val="auto"/>
                </w:rPr>
              </m:ctrlPr>
            </m:fPr>
            <m:num>
              <m:r>
                <w:rPr>
                  <w:rFonts w:ascii="Cambria Math" w:hAnsi="Cambria Math"/>
                  <w:color w:val="auto"/>
                </w:rPr>
                <m:t>100</m:t>
              </m:r>
            </m:num>
            <m:den>
              <m:r>
                <w:rPr>
                  <w:rFonts w:ascii="Cambria Math" w:hAnsi="Cambria Math"/>
                  <w:color w:val="auto"/>
                </w:rPr>
                <m:t>n</m:t>
              </m:r>
            </m:den>
          </m:f>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num>
                <m:den>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den>
              </m:f>
              <m:r>
                <w:rPr>
                  <w:rFonts w:ascii="Cambria Math" w:hAnsi="Cambria Math"/>
                  <w:color w:val="auto"/>
                </w:rPr>
                <m:t>|</m:t>
              </m:r>
            </m:e>
          </m:nary>
        </m:oMath>
      </m:oMathPara>
    </w:p>
    <w:p w14:paraId="7E26E62F" w14:textId="3BDCF2D1" w:rsidR="00046DFE" w:rsidRPr="00046DFE" w:rsidRDefault="00046DFE" w:rsidP="00046DFE">
      <w:pPr>
        <w:pStyle w:val="ListParagraph"/>
        <w:numPr>
          <w:ilvl w:val="0"/>
          <w:numId w:val="21"/>
        </w:numPr>
        <w:rPr>
          <w:color w:val="auto"/>
        </w:rPr>
      </w:pPr>
      <w:r>
        <w:rPr>
          <w:color w:val="auto"/>
        </w:rPr>
        <w:t xml:space="preserve">The Root Mean Squared Error (abbreviated RMSE) is measured as the squaring the difference between the </w:t>
      </w:r>
      <w:r w:rsidR="001E49AA">
        <w:rPr>
          <w:color w:val="auto"/>
        </w:rPr>
        <w:t>predicted</w:t>
      </w:r>
      <w:r>
        <w:rPr>
          <w:color w:val="auto"/>
        </w:rPr>
        <w:t xml:space="preserve"> and </w:t>
      </w:r>
      <w:r w:rsidR="001E49AA">
        <w:rPr>
          <w:color w:val="auto"/>
        </w:rPr>
        <w:t xml:space="preserve">correct </w:t>
      </w:r>
      <w:r>
        <w:rPr>
          <w:color w:val="auto"/>
        </w:rPr>
        <w:t xml:space="preserve">values, calculating the mean for n values </w:t>
      </w:r>
      <w:r>
        <w:rPr>
          <w:color w:val="auto"/>
        </w:rPr>
        <w:lastRenderedPageBreak/>
        <w:t>predicted and then calculating the root squared. It is essentially the root squared of the Mean Squared Error (abbreviated MSE)</w:t>
      </w:r>
      <w:r w:rsidR="00DE4110">
        <w:rPr>
          <w:color w:val="auto"/>
        </w:rPr>
        <w:t>.</w:t>
      </w:r>
    </w:p>
    <w:p w14:paraId="421E9999" w14:textId="357DB338" w:rsidR="00310167" w:rsidRPr="00E6084A" w:rsidRDefault="001E49AA" w:rsidP="00877031">
      <w:pPr>
        <w:pStyle w:val="ListParagraph"/>
        <w:ind w:left="1080" w:firstLine="360"/>
        <w:jc w:val="left"/>
        <w:rPr>
          <w:color w:val="auto"/>
        </w:rPr>
      </w:pPr>
      <m:oMathPara>
        <m:oMath>
          <m:r>
            <w:rPr>
              <w:rFonts w:ascii="Cambria Math" w:hAnsi="Cambria Math"/>
              <w:color w:val="auto"/>
            </w:rPr>
            <m:t xml:space="preserve">RMSE= </m:t>
          </m:r>
          <m:rad>
            <m:radPr>
              <m:degHide m:val="1"/>
              <m:ctrlPr>
                <w:rPr>
                  <w:rFonts w:ascii="Cambria Math" w:hAnsi="Cambria Math"/>
                  <w:i/>
                  <w:color w:val="auto"/>
                </w:rPr>
              </m:ctrlPr>
            </m:radPr>
            <m:deg/>
            <m:e>
              <m:r>
                <w:rPr>
                  <w:rFonts w:ascii="Cambria Math" w:hAnsi="Cambria Math"/>
                  <w:color w:val="auto"/>
                </w:rPr>
                <m:t>MSE</m:t>
              </m:r>
            </m:e>
          </m:rad>
          <m:r>
            <w:rPr>
              <w:rFonts w:ascii="Cambria Math" w:hAnsi="Cambria Math"/>
              <w:color w:val="auto"/>
            </w:rPr>
            <m:t xml:space="preserve">= </m:t>
          </m:r>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n</m:t>
                  </m:r>
                </m:den>
              </m:f>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m:t>
                              </m:r>
                            </m:sub>
                          </m:sSub>
                        </m:e>
                      </m:d>
                    </m:e>
                    <m:sup>
                      <m:r>
                        <w:rPr>
                          <w:rFonts w:ascii="Cambria Math" w:hAnsi="Cambria Math"/>
                          <w:color w:val="auto"/>
                        </w:rPr>
                        <m:t>2</m:t>
                      </m:r>
                    </m:sup>
                  </m:sSup>
                </m:e>
              </m:nary>
            </m:e>
          </m:rad>
        </m:oMath>
      </m:oMathPara>
    </w:p>
    <w:p w14:paraId="32513BD1" w14:textId="5985B042" w:rsidR="00E6084A" w:rsidRPr="00E6084A" w:rsidRDefault="00E6084A" w:rsidP="00E6084A">
      <w:pPr>
        <w:pStyle w:val="Heading3"/>
        <w:numPr>
          <w:ilvl w:val="2"/>
          <w:numId w:val="12"/>
        </w:numPr>
      </w:pPr>
      <w:bookmarkStart w:id="6" w:name="_Toc81079152"/>
      <w:r>
        <w:t>Back</w:t>
      </w:r>
      <w:r w:rsidR="00334C42">
        <w:t>ward</w:t>
      </w:r>
      <w:r w:rsidR="002A5CE9">
        <w:t xml:space="preserve"> </w:t>
      </w:r>
      <w:r>
        <w:t>Propagation</w:t>
      </w:r>
      <w:bookmarkEnd w:id="6"/>
    </w:p>
    <w:p w14:paraId="3C128B27" w14:textId="5E562C7A" w:rsidR="00877031" w:rsidRDefault="00877031" w:rsidP="005B7C6F">
      <w:pPr>
        <w:rPr>
          <w:color w:val="auto"/>
        </w:rPr>
      </w:pPr>
      <w:r>
        <w:rPr>
          <w:color w:val="auto"/>
        </w:rPr>
        <w:tab/>
      </w:r>
      <w:r>
        <w:rPr>
          <w:color w:val="auto"/>
        </w:rPr>
        <w:tab/>
        <w:t xml:space="preserve">Given a cost function and a neural network architecture (also called a model) there is a method which calculates the gradient of the cost function with respect to the model’s weights. This function is called the backpropagation, </w:t>
      </w:r>
      <w:r>
        <w:rPr>
          <w:color w:val="auto"/>
        </w:rPr>
        <w:tab/>
        <w:t>a short term for backward propagation</w:t>
      </w:r>
      <w:r w:rsidR="000F72F7">
        <w:rPr>
          <w:color w:val="auto"/>
        </w:rPr>
        <w:t>.</w:t>
      </w:r>
      <w:r w:rsidR="005B7C6F">
        <w:rPr>
          <w:color w:val="auto"/>
        </w:rPr>
        <w:t xml:space="preserve"> The algorithm starts backward, in which the gradient of the final layer is calculated first and finishing with the first layer last. As the gradients are calculated the previous computation of gradients are also reused. This gives this method computational </w:t>
      </w:r>
      <w:r w:rsidR="000A7614">
        <w:rPr>
          <w:color w:val="auto"/>
        </w:rPr>
        <w:t>efficiency, as</w:t>
      </w:r>
      <w:r w:rsidR="005B7C6F">
        <w:rPr>
          <w:color w:val="auto"/>
        </w:rPr>
        <w:t xml:space="preserve"> gradients computations are reused rather than calculating each layer individually as a forward propagation.</w:t>
      </w:r>
    </w:p>
    <w:p w14:paraId="373A57EA" w14:textId="2ED0527E" w:rsidR="000A7614" w:rsidRDefault="000A7614" w:rsidP="005B7C6F">
      <w:pPr>
        <w:rPr>
          <w:color w:val="auto"/>
        </w:rPr>
      </w:pPr>
      <w:r>
        <w:rPr>
          <w:color w:val="auto"/>
        </w:rPr>
        <w:tab/>
      </w:r>
      <w:r>
        <w:rPr>
          <w:color w:val="auto"/>
        </w:rPr>
        <w:tab/>
        <w:t xml:space="preserve">During the training process of a neural network with gradient descent the gradient of the error function is calculated </w:t>
      </w:r>
      <m:oMath>
        <m:r>
          <w:rPr>
            <w:rFonts w:ascii="Cambria Math" w:hAnsi="Cambria Math"/>
            <w:color w:val="auto"/>
          </w:rPr>
          <m:t>E(X,θ)</m:t>
        </m:r>
      </m:oMath>
      <w:r w:rsidR="009628E3">
        <w:rPr>
          <w:color w:val="auto"/>
        </w:rPr>
        <w:t xml:space="preserve"> with respect to the weights and biases. Each iteration of gradient descent updates the weights and biases as:</w:t>
      </w:r>
    </w:p>
    <w:p w14:paraId="08F97F06" w14:textId="714FE621" w:rsidR="009628E3" w:rsidRPr="009628E3" w:rsidRDefault="009F3F00" w:rsidP="005B7C6F">
      <w:pPr>
        <w:rPr>
          <w:color w:val="auto"/>
        </w:rPr>
      </w:pPr>
      <m:oMathPara>
        <m:oMath>
          <m:sSup>
            <m:sSupPr>
              <m:ctrlPr>
                <w:rPr>
                  <w:rFonts w:ascii="Cambria Math" w:hAnsi="Cambria Math"/>
                  <w:i/>
                  <w:color w:val="auto"/>
                </w:rPr>
              </m:ctrlPr>
            </m:sSupPr>
            <m:e>
              <m:r>
                <w:rPr>
                  <w:rFonts w:ascii="Cambria Math" w:hAnsi="Cambria Math"/>
                  <w:color w:val="auto"/>
                </w:rPr>
                <m:t>θ</m:t>
              </m:r>
            </m:e>
            <m:sup>
              <m:r>
                <w:rPr>
                  <w:rFonts w:ascii="Cambria Math" w:hAnsi="Cambria Math"/>
                  <w:color w:val="auto"/>
                </w:rPr>
                <m:t>t+1</m:t>
              </m:r>
            </m:sup>
          </m:s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θ</m:t>
              </m:r>
            </m:e>
            <m:sup>
              <m:r>
                <w:rPr>
                  <w:rFonts w:ascii="Cambria Math" w:hAnsi="Cambria Math"/>
                  <w:color w:val="auto"/>
                </w:rPr>
                <m:t>t</m:t>
              </m:r>
            </m:sup>
          </m:sSup>
          <m:r>
            <w:rPr>
              <w:rFonts w:ascii="Cambria Math" w:hAnsi="Cambria Math"/>
              <w:color w:val="auto"/>
            </w:rPr>
            <m:t>-α</m:t>
          </m:r>
          <m:f>
            <m:fPr>
              <m:ctrlPr>
                <w:rPr>
                  <w:rFonts w:ascii="Cambria Math" w:hAnsi="Cambria Math"/>
                  <w:i/>
                  <w:color w:val="auto"/>
                </w:rPr>
              </m:ctrlPr>
            </m:fPr>
            <m:num>
              <m:r>
                <w:rPr>
                  <w:rFonts w:ascii="Cambria Math" w:hAnsi="Cambria Math"/>
                  <w:color w:val="auto"/>
                </w:rPr>
                <m:t>∂E(X,</m:t>
              </m:r>
              <m:sSup>
                <m:sSupPr>
                  <m:ctrlPr>
                    <w:rPr>
                      <w:rFonts w:ascii="Cambria Math" w:hAnsi="Cambria Math"/>
                      <w:i/>
                      <w:color w:val="auto"/>
                    </w:rPr>
                  </m:ctrlPr>
                </m:sSupPr>
                <m:e>
                  <m:r>
                    <w:rPr>
                      <w:rFonts w:ascii="Cambria Math" w:hAnsi="Cambria Math"/>
                      <w:color w:val="auto"/>
                    </w:rPr>
                    <m:t>θ</m:t>
                  </m:r>
                </m:e>
                <m:sup>
                  <m:r>
                    <w:rPr>
                      <w:rFonts w:ascii="Cambria Math" w:hAnsi="Cambria Math"/>
                      <w:color w:val="auto"/>
                    </w:rPr>
                    <m:t>t</m:t>
                  </m:r>
                </m:sup>
              </m:sSup>
              <m:r>
                <w:rPr>
                  <w:rFonts w:ascii="Cambria Math" w:hAnsi="Cambria Math"/>
                  <w:color w:val="auto"/>
                </w:rPr>
                <m:t>)</m:t>
              </m:r>
            </m:num>
            <m:den>
              <m:r>
                <w:rPr>
                  <w:rFonts w:ascii="Cambria Math" w:hAnsi="Cambria Math"/>
                  <w:color w:val="auto"/>
                </w:rPr>
                <m:t>∂θ</m:t>
              </m:r>
            </m:den>
          </m:f>
        </m:oMath>
      </m:oMathPara>
    </w:p>
    <w:p w14:paraId="213C7CE5" w14:textId="2F4F09EE" w:rsidR="009628E3" w:rsidRPr="00877031" w:rsidRDefault="009628E3" w:rsidP="007D7EF4">
      <w:pPr>
        <w:ind w:firstLine="350"/>
        <w:rPr>
          <w:color w:val="auto"/>
        </w:rPr>
      </w:pPr>
      <w:r>
        <w:rPr>
          <w:color w:val="auto"/>
        </w:rPr>
        <w:t xml:space="preserve">Where </w:t>
      </w:r>
      <m:oMath>
        <m:r>
          <w:rPr>
            <w:rFonts w:ascii="Cambria Math" w:hAnsi="Cambria Math"/>
            <w:color w:val="auto"/>
          </w:rPr>
          <m:t>E(X,θ)</m:t>
        </m:r>
      </m:oMath>
      <w:r>
        <w:rPr>
          <w:color w:val="auto"/>
        </w:rPr>
        <w:t xml:space="preserve"> is the cost function, </w:t>
      </w:r>
      <m:oMath>
        <m:sSup>
          <m:sSupPr>
            <m:ctrlPr>
              <w:rPr>
                <w:rFonts w:ascii="Cambria Math" w:hAnsi="Cambria Math"/>
                <w:i/>
                <w:color w:val="auto"/>
              </w:rPr>
            </m:ctrlPr>
          </m:sSupPr>
          <m:e>
            <m:r>
              <w:rPr>
                <w:rFonts w:ascii="Cambria Math" w:hAnsi="Cambria Math"/>
                <w:color w:val="auto"/>
              </w:rPr>
              <m:t>θ</m:t>
            </m:r>
          </m:e>
          <m:sup>
            <m:r>
              <w:rPr>
                <w:rFonts w:ascii="Cambria Math" w:hAnsi="Cambria Math"/>
                <w:color w:val="auto"/>
              </w:rPr>
              <m:t>t</m:t>
            </m:r>
          </m:sup>
        </m:sSup>
      </m:oMath>
      <w:r w:rsidR="00640DBA">
        <w:rPr>
          <w:color w:val="auto"/>
        </w:rPr>
        <w:t xml:space="preserve"> are the weights and biases at a iteration t of the training process and </w:t>
      </w:r>
      <m:oMath>
        <m:r>
          <w:rPr>
            <w:rFonts w:ascii="Cambria Math" w:hAnsi="Cambria Math"/>
            <w:color w:val="auto"/>
          </w:rPr>
          <m:t>α</m:t>
        </m:r>
      </m:oMath>
      <w:r w:rsidR="00640DBA">
        <w:rPr>
          <w:color w:val="auto"/>
        </w:rPr>
        <w:t xml:space="preserve"> is the learning rate.</w:t>
      </w:r>
    </w:p>
    <w:p w14:paraId="41DDEEE7" w14:textId="605A52A0" w:rsidR="0096688C" w:rsidRDefault="00547ED5" w:rsidP="000155E8">
      <w:pPr>
        <w:pStyle w:val="Heading3"/>
      </w:pPr>
      <w:bookmarkStart w:id="7" w:name="_Toc81079153"/>
      <w:r w:rsidRPr="000075E2">
        <w:t>Deep Learning</w:t>
      </w:r>
      <w:bookmarkEnd w:id="7"/>
    </w:p>
    <w:p w14:paraId="0420B7AB" w14:textId="4EBE518B" w:rsidR="00B01E20" w:rsidRPr="00B01E20" w:rsidRDefault="00B01E20" w:rsidP="00B01E20">
      <w:pPr>
        <w:pStyle w:val="Heading3"/>
        <w:numPr>
          <w:ilvl w:val="2"/>
          <w:numId w:val="12"/>
        </w:numPr>
      </w:pPr>
      <w:bookmarkStart w:id="8" w:name="_Toc81079154"/>
      <w:r>
        <w:t>Regularization</w:t>
      </w:r>
      <w:bookmarkEnd w:id="8"/>
    </w:p>
    <w:p w14:paraId="420617D2" w14:textId="287CD8FD" w:rsidR="00E722BB" w:rsidRDefault="00E722BB" w:rsidP="00EC26C8">
      <w:pPr>
        <w:ind w:firstLine="350"/>
      </w:pPr>
      <w:r>
        <w:t>A common problem in machine learning is to make a model perform well on the training data and also on new, unseen data. This term is also called generalization.</w:t>
      </w:r>
      <w:r w:rsidR="007A204F">
        <w:rPr>
          <w:vertAlign w:val="superscript"/>
        </w:rPr>
        <w:t>[3]</w:t>
      </w:r>
      <w:r>
        <w:t xml:space="preserve"> There are situations in which the error function in the training step is lower than in the validation/test step. This behavior is called underfitting, a situation in which for the given data the model is not complex enough to capture the </w:t>
      </w:r>
      <w:r w:rsidR="00291470">
        <w:t>relation between the input and target value</w:t>
      </w:r>
      <w:r w:rsidR="00844E03">
        <w:t xml:space="preserve"> and the model has too much bias</w:t>
      </w:r>
      <w:r w:rsidR="00291470">
        <w:t>.</w:t>
      </w:r>
      <w:r w:rsidR="000155E8">
        <w:t xml:space="preserve"> The </w:t>
      </w:r>
      <w:r w:rsidR="000155E8">
        <w:lastRenderedPageBreak/>
        <w:t>opposite, in which the validation/test error function is lower than the training phase error is called overfitting. This makes the model learn “too much” on the training set and is unable to generalize well on unseen data, such as the test set</w:t>
      </w:r>
      <w:r w:rsidR="00844E03">
        <w:t>. In this case the model has a high variance and is able to variate much more than it is needed</w:t>
      </w:r>
      <w:r w:rsidR="000155E8">
        <w:t>. Overfitting is a recurrent problem in machine learning</w:t>
      </w:r>
      <w:r w:rsidR="007A204F">
        <w:t>, because the purpose of supervised machine learning models is to be able to generalize well on unseen data, in a more realistic situation.</w:t>
      </w:r>
      <w:r w:rsidR="00844E03">
        <w:t xml:space="preserve"> </w:t>
      </w:r>
    </w:p>
    <w:p w14:paraId="2FDCDF28" w14:textId="77777777" w:rsidR="002A7C66" w:rsidRDefault="002A7C66" w:rsidP="002A7C66">
      <w:pPr>
        <w:pStyle w:val="Caption"/>
        <w:jc w:val="center"/>
      </w:pPr>
      <w:r>
        <w:rPr>
          <w:noProof/>
        </w:rPr>
        <w:drawing>
          <wp:inline distT="0" distB="0" distL="0" distR="0" wp14:anchorId="16B373CF" wp14:editId="5FFCA23F">
            <wp:extent cx="5584371" cy="1940808"/>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594538" cy="1944341"/>
                    </a:xfrm>
                    <a:prstGeom prst="rect">
                      <a:avLst/>
                    </a:prstGeom>
                  </pic:spPr>
                </pic:pic>
              </a:graphicData>
            </a:graphic>
          </wp:inline>
        </w:drawing>
      </w:r>
    </w:p>
    <w:p w14:paraId="1A8236E1" w14:textId="4B7CE6DA" w:rsidR="002A7C66" w:rsidRDefault="002A7C66" w:rsidP="002A7C66">
      <w:pPr>
        <w:pStyle w:val="Caption"/>
        <w:jc w:val="center"/>
      </w:pPr>
      <w:r>
        <w:t xml:space="preserve">Figure </w:t>
      </w:r>
      <w:r>
        <w:fldChar w:fldCharType="begin"/>
      </w:r>
      <w:r>
        <w:instrText xml:space="preserve"> SEQ Figure \* ARABIC </w:instrText>
      </w:r>
      <w:r>
        <w:fldChar w:fldCharType="separate"/>
      </w:r>
      <w:r w:rsidR="009457D1">
        <w:rPr>
          <w:noProof/>
        </w:rPr>
        <w:t>6</w:t>
      </w:r>
      <w:r>
        <w:fldChar w:fldCharType="end"/>
      </w:r>
      <w:r>
        <w:t xml:space="preserve"> Underfitting, Robust and Overfitted</w:t>
      </w:r>
    </w:p>
    <w:p w14:paraId="6AAFA59B" w14:textId="01696129" w:rsidR="00283E3B" w:rsidRDefault="007A204F" w:rsidP="00283E3B">
      <w:pPr>
        <w:ind w:firstLine="350"/>
      </w:pPr>
      <w:r>
        <w:t xml:space="preserve">The perfect situation is between overfitting and underfitting, where although the model has some training error it is able to label new data as good as it labels its training data. </w:t>
      </w:r>
      <w:r w:rsidR="00390F18">
        <w:t xml:space="preserve">There are a few solutions to adjust how well a model learns, for underfitting </w:t>
      </w:r>
      <w:r w:rsidR="008B47E1">
        <w:t>is to increase the model complexity. An overfit model is harder to resolve, but it can be done with regularization.</w:t>
      </w:r>
      <w:r w:rsidR="00357D5F">
        <w:t xml:space="preserve"> Regularization is any component of the model, training process or prediction procedure which is included to account for limitations of the training data, including its finiteness.</w:t>
      </w:r>
      <w:r w:rsidR="00E24C8B">
        <w:rPr>
          <w:vertAlign w:val="superscript"/>
        </w:rPr>
        <w:t>[3]</w:t>
      </w:r>
      <w:r w:rsidR="00283E3B">
        <w:t xml:space="preserve"> There are a few methods of regularization:</w:t>
      </w:r>
    </w:p>
    <w:p w14:paraId="42C111A0" w14:textId="6A68E81E" w:rsidR="00283E3B" w:rsidRDefault="00283E3B" w:rsidP="00283E3B">
      <w:pPr>
        <w:pStyle w:val="ListParagraph"/>
        <w:numPr>
          <w:ilvl w:val="0"/>
          <w:numId w:val="22"/>
        </w:numPr>
      </w:pPr>
      <w:r>
        <w:t>Modifying the loss function</w:t>
      </w:r>
      <w:r w:rsidR="003B01C6">
        <w:t>, in which the loss function is directly modified to consider the normalization of the learned parameters</w:t>
      </w:r>
    </w:p>
    <w:p w14:paraId="055B366A" w14:textId="51DEF294" w:rsidR="00283E3B" w:rsidRDefault="00283E3B" w:rsidP="00283E3B">
      <w:pPr>
        <w:pStyle w:val="ListParagraph"/>
        <w:numPr>
          <w:ilvl w:val="0"/>
          <w:numId w:val="22"/>
        </w:numPr>
      </w:pPr>
      <w:r>
        <w:t>Modifying data sampling</w:t>
      </w:r>
      <w:r w:rsidR="00F561C8">
        <w:t xml:space="preserve">. Sometimes the data is not enough to create a relation between input and target label. These methods try to manipulate the little amount of data to create a better representation of the actual input </w:t>
      </w:r>
      <w:r w:rsidR="00B35C6E">
        <w:t>distribution.</w:t>
      </w:r>
    </w:p>
    <w:p w14:paraId="78294C9A" w14:textId="302A41DF" w:rsidR="00283E3B" w:rsidRDefault="00283E3B" w:rsidP="00283E3B">
      <w:pPr>
        <w:pStyle w:val="ListParagraph"/>
        <w:numPr>
          <w:ilvl w:val="0"/>
          <w:numId w:val="22"/>
        </w:numPr>
      </w:pPr>
      <w:r>
        <w:t>Changing the training approach</w:t>
      </w:r>
      <w:r w:rsidR="00FC2A2E">
        <w:t>.</w:t>
      </w:r>
    </w:p>
    <w:p w14:paraId="0B751C46" w14:textId="27A0F564" w:rsidR="00AC3A80" w:rsidRDefault="00F64664" w:rsidP="00AC3A80">
      <w:pPr>
        <w:ind w:firstLine="350"/>
      </w:pPr>
      <w:r>
        <w:lastRenderedPageBreak/>
        <w:t>In modifying the loss function we modify the cost function to include the weighted L</w:t>
      </w:r>
      <w:r w:rsidR="009C470C">
        <w:t>1 (Lasso Regression)</w:t>
      </w:r>
      <w:r>
        <w:t xml:space="preserve"> and L</w:t>
      </w:r>
      <w:r w:rsidR="009C470C">
        <w:t>2 (Ridge regression)</w:t>
      </w:r>
      <w:r>
        <w:t xml:space="preserve"> normalization</w:t>
      </w:r>
      <w:r w:rsidR="0046784B">
        <w:t xml:space="preserve"> of the weights that are being optimized.</w:t>
      </w:r>
      <w:r w:rsidR="00770D6C">
        <w:t xml:space="preserve"> This method prevents the weights becoming to variate and avoids overfitting.</w:t>
      </w:r>
      <w:r w:rsidR="00A720A4">
        <w:t xml:space="preserve"> For example the MAE loss function and add the L1 and L2 regularization.</w:t>
      </w:r>
    </w:p>
    <w:p w14:paraId="64F2C449" w14:textId="3C731266" w:rsidR="00A62F06" w:rsidRPr="00A62F06" w:rsidRDefault="00A62F06" w:rsidP="00A62F06">
      <w:pPr>
        <w:ind w:left="0" w:firstLine="0"/>
        <w:jc w:val="center"/>
        <w:rPr>
          <w:color w:val="auto"/>
        </w:rPr>
      </w:pPr>
      <m:oMath>
        <m:r>
          <w:rPr>
            <w:rFonts w:ascii="Cambria Math" w:hAnsi="Cambria Math"/>
            <w:color w:val="auto"/>
          </w:rPr>
          <m:t>L1=</m:t>
        </m:r>
        <m:r>
          <w:rPr>
            <w:rFonts w:ascii="Cambria Math" w:hAnsi="Cambria Math"/>
            <w:color w:val="auto"/>
          </w:rPr>
          <m:t>λ</m:t>
        </m:r>
        <m:nary>
          <m:naryPr>
            <m:chr m:val="∑"/>
            <m:ctrlPr>
              <w:rPr>
                <w:rFonts w:ascii="Cambria Math" w:hAnsi="Cambria Math"/>
                <w:i/>
                <w:color w:val="auto"/>
              </w:rPr>
            </m:ctrlPr>
          </m:naryPr>
          <m:sub>
            <m:r>
              <w:rPr>
                <w:rFonts w:ascii="Cambria Math" w:hAnsi="Cambria Math"/>
                <w:color w:val="auto"/>
              </w:rPr>
              <m:t>j=1</m:t>
            </m:r>
          </m:sub>
          <m:sup>
            <m:r>
              <w:rPr>
                <w:rFonts w:ascii="Cambria Math" w:hAnsi="Cambria Math"/>
                <w:color w:val="auto"/>
              </w:rPr>
              <m:t>p</m:t>
            </m:r>
          </m:sup>
          <m:e>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j</m:t>
                </m:r>
              </m:sub>
              <m:sup>
                <m:r>
                  <w:rPr>
                    <w:rFonts w:ascii="Cambria Math" w:hAnsi="Cambria Math"/>
                    <w:color w:val="auto"/>
                  </w:rPr>
                  <m:t>2</m:t>
                </m:r>
              </m:sup>
            </m:sSubSup>
          </m:e>
        </m:nary>
      </m:oMath>
      <w:r>
        <w:rPr>
          <w:color w:val="auto"/>
        </w:rPr>
        <w:t xml:space="preserve">         </w:t>
      </w:r>
      <w:r w:rsidR="00D548AB">
        <w:rPr>
          <w:color w:val="auto"/>
        </w:rPr>
        <w:t xml:space="preserve">                                 </w:t>
      </w:r>
      <w:r>
        <w:rPr>
          <w:color w:val="auto"/>
        </w:rPr>
        <w:t xml:space="preserve"> </w:t>
      </w:r>
      <m:oMath>
        <m:r>
          <w:rPr>
            <w:rFonts w:ascii="Cambria Math" w:hAnsi="Cambria Math"/>
            <w:color w:val="auto"/>
          </w:rPr>
          <m:t>L2</m:t>
        </m:r>
        <m:r>
          <w:rPr>
            <w:rFonts w:ascii="Cambria Math" w:hAnsi="Cambria Math"/>
            <w:color w:val="auto"/>
          </w:rPr>
          <m:t>=λ</m:t>
        </m:r>
        <m:nary>
          <m:naryPr>
            <m:chr m:val="∑"/>
            <m:ctrlPr>
              <w:rPr>
                <w:rFonts w:ascii="Cambria Math" w:hAnsi="Cambria Math"/>
                <w:i/>
                <w:color w:val="auto"/>
              </w:rPr>
            </m:ctrlPr>
          </m:naryPr>
          <m:sub>
            <m:r>
              <w:rPr>
                <w:rFonts w:ascii="Cambria Math" w:hAnsi="Cambria Math"/>
                <w:color w:val="auto"/>
              </w:rPr>
              <m:t>j=1</m:t>
            </m:r>
          </m:sub>
          <m:sup>
            <m:r>
              <w:rPr>
                <w:rFonts w:ascii="Cambria Math" w:hAnsi="Cambria Math"/>
                <w:color w:val="auto"/>
              </w:rPr>
              <m:t>p</m:t>
            </m:r>
          </m:sup>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j</m:t>
                </m:r>
              </m:sub>
            </m:sSub>
          </m:e>
        </m:nary>
        <m:r>
          <w:rPr>
            <w:rFonts w:ascii="Cambria Math" w:hAnsi="Cambria Math"/>
            <w:color w:val="auto"/>
          </w:rPr>
          <m:t>|</m:t>
        </m:r>
      </m:oMath>
    </w:p>
    <w:p w14:paraId="47662C0B" w14:textId="10F01D9F" w:rsidR="00F172AE" w:rsidRPr="00F172AE" w:rsidRDefault="00824BEB" w:rsidP="00824BEB">
      <w:pPr>
        <w:jc w:val="center"/>
        <w:rPr>
          <w:color w:val="auto"/>
        </w:rPr>
      </w:pPr>
      <m:oMathPara>
        <m:oMath>
          <m:r>
            <w:rPr>
              <w:rFonts w:ascii="Cambria Math" w:hAnsi="Cambria Math"/>
              <w:color w:val="auto"/>
            </w:rPr>
            <m:t>MAE</m:t>
          </m:r>
          <m:r>
            <w:rPr>
              <w:rFonts w:ascii="Cambria Math" w:hAnsi="Cambria Math"/>
              <w:color w:val="auto"/>
            </w:rPr>
            <m:t xml:space="preserve"> </m:t>
          </m:r>
          <m:r>
            <w:rPr>
              <w:rFonts w:ascii="Cambria Math" w:hAnsi="Cambria Math"/>
              <w:color w:val="auto"/>
            </w:rPr>
            <m:t>L1</m:t>
          </m:r>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n</m:t>
              </m:r>
            </m:den>
          </m:f>
          <m:r>
            <w:rPr>
              <w:rFonts w:ascii="Cambria Math" w:hAnsi="Cambria Math"/>
              <w:color w:val="auto"/>
            </w:rPr>
            <m:t>(</m:t>
          </m:r>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w:rPr>
                  <w:rFonts w:ascii="Cambria Math" w:hAnsi="Cambria Math"/>
                  <w:color w:val="auto"/>
                </w:rPr>
                <m:t>-</m:t>
              </m:r>
              <m:nary>
                <m:naryPr>
                  <m:chr m:val="∑"/>
                  <m:ctrlPr>
                    <w:rPr>
                      <w:rFonts w:ascii="Cambria Math" w:hAnsi="Cambria Math"/>
                      <w:i/>
                      <w:color w:val="auto"/>
                    </w:rPr>
                  </m:ctrlPr>
                </m:naryPr>
                <m:sub>
                  <m:r>
                    <w:rPr>
                      <w:rFonts w:ascii="Cambria Math" w:hAnsi="Cambria Math"/>
                      <w:color w:val="auto"/>
                    </w:rPr>
                    <m:t>j=1</m:t>
                  </m:r>
                </m:sub>
                <m:sup>
                  <m:r>
                    <w:rPr>
                      <w:rFonts w:ascii="Cambria Math" w:hAnsi="Cambria Math"/>
                      <w:color w:val="auto"/>
                    </w:rPr>
                    <m:t>p</m:t>
                  </m:r>
                </m:sup>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ij</m:t>
                      </m:r>
                    </m:sub>
                  </m:sSub>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j</m:t>
                      </m:r>
                    </m:sub>
                  </m:sSub>
                </m:e>
              </m:nary>
              <m:r>
                <w:rPr>
                  <w:rFonts w:ascii="Cambria Math" w:hAnsi="Cambria Math"/>
                  <w:color w:val="auto"/>
                </w:rPr>
                <m:t>|</m:t>
              </m:r>
              <m:r>
                <w:rPr>
                  <w:rFonts w:ascii="Cambria Math" w:hAnsi="Cambria Math"/>
                  <w:color w:val="auto"/>
                </w:rPr>
                <m:t>+λ</m:t>
              </m:r>
              <m:nary>
                <m:naryPr>
                  <m:chr m:val="∑"/>
                  <m:ctrlPr>
                    <w:rPr>
                      <w:rFonts w:ascii="Cambria Math" w:hAnsi="Cambria Math"/>
                      <w:i/>
                      <w:color w:val="auto"/>
                    </w:rPr>
                  </m:ctrlPr>
                </m:naryPr>
                <m:sub>
                  <m:r>
                    <w:rPr>
                      <w:rFonts w:ascii="Cambria Math" w:hAnsi="Cambria Math"/>
                      <w:color w:val="auto"/>
                    </w:rPr>
                    <m:t>j=1</m:t>
                  </m:r>
                </m:sub>
                <m:sup>
                  <m:r>
                    <w:rPr>
                      <w:rFonts w:ascii="Cambria Math" w:hAnsi="Cambria Math"/>
                      <w:color w:val="auto"/>
                    </w:rPr>
                    <m:t>p</m:t>
                  </m:r>
                </m:sup>
                <m:e>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j</m:t>
                      </m:r>
                    </m:sub>
                    <m:sup>
                      <m:r>
                        <w:rPr>
                          <w:rFonts w:ascii="Cambria Math" w:hAnsi="Cambria Math"/>
                          <w:color w:val="auto"/>
                        </w:rPr>
                        <m:t>2</m:t>
                      </m:r>
                    </m:sup>
                  </m:sSubSup>
                </m:e>
              </m:nary>
              <m:r>
                <w:rPr>
                  <w:rFonts w:ascii="Cambria Math" w:hAnsi="Cambria Math"/>
                  <w:color w:val="auto"/>
                </w:rPr>
                <m:t>)</m:t>
              </m:r>
            </m:e>
          </m:nary>
        </m:oMath>
      </m:oMathPara>
    </w:p>
    <w:p w14:paraId="337B7543" w14:textId="44FD605A" w:rsidR="00824BEB" w:rsidRPr="00F172AE" w:rsidRDefault="00F172AE" w:rsidP="00824BEB">
      <w:pPr>
        <w:jc w:val="center"/>
        <w:rPr>
          <w:color w:val="auto"/>
        </w:rPr>
      </w:pPr>
      <w:r>
        <w:rPr>
          <w:color w:val="auto"/>
        </w:rPr>
        <w:t xml:space="preserve"> </w:t>
      </w:r>
      <m:oMath>
        <m:r>
          <w:rPr>
            <w:rFonts w:ascii="Cambria Math" w:hAnsi="Cambria Math"/>
            <w:color w:val="auto"/>
          </w:rPr>
          <m:t>MA</m:t>
        </m:r>
        <m:r>
          <w:rPr>
            <w:rFonts w:ascii="Cambria Math" w:hAnsi="Cambria Math"/>
            <w:color w:val="auto"/>
          </w:rPr>
          <m:t>E L2</m:t>
        </m:r>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n</m:t>
            </m:r>
          </m:den>
        </m:f>
        <m:r>
          <w:rPr>
            <w:rFonts w:ascii="Cambria Math" w:hAnsi="Cambria Math"/>
            <w:color w:val="auto"/>
          </w:rPr>
          <m:t>(</m:t>
        </m:r>
        <m:nary>
          <m:naryPr>
            <m:chr m:val="∑"/>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i</m:t>
                    </m:r>
                  </m:sub>
                </m:sSub>
                <m:r>
                  <w:rPr>
                    <w:rFonts w:ascii="Cambria Math" w:hAnsi="Cambria Math"/>
                    <w:color w:val="auto"/>
                  </w:rPr>
                  <m:t>-</m:t>
                </m:r>
                <m:nary>
                  <m:naryPr>
                    <m:chr m:val="∑"/>
                    <m:ctrlPr>
                      <w:rPr>
                        <w:rFonts w:ascii="Cambria Math" w:hAnsi="Cambria Math"/>
                        <w:i/>
                        <w:color w:val="auto"/>
                      </w:rPr>
                    </m:ctrlPr>
                  </m:naryPr>
                  <m:sub>
                    <m:r>
                      <w:rPr>
                        <w:rFonts w:ascii="Cambria Math" w:hAnsi="Cambria Math"/>
                        <w:color w:val="auto"/>
                      </w:rPr>
                      <m:t>j=1</m:t>
                    </m:r>
                  </m:sub>
                  <m:sup>
                    <m:r>
                      <w:rPr>
                        <w:rFonts w:ascii="Cambria Math" w:hAnsi="Cambria Math"/>
                        <w:color w:val="auto"/>
                      </w:rPr>
                      <m:t>p</m:t>
                    </m:r>
                  </m:sup>
                  <m:e>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ij</m:t>
                        </m:r>
                      </m:sub>
                    </m:sSub>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j</m:t>
                        </m:r>
                      </m:sub>
                    </m:sSub>
                  </m:e>
                </m:nary>
              </m:e>
            </m:d>
          </m:e>
        </m:nary>
        <m:r>
          <w:rPr>
            <w:rFonts w:ascii="Cambria Math" w:hAnsi="Cambria Math"/>
            <w:color w:val="auto"/>
          </w:rPr>
          <m:t>+λ</m:t>
        </m:r>
        <m:nary>
          <m:naryPr>
            <m:chr m:val="∑"/>
            <m:ctrlPr>
              <w:rPr>
                <w:rFonts w:ascii="Cambria Math" w:hAnsi="Cambria Math"/>
                <w:i/>
                <w:color w:val="auto"/>
              </w:rPr>
            </m:ctrlPr>
          </m:naryPr>
          <m:sub>
            <m:r>
              <w:rPr>
                <w:rFonts w:ascii="Cambria Math" w:hAnsi="Cambria Math"/>
                <w:color w:val="auto"/>
              </w:rPr>
              <m:t>j=1</m:t>
            </m:r>
          </m:sub>
          <m:sup>
            <m:r>
              <w:rPr>
                <w:rFonts w:ascii="Cambria Math" w:hAnsi="Cambria Math"/>
                <w:color w:val="auto"/>
              </w:rPr>
              <m:t>p</m:t>
            </m:r>
          </m:sup>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j</m:t>
                </m:r>
              </m:sub>
            </m:sSub>
            <m:r>
              <w:rPr>
                <w:rFonts w:ascii="Cambria Math" w:hAnsi="Cambria Math"/>
                <w:color w:val="auto"/>
              </w:rPr>
              <m:t>|</m:t>
            </m:r>
          </m:e>
        </m:nary>
        <m:r>
          <w:rPr>
            <w:rFonts w:ascii="Cambria Math" w:hAnsi="Cambria Math"/>
            <w:color w:val="auto"/>
          </w:rPr>
          <m:t>)</m:t>
        </m:r>
      </m:oMath>
    </w:p>
    <w:p w14:paraId="2085849C" w14:textId="289C710B" w:rsidR="00A720A4" w:rsidRPr="00A720A4" w:rsidRDefault="00AC3A80" w:rsidP="000D5C3C">
      <w:pPr>
        <w:rPr>
          <w:color w:val="auto"/>
        </w:rPr>
      </w:pPr>
      <w:r>
        <w:rPr>
          <w:color w:val="auto"/>
        </w:rPr>
        <w:tab/>
      </w:r>
      <w:r w:rsidR="00274DBE">
        <w:rPr>
          <w:color w:val="auto"/>
        </w:rPr>
        <w:tab/>
      </w:r>
      <w:r w:rsidR="005B3559">
        <w:rPr>
          <w:color w:val="auto"/>
        </w:rPr>
        <w:t xml:space="preserve">Where n = number of values p = number of neurons , x = correct value, y = predicted value with respect to weight </w:t>
      </w:r>
      <m:oMath>
        <m:r>
          <w:rPr>
            <w:rFonts w:ascii="Cambria Math" w:hAnsi="Cambria Math"/>
            <w:color w:val="auto"/>
          </w:rPr>
          <m:t>β</m:t>
        </m:r>
      </m:oMath>
      <w:r w:rsidR="000D5C3C">
        <w:rPr>
          <w:color w:val="auto"/>
        </w:rPr>
        <w:t xml:space="preserve">. </w:t>
      </w:r>
      <w:r>
        <w:t>The L1 regularization adds a squared coefficient as a penalty to the cost function</w:t>
      </w:r>
      <w:r>
        <w:t xml:space="preserve"> while the L2 regularization</w:t>
      </w:r>
      <w:r w:rsidR="008C2279">
        <w:t xml:space="preserve"> adds an absolute value coefficient as penalty.</w:t>
      </w:r>
    </w:p>
    <w:p w14:paraId="4F49DD8B" w14:textId="436DCEE0" w:rsidR="00A720A4" w:rsidRDefault="00F34E2B" w:rsidP="00274DBE">
      <w:pPr>
        <w:ind w:left="0" w:firstLine="720"/>
      </w:pPr>
      <w:r>
        <w:t xml:space="preserve">In modifying the sampling method we have two options: Data augmentation and Cross-Validation. </w:t>
      </w:r>
      <w:r w:rsidR="00942AE6">
        <w:t>Data augmentation is done by increasing the quantity of available data by artificially augmenting existing data to create more input data.</w:t>
      </w:r>
      <w:r w:rsidR="00C70CF7">
        <w:t xml:space="preserve"> </w:t>
      </w:r>
      <w:r w:rsidR="00344E9F">
        <w:t>This is done by adding a random set of functions, differing by the type of data. For image</w:t>
      </w:r>
      <w:r w:rsidR="00855C0F">
        <w:t xml:space="preserve"> data</w:t>
      </w:r>
      <w:r w:rsidR="00344E9F">
        <w:t xml:space="preserve"> it can be</w:t>
      </w:r>
      <w:r w:rsidR="00C70CF7">
        <w:t xml:space="preserve"> </w:t>
      </w:r>
      <w:r w:rsidR="00855C0F">
        <w:t>cropping, dilating or rotating, for sound data it can be noise pitching or time stretching</w:t>
      </w:r>
      <w:r w:rsidR="00D16F90">
        <w:t>.</w:t>
      </w:r>
    </w:p>
    <w:p w14:paraId="6796A2C5" w14:textId="35B86479" w:rsidR="00641F42" w:rsidRPr="006C747B" w:rsidRDefault="006177BD" w:rsidP="009D5B16">
      <w:pPr>
        <w:ind w:firstLine="710"/>
        <w:rPr>
          <w:color w:val="auto"/>
        </w:rPr>
      </w:pPr>
      <w:r>
        <w:t>In the previous chapter there has been stated that there are two subsets for the data: train data and test data. To implement cross validation a third subset of data is created called validation data. This portion has about 20% of the remaining training data. At the end of each epoch the validation data is used as a test data. This means that the training error will not be taken into account, but the validation error. This prevents overfitting, because the error considered is not on training data but on unseen data.</w:t>
      </w:r>
    </w:p>
    <w:p w14:paraId="747806DB" w14:textId="1F9F8D80" w:rsidR="00D16F90" w:rsidRPr="00283E3B" w:rsidRDefault="000655B2" w:rsidP="000655B2">
      <w:r>
        <w:tab/>
      </w:r>
      <w:r>
        <w:tab/>
        <w:t>We can alter the model architecture by adding a regularization layer called Dropout</w:t>
      </w:r>
      <w:r w:rsidR="002A5CE9">
        <w:t>.</w:t>
      </w:r>
    </w:p>
    <w:p w14:paraId="7C092047" w14:textId="77777777" w:rsidR="008813DB" w:rsidRDefault="008813DB" w:rsidP="008813DB">
      <w:pPr>
        <w:pStyle w:val="ListParagraph"/>
        <w:ind w:firstLine="0"/>
      </w:pPr>
    </w:p>
    <w:p w14:paraId="181F979C" w14:textId="13A024A7" w:rsidR="0096688C" w:rsidRPr="00CA7ADA" w:rsidRDefault="00CA7ADA" w:rsidP="0065368B">
      <w:pPr>
        <w:pStyle w:val="Heading3"/>
        <w:numPr>
          <w:ilvl w:val="2"/>
          <w:numId w:val="12"/>
        </w:numPr>
      </w:pPr>
      <w:bookmarkStart w:id="9" w:name="_Toc81079155"/>
      <w:r>
        <w:lastRenderedPageBreak/>
        <w:t>Optimization</w:t>
      </w:r>
      <w:bookmarkEnd w:id="9"/>
    </w:p>
    <w:p w14:paraId="48A4A8F5" w14:textId="77777777" w:rsidR="00CA7ADA" w:rsidRPr="00CA7ADA" w:rsidRDefault="00CA7ADA" w:rsidP="00CA7ADA">
      <w:pPr>
        <w:pStyle w:val="ListParagraph"/>
        <w:keepNext/>
        <w:keepLines/>
        <w:numPr>
          <w:ilvl w:val="0"/>
          <w:numId w:val="5"/>
        </w:numPr>
        <w:spacing w:before="40" w:after="0"/>
        <w:contextualSpacing w:val="0"/>
        <w:outlineLvl w:val="1"/>
        <w:rPr>
          <w:rFonts w:eastAsiaTheme="majorEastAsia"/>
          <w:vanish/>
          <w:color w:val="auto"/>
          <w:sz w:val="32"/>
          <w:szCs w:val="32"/>
        </w:rPr>
      </w:pPr>
      <w:bookmarkStart w:id="10" w:name="_Toc80789389"/>
      <w:bookmarkStart w:id="11" w:name="_Toc80789431"/>
      <w:bookmarkStart w:id="12" w:name="_Toc81070026"/>
      <w:bookmarkStart w:id="13" w:name="_Toc81079156"/>
      <w:bookmarkEnd w:id="10"/>
      <w:bookmarkEnd w:id="11"/>
      <w:bookmarkEnd w:id="12"/>
      <w:bookmarkEnd w:id="13"/>
    </w:p>
    <w:p w14:paraId="4AF7EFF5" w14:textId="77777777" w:rsidR="00CA7ADA" w:rsidRPr="00CA7ADA" w:rsidRDefault="00CA7ADA" w:rsidP="00CA7ADA">
      <w:pPr>
        <w:pStyle w:val="ListParagraph"/>
        <w:keepNext/>
        <w:keepLines/>
        <w:numPr>
          <w:ilvl w:val="0"/>
          <w:numId w:val="5"/>
        </w:numPr>
        <w:spacing w:before="40" w:after="0"/>
        <w:contextualSpacing w:val="0"/>
        <w:outlineLvl w:val="1"/>
        <w:rPr>
          <w:rFonts w:eastAsiaTheme="majorEastAsia"/>
          <w:vanish/>
          <w:color w:val="auto"/>
          <w:sz w:val="32"/>
          <w:szCs w:val="32"/>
        </w:rPr>
      </w:pPr>
      <w:bookmarkStart w:id="14" w:name="_Toc80789390"/>
      <w:bookmarkStart w:id="15" w:name="_Toc80789432"/>
      <w:bookmarkStart w:id="16" w:name="_Toc81070027"/>
      <w:bookmarkStart w:id="17" w:name="_Toc81079157"/>
      <w:bookmarkEnd w:id="14"/>
      <w:bookmarkEnd w:id="15"/>
      <w:bookmarkEnd w:id="16"/>
      <w:bookmarkEnd w:id="17"/>
    </w:p>
    <w:p w14:paraId="101C6D9C" w14:textId="77777777" w:rsidR="00CA7ADA" w:rsidRPr="00CA7ADA" w:rsidRDefault="00CA7ADA" w:rsidP="00CA7ADA">
      <w:pPr>
        <w:pStyle w:val="ListParagraph"/>
        <w:keepNext/>
        <w:keepLines/>
        <w:numPr>
          <w:ilvl w:val="1"/>
          <w:numId w:val="5"/>
        </w:numPr>
        <w:spacing w:before="40" w:after="0"/>
        <w:contextualSpacing w:val="0"/>
        <w:outlineLvl w:val="1"/>
        <w:rPr>
          <w:rFonts w:eastAsiaTheme="majorEastAsia"/>
          <w:vanish/>
          <w:color w:val="auto"/>
          <w:sz w:val="32"/>
          <w:szCs w:val="32"/>
        </w:rPr>
      </w:pPr>
      <w:bookmarkStart w:id="18" w:name="_Toc80789391"/>
      <w:bookmarkStart w:id="19" w:name="_Toc80789433"/>
      <w:bookmarkStart w:id="20" w:name="_Toc81070028"/>
      <w:bookmarkStart w:id="21" w:name="_Toc81079158"/>
      <w:bookmarkEnd w:id="18"/>
      <w:bookmarkEnd w:id="19"/>
      <w:bookmarkEnd w:id="20"/>
      <w:bookmarkEnd w:id="21"/>
    </w:p>
    <w:p w14:paraId="40949BA8" w14:textId="140CD684" w:rsidR="00B67FE1" w:rsidRPr="009D327C" w:rsidRDefault="009457D1" w:rsidP="00CA7ADA">
      <w:pPr>
        <w:pStyle w:val="Heading3"/>
      </w:pPr>
      <w:bookmarkStart w:id="22" w:name="_Toc81079159"/>
      <w:r>
        <w:t>Recurrent Neural Networks</w:t>
      </w:r>
      <w:bookmarkEnd w:id="22"/>
    </w:p>
    <w:p w14:paraId="7CA56B60" w14:textId="0865AFB0" w:rsidR="003E59E0" w:rsidRPr="009D327C" w:rsidRDefault="00B67FE1" w:rsidP="00CA7ADA">
      <w:pPr>
        <w:pStyle w:val="Heading3"/>
      </w:pPr>
      <w:bookmarkStart w:id="23" w:name="_Toc81079160"/>
      <w:r w:rsidRPr="009D327C">
        <w:t xml:space="preserve">Graph </w:t>
      </w:r>
      <w:r w:rsidR="00155DAB" w:rsidRPr="009D327C">
        <w:t>Convolutional</w:t>
      </w:r>
      <w:r w:rsidRPr="009D327C">
        <w:t xml:space="preserve"> Networks</w:t>
      </w:r>
      <w:bookmarkEnd w:id="23"/>
    </w:p>
    <w:p w14:paraId="56B5680D" w14:textId="26FAF174" w:rsidR="00B67FE1" w:rsidRPr="009D327C" w:rsidRDefault="003E59E0" w:rsidP="003E59E0">
      <w:pPr>
        <w:spacing w:after="160" w:line="259" w:lineRule="auto"/>
        <w:ind w:left="0" w:right="0" w:firstLine="0"/>
        <w:jc w:val="left"/>
        <w:rPr>
          <w:rFonts w:eastAsiaTheme="majorEastAsia"/>
          <w:b/>
          <w:bCs/>
          <w:color w:val="auto"/>
          <w:sz w:val="32"/>
          <w:szCs w:val="32"/>
        </w:rPr>
      </w:pPr>
      <w:r w:rsidRPr="009D327C">
        <w:rPr>
          <w:color w:val="auto"/>
        </w:rPr>
        <w:br w:type="page"/>
      </w:r>
    </w:p>
    <w:p w14:paraId="4828A15E" w14:textId="5C0079A4" w:rsidR="00644673" w:rsidRPr="009D327C" w:rsidRDefault="005E0CB7" w:rsidP="0058060F">
      <w:pPr>
        <w:pStyle w:val="Heading1"/>
      </w:pPr>
      <w:bookmarkStart w:id="24" w:name="_Toc81079161"/>
      <w:r w:rsidRPr="009D327C">
        <w:lastRenderedPageBreak/>
        <w:t>RELATED WORK</w:t>
      </w:r>
      <w:bookmarkEnd w:id="24"/>
    </w:p>
    <w:p w14:paraId="1DB94FD1"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16416161" w14:textId="040DBA86" w:rsidR="00644673" w:rsidRPr="009D327C" w:rsidRDefault="00FA5370" w:rsidP="0058060F">
      <w:pPr>
        <w:pStyle w:val="Heading1"/>
      </w:pPr>
      <w:bookmarkStart w:id="25" w:name="_Toc81079162"/>
      <w:r w:rsidRPr="009D327C">
        <w:lastRenderedPageBreak/>
        <w:t>METHODOLOGY</w:t>
      </w:r>
      <w:r w:rsidR="00E73D16" w:rsidRPr="009D327C">
        <w:t xml:space="preserve"> &amp; </w:t>
      </w:r>
      <w:r w:rsidRPr="009D327C">
        <w:t>EXPERIMENTS</w:t>
      </w:r>
      <w:bookmarkEnd w:id="25"/>
    </w:p>
    <w:p w14:paraId="57703F88" w14:textId="5333CA6F" w:rsidR="00155DAB" w:rsidRPr="009D327C" w:rsidRDefault="0081031C" w:rsidP="00A80278">
      <w:pPr>
        <w:pStyle w:val="Heading2"/>
        <w:numPr>
          <w:ilvl w:val="0"/>
          <w:numId w:val="11"/>
        </w:numPr>
      </w:pPr>
      <w:bookmarkStart w:id="26" w:name="_Toc81079163"/>
      <w:r w:rsidRPr="009D327C">
        <w:t>Dataset</w:t>
      </w:r>
      <w:bookmarkEnd w:id="26"/>
    </w:p>
    <w:p w14:paraId="159317F8" w14:textId="36182DC3" w:rsidR="0081031C" w:rsidRPr="009D327C" w:rsidRDefault="0081031C" w:rsidP="00CA7ADA">
      <w:pPr>
        <w:pStyle w:val="Heading2"/>
        <w:numPr>
          <w:ilvl w:val="0"/>
          <w:numId w:val="20"/>
        </w:numPr>
      </w:pPr>
      <w:bookmarkStart w:id="27" w:name="_Toc81079164"/>
      <w:r w:rsidRPr="009D327C">
        <w:t>Models</w:t>
      </w:r>
      <w:bookmarkEnd w:id="27"/>
    </w:p>
    <w:p w14:paraId="4E8237F4" w14:textId="77777777" w:rsidR="00155DAB" w:rsidRPr="009D327C" w:rsidRDefault="00155DAB" w:rsidP="00155DAB">
      <w:pPr>
        <w:rPr>
          <w:color w:val="auto"/>
        </w:rPr>
      </w:pPr>
    </w:p>
    <w:p w14:paraId="1DCEC95F" w14:textId="77777777" w:rsidR="003E59E0" w:rsidRPr="009D327C" w:rsidRDefault="003E59E0">
      <w:pPr>
        <w:spacing w:after="160" w:line="259" w:lineRule="auto"/>
        <w:ind w:left="0" w:right="0" w:firstLine="0"/>
        <w:jc w:val="left"/>
        <w:rPr>
          <w:rFonts w:eastAsiaTheme="majorEastAsia"/>
          <w:b/>
          <w:bCs/>
          <w:color w:val="auto"/>
          <w:sz w:val="36"/>
          <w:szCs w:val="36"/>
        </w:rPr>
      </w:pPr>
      <w:r w:rsidRPr="009D327C">
        <w:rPr>
          <w:color w:val="auto"/>
        </w:rPr>
        <w:br w:type="page"/>
      </w:r>
    </w:p>
    <w:p w14:paraId="0846CFEC" w14:textId="1999550C" w:rsidR="00E73D16" w:rsidRPr="009D327C" w:rsidRDefault="00BD342E" w:rsidP="0058060F">
      <w:pPr>
        <w:pStyle w:val="Heading1"/>
      </w:pPr>
      <w:bookmarkStart w:id="28" w:name="_Toc81079165"/>
      <w:r w:rsidRPr="009D327C">
        <w:lastRenderedPageBreak/>
        <w:t>RESULTS</w:t>
      </w:r>
      <w:r w:rsidR="00E73D16" w:rsidRPr="009D327C">
        <w:t xml:space="preserve"> &amp; </w:t>
      </w:r>
      <w:r w:rsidRPr="009D327C">
        <w:t>CONCLUSIONS</w:t>
      </w:r>
      <w:bookmarkEnd w:id="28"/>
    </w:p>
    <w:p w14:paraId="4008C8D6" w14:textId="77777777" w:rsidR="005C18F2" w:rsidRPr="009D327C" w:rsidRDefault="005C18F2">
      <w:pPr>
        <w:spacing w:after="160" w:line="259" w:lineRule="auto"/>
        <w:ind w:left="0" w:right="0" w:firstLine="0"/>
        <w:jc w:val="left"/>
        <w:rPr>
          <w:rFonts w:eastAsiaTheme="majorEastAsia"/>
          <w:b/>
          <w:bCs/>
          <w:color w:val="auto"/>
          <w:sz w:val="36"/>
          <w:szCs w:val="36"/>
        </w:rPr>
      </w:pPr>
      <w:r w:rsidRPr="009D327C">
        <w:rPr>
          <w:color w:val="auto"/>
        </w:rPr>
        <w:br w:type="page"/>
      </w:r>
    </w:p>
    <w:p w14:paraId="2A605BAB" w14:textId="3DE973B5" w:rsidR="0058060F" w:rsidRPr="009D327C" w:rsidRDefault="0058060F" w:rsidP="0058060F">
      <w:pPr>
        <w:pStyle w:val="Heading1"/>
      </w:pPr>
      <w:bookmarkStart w:id="29" w:name="_Toc81079166"/>
      <w:r w:rsidRPr="009D327C">
        <w:lastRenderedPageBreak/>
        <w:t>ANNEXES</w:t>
      </w:r>
      <w:bookmarkEnd w:id="29"/>
    </w:p>
    <w:p w14:paraId="71620F65" w14:textId="5B6C9B3A" w:rsidR="005E27C6" w:rsidRPr="007D645E" w:rsidRDefault="003E59E0" w:rsidP="007D645E">
      <w:pPr>
        <w:spacing w:after="160" w:line="259" w:lineRule="auto"/>
        <w:ind w:left="0" w:right="0" w:firstLine="0"/>
        <w:jc w:val="left"/>
        <w:rPr>
          <w:rFonts w:eastAsiaTheme="majorEastAsia"/>
          <w:b/>
          <w:bCs/>
          <w:color w:val="auto"/>
          <w:sz w:val="36"/>
          <w:szCs w:val="36"/>
        </w:rPr>
      </w:pPr>
      <w:r w:rsidRPr="009D327C">
        <w:rPr>
          <w:color w:val="auto"/>
        </w:rPr>
        <w:br w:type="page"/>
      </w:r>
      <w:r w:rsidR="00C40A4C">
        <w:fldChar w:fldCharType="begin"/>
      </w:r>
      <w:r w:rsidR="00C40A4C">
        <w:instrText xml:space="preserve"> BIBLIOGRAPHY  \l 1033 </w:instrText>
      </w:r>
      <w:r w:rsidR="00C40A4C">
        <w:fldChar w:fldCharType="separate"/>
      </w:r>
    </w:p>
    <w:bookmarkStart w:id="30" w:name="_Toc81079167" w:displacedByCustomXml="next"/>
    <w:sdt>
      <w:sdtPr>
        <w:rPr>
          <w:rFonts w:eastAsia="Times New Roman"/>
          <w:b w:val="0"/>
          <w:bCs w:val="0"/>
          <w:color w:val="000000"/>
          <w:sz w:val="24"/>
          <w:szCs w:val="22"/>
        </w:rPr>
        <w:id w:val="1208070257"/>
        <w:docPartObj>
          <w:docPartGallery w:val="Bibliographies"/>
          <w:docPartUnique/>
        </w:docPartObj>
      </w:sdtPr>
      <w:sdtEndPr/>
      <w:sdtContent>
        <w:p w14:paraId="2B02CCCF" w14:textId="3D2733F5" w:rsidR="00DA466F" w:rsidRDefault="00DA466F">
          <w:pPr>
            <w:pStyle w:val="Heading1"/>
          </w:pPr>
          <w:r>
            <w:t>Bibliography</w:t>
          </w:r>
          <w:bookmarkEnd w:id="30"/>
        </w:p>
        <w:sdt>
          <w:sdtPr>
            <w:id w:val="111145805"/>
            <w:bibliography/>
          </w:sdtPr>
          <w:sdtEndPr/>
          <w:sdtContent>
            <w:p w14:paraId="08E61183" w14:textId="5A1778F3" w:rsidR="00DA466F" w:rsidRDefault="00DA466F" w:rsidP="00DA466F">
              <w:pPr>
                <w:pStyle w:val="Bibliography"/>
                <w:ind w:left="720" w:hanging="720"/>
                <w:rPr>
                  <w:noProof/>
                  <w:szCs w:val="24"/>
                </w:rPr>
              </w:pPr>
              <w:r>
                <w:t xml:space="preserve">1. </w:t>
              </w:r>
              <w:r>
                <w:fldChar w:fldCharType="begin"/>
              </w:r>
              <w:r>
                <w:instrText xml:space="preserve"> BIBLIOGRAPHY </w:instrText>
              </w:r>
              <w:r>
                <w:fldChar w:fldCharType="separate"/>
              </w:r>
              <w:r>
                <w:rPr>
                  <w:noProof/>
                </w:rPr>
                <w:t xml:space="preserve">Ivan Nunes da Silva, D. H. (2017). </w:t>
              </w:r>
              <w:r>
                <w:rPr>
                  <w:i/>
                  <w:iCs/>
                  <w:noProof/>
                </w:rPr>
                <w:t>Artificial Neural Networks.</w:t>
              </w:r>
              <w:r>
                <w:rPr>
                  <w:noProof/>
                </w:rPr>
                <w:t xml:space="preserve"> Switzerland: Springer International Publishing.</w:t>
              </w:r>
            </w:p>
            <w:p w14:paraId="7D3A7A0B" w14:textId="51547629" w:rsidR="00DA466F" w:rsidRDefault="00DA466F" w:rsidP="00DA466F">
              <w:pPr>
                <w:pStyle w:val="Bibliography"/>
                <w:ind w:left="720" w:hanging="720"/>
                <w:rPr>
                  <w:noProof/>
                </w:rPr>
              </w:pPr>
              <w:r>
                <w:rPr>
                  <w:noProof/>
                </w:rPr>
                <w:t xml:space="preserve">3. Jan Kukačka, V. G. (2017). </w:t>
              </w:r>
              <w:r>
                <w:rPr>
                  <w:i/>
                  <w:iCs/>
                  <w:noProof/>
                </w:rPr>
                <w:t>Regularization for Deep Learning.</w:t>
              </w:r>
              <w:r>
                <w:rPr>
                  <w:noProof/>
                </w:rPr>
                <w:t xml:space="preserve"> Munich.</w:t>
              </w:r>
            </w:p>
            <w:p w14:paraId="476905AF" w14:textId="62B4E8D1" w:rsidR="00DA466F" w:rsidRDefault="00DA466F" w:rsidP="00DA466F">
              <w:pPr>
                <w:pStyle w:val="Bibliography"/>
                <w:ind w:left="720" w:hanging="720"/>
                <w:rPr>
                  <w:noProof/>
                </w:rPr>
              </w:pPr>
              <w:r>
                <w:rPr>
                  <w:noProof/>
                </w:rPr>
                <w:t xml:space="preserve">2. Steven Walczak, N. C. (2003). </w:t>
              </w:r>
              <w:r>
                <w:rPr>
                  <w:i/>
                  <w:iCs/>
                  <w:noProof/>
                </w:rPr>
                <w:t>Encyclopedia of Physical Science and Technology (Third Edition).</w:t>
              </w:r>
              <w:r>
                <w:rPr>
                  <w:noProof/>
                </w:rPr>
                <w:t xml:space="preserve"> </w:t>
              </w:r>
            </w:p>
            <w:p w14:paraId="2577E2EA" w14:textId="7319BAFB" w:rsidR="00DA466F" w:rsidRDefault="00DA466F" w:rsidP="00DA466F">
              <w:r>
                <w:rPr>
                  <w:b/>
                  <w:bCs/>
                  <w:noProof/>
                </w:rPr>
                <w:fldChar w:fldCharType="end"/>
              </w:r>
            </w:p>
          </w:sdtContent>
        </w:sdt>
      </w:sdtContent>
    </w:sdt>
    <w:p w14:paraId="305F8D06" w14:textId="4B342881" w:rsidR="007D645E" w:rsidRDefault="007D645E" w:rsidP="007D645E"/>
    <w:p w14:paraId="7B2EDF66" w14:textId="4100CE92" w:rsidR="00CF4878" w:rsidRPr="00CF4878" w:rsidRDefault="00CF4878" w:rsidP="007D645E"/>
    <w:p w14:paraId="1EFD9978" w14:textId="115A9757" w:rsidR="00C40A4C" w:rsidRPr="00C40A4C" w:rsidRDefault="00C40A4C" w:rsidP="005E27C6">
      <w:r>
        <w:fldChar w:fldCharType="end"/>
      </w:r>
    </w:p>
    <w:sectPr w:rsidR="00C40A4C" w:rsidRPr="00C40A4C" w:rsidSect="00644673">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3B168" w14:textId="77777777" w:rsidR="009F3F00" w:rsidRDefault="009F3F00" w:rsidP="00C048B3">
      <w:pPr>
        <w:spacing w:after="0" w:line="240" w:lineRule="auto"/>
      </w:pPr>
      <w:r>
        <w:separator/>
      </w:r>
    </w:p>
  </w:endnote>
  <w:endnote w:type="continuationSeparator" w:id="0">
    <w:p w14:paraId="6DF6785D" w14:textId="77777777" w:rsidR="009F3F00" w:rsidRDefault="009F3F00" w:rsidP="00C0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CCA28" w14:textId="77777777" w:rsidR="00040022" w:rsidRDefault="0004002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3908BC1" w14:textId="77777777" w:rsidR="00C048B3" w:rsidRDefault="00C0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C9FE7" w14:textId="77777777" w:rsidR="009F3F00" w:rsidRDefault="009F3F00" w:rsidP="00C048B3">
      <w:pPr>
        <w:spacing w:after="0" w:line="240" w:lineRule="auto"/>
      </w:pPr>
      <w:r>
        <w:separator/>
      </w:r>
    </w:p>
  </w:footnote>
  <w:footnote w:type="continuationSeparator" w:id="0">
    <w:p w14:paraId="7B210BEE" w14:textId="77777777" w:rsidR="009F3F00" w:rsidRDefault="009F3F00" w:rsidP="00C0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F55"/>
    <w:multiLevelType w:val="hybridMultilevel"/>
    <w:tmpl w:val="D5825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F5083"/>
    <w:multiLevelType w:val="hybridMultilevel"/>
    <w:tmpl w:val="0A50E4F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B71"/>
    <w:multiLevelType w:val="hybridMultilevel"/>
    <w:tmpl w:val="EBC46D48"/>
    <w:lvl w:ilvl="0" w:tplc="4824E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C27BD"/>
    <w:multiLevelType w:val="hybridMultilevel"/>
    <w:tmpl w:val="F68036DE"/>
    <w:lvl w:ilvl="0" w:tplc="3E24650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B39E4"/>
    <w:multiLevelType w:val="multilevel"/>
    <w:tmpl w:val="25A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C3A78"/>
    <w:multiLevelType w:val="hybridMultilevel"/>
    <w:tmpl w:val="9248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B1A21"/>
    <w:multiLevelType w:val="hybridMultilevel"/>
    <w:tmpl w:val="20802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05309"/>
    <w:multiLevelType w:val="hybridMultilevel"/>
    <w:tmpl w:val="9D6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31A81"/>
    <w:multiLevelType w:val="hybridMultilevel"/>
    <w:tmpl w:val="0202684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4FD01DAD"/>
    <w:multiLevelType w:val="hybridMultilevel"/>
    <w:tmpl w:val="38AA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253825"/>
    <w:multiLevelType w:val="hybridMultilevel"/>
    <w:tmpl w:val="6AB2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E7B1E"/>
    <w:multiLevelType w:val="multilevel"/>
    <w:tmpl w:val="184447E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774AAC"/>
    <w:multiLevelType w:val="hybridMultilevel"/>
    <w:tmpl w:val="C71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251C5C"/>
    <w:multiLevelType w:val="hybridMultilevel"/>
    <w:tmpl w:val="2F2C1778"/>
    <w:lvl w:ilvl="0" w:tplc="A78AD0DC">
      <w:start w:val="1"/>
      <w:numFmt w:val="bullet"/>
      <w:lvlText w:val="-"/>
      <w:lvlJc w:val="left"/>
      <w:pPr>
        <w:ind w:left="1080" w:hanging="360"/>
      </w:pPr>
      <w:rPr>
        <w:rFonts w:ascii="Times New Roman" w:eastAsiaTheme="minorHAnsi"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9B6241"/>
    <w:multiLevelType w:val="hybridMultilevel"/>
    <w:tmpl w:val="4824FD8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712310ED"/>
    <w:multiLevelType w:val="hybridMultilevel"/>
    <w:tmpl w:val="D15C2F7E"/>
    <w:lvl w:ilvl="0" w:tplc="4824E4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65B4A37"/>
    <w:multiLevelType w:val="hybridMultilevel"/>
    <w:tmpl w:val="E42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C4796"/>
    <w:multiLevelType w:val="multilevel"/>
    <w:tmpl w:val="4F5847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E0D1A49"/>
    <w:multiLevelType w:val="hybridMultilevel"/>
    <w:tmpl w:val="B15476AC"/>
    <w:lvl w:ilvl="0" w:tplc="8B90A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3"/>
  </w:num>
  <w:num w:numId="4">
    <w:abstractNumId w:val="13"/>
  </w:num>
  <w:num w:numId="5">
    <w:abstractNumId w:val="17"/>
  </w:num>
  <w:num w:numId="6">
    <w:abstractNumId w:val="4"/>
  </w:num>
  <w:num w:numId="7">
    <w:abstractNumId w:val="7"/>
  </w:num>
  <w:num w:numId="8">
    <w:abstractNumId w:val="6"/>
  </w:num>
  <w:num w:numId="9">
    <w:abstractNumId w:val="12"/>
  </w:num>
  <w:num w:numId="10">
    <w:abstractNumId w:val="8"/>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5"/>
  </w:num>
  <w:num w:numId="16">
    <w:abstractNumId w:val="5"/>
  </w:num>
  <w:num w:numId="17">
    <w:abstractNumId w:val="14"/>
  </w:num>
  <w:num w:numId="18">
    <w:abstractNumId w:val="16"/>
  </w:num>
  <w:num w:numId="19">
    <w:abstractNumId w:val="1"/>
  </w:num>
  <w:num w:numId="20">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40"/>
    <w:rsid w:val="00001531"/>
    <w:rsid w:val="00001840"/>
    <w:rsid w:val="000075E2"/>
    <w:rsid w:val="0001424B"/>
    <w:rsid w:val="00014B70"/>
    <w:rsid w:val="000155E8"/>
    <w:rsid w:val="00031774"/>
    <w:rsid w:val="00034127"/>
    <w:rsid w:val="0003486B"/>
    <w:rsid w:val="00040022"/>
    <w:rsid w:val="00046DFE"/>
    <w:rsid w:val="000655B2"/>
    <w:rsid w:val="0007489A"/>
    <w:rsid w:val="00074FD4"/>
    <w:rsid w:val="0007513B"/>
    <w:rsid w:val="00081D79"/>
    <w:rsid w:val="0009025F"/>
    <w:rsid w:val="000916EE"/>
    <w:rsid w:val="000A0591"/>
    <w:rsid w:val="000A3BE9"/>
    <w:rsid w:val="000A7614"/>
    <w:rsid w:val="000B0D7E"/>
    <w:rsid w:val="000B4229"/>
    <w:rsid w:val="000D5C3C"/>
    <w:rsid w:val="000E322A"/>
    <w:rsid w:val="000E546C"/>
    <w:rsid w:val="000F68DE"/>
    <w:rsid w:val="000F72F7"/>
    <w:rsid w:val="00101DCD"/>
    <w:rsid w:val="001038DD"/>
    <w:rsid w:val="001104EA"/>
    <w:rsid w:val="00114010"/>
    <w:rsid w:val="00135EFD"/>
    <w:rsid w:val="00155DAB"/>
    <w:rsid w:val="001749F3"/>
    <w:rsid w:val="0019551C"/>
    <w:rsid w:val="00197F07"/>
    <w:rsid w:val="001C4595"/>
    <w:rsid w:val="001C5C16"/>
    <w:rsid w:val="001D23E1"/>
    <w:rsid w:val="001E49AA"/>
    <w:rsid w:val="0020652A"/>
    <w:rsid w:val="00211E76"/>
    <w:rsid w:val="00233676"/>
    <w:rsid w:val="002441B6"/>
    <w:rsid w:val="00244A2E"/>
    <w:rsid w:val="002504C1"/>
    <w:rsid w:val="002567EC"/>
    <w:rsid w:val="00257198"/>
    <w:rsid w:val="002579FB"/>
    <w:rsid w:val="00257BF9"/>
    <w:rsid w:val="002672C1"/>
    <w:rsid w:val="00273BAE"/>
    <w:rsid w:val="00274DBE"/>
    <w:rsid w:val="002760A3"/>
    <w:rsid w:val="00277B23"/>
    <w:rsid w:val="00282F68"/>
    <w:rsid w:val="0028342F"/>
    <w:rsid w:val="00283A51"/>
    <w:rsid w:val="00283E3B"/>
    <w:rsid w:val="00291470"/>
    <w:rsid w:val="00297403"/>
    <w:rsid w:val="002A30B3"/>
    <w:rsid w:val="002A5CE9"/>
    <w:rsid w:val="002A7C66"/>
    <w:rsid w:val="002B32DC"/>
    <w:rsid w:val="002B6166"/>
    <w:rsid w:val="002B7096"/>
    <w:rsid w:val="002D143F"/>
    <w:rsid w:val="002E5CC6"/>
    <w:rsid w:val="002E6191"/>
    <w:rsid w:val="002F7376"/>
    <w:rsid w:val="00300825"/>
    <w:rsid w:val="00310167"/>
    <w:rsid w:val="003102E1"/>
    <w:rsid w:val="00334C42"/>
    <w:rsid w:val="00340D76"/>
    <w:rsid w:val="00344E9F"/>
    <w:rsid w:val="00357D5F"/>
    <w:rsid w:val="0036519F"/>
    <w:rsid w:val="0036699B"/>
    <w:rsid w:val="00390F18"/>
    <w:rsid w:val="003940A1"/>
    <w:rsid w:val="003A307F"/>
    <w:rsid w:val="003B01C6"/>
    <w:rsid w:val="003B3A8C"/>
    <w:rsid w:val="003C2AF9"/>
    <w:rsid w:val="003E59E0"/>
    <w:rsid w:val="00412E6F"/>
    <w:rsid w:val="00427F71"/>
    <w:rsid w:val="00442628"/>
    <w:rsid w:val="004553F5"/>
    <w:rsid w:val="00460859"/>
    <w:rsid w:val="00465A59"/>
    <w:rsid w:val="0046784B"/>
    <w:rsid w:val="00496646"/>
    <w:rsid w:val="004A516F"/>
    <w:rsid w:val="004A53D3"/>
    <w:rsid w:val="004A610A"/>
    <w:rsid w:val="004C1AD5"/>
    <w:rsid w:val="004D22F1"/>
    <w:rsid w:val="004F1152"/>
    <w:rsid w:val="004F5C6C"/>
    <w:rsid w:val="00517B0F"/>
    <w:rsid w:val="00524653"/>
    <w:rsid w:val="00536F3C"/>
    <w:rsid w:val="00547ED5"/>
    <w:rsid w:val="0058060F"/>
    <w:rsid w:val="00591773"/>
    <w:rsid w:val="005B3559"/>
    <w:rsid w:val="005B7C6F"/>
    <w:rsid w:val="005C163A"/>
    <w:rsid w:val="005C18F2"/>
    <w:rsid w:val="005C5C89"/>
    <w:rsid w:val="005E0CB7"/>
    <w:rsid w:val="005E27C6"/>
    <w:rsid w:val="005E79B4"/>
    <w:rsid w:val="006177BD"/>
    <w:rsid w:val="00624DF6"/>
    <w:rsid w:val="00627B6E"/>
    <w:rsid w:val="00640DBA"/>
    <w:rsid w:val="006410D0"/>
    <w:rsid w:val="00641F42"/>
    <w:rsid w:val="00644673"/>
    <w:rsid w:val="0065368B"/>
    <w:rsid w:val="006642CB"/>
    <w:rsid w:val="00664D85"/>
    <w:rsid w:val="00667E59"/>
    <w:rsid w:val="006868DF"/>
    <w:rsid w:val="00697D8B"/>
    <w:rsid w:val="006A2A72"/>
    <w:rsid w:val="006C4020"/>
    <w:rsid w:val="006C747B"/>
    <w:rsid w:val="006D21E6"/>
    <w:rsid w:val="006E2B25"/>
    <w:rsid w:val="006F251D"/>
    <w:rsid w:val="006F2F97"/>
    <w:rsid w:val="00740399"/>
    <w:rsid w:val="00744BD4"/>
    <w:rsid w:val="00745E1E"/>
    <w:rsid w:val="00762ABF"/>
    <w:rsid w:val="00764BDF"/>
    <w:rsid w:val="00767C51"/>
    <w:rsid w:val="00770D6C"/>
    <w:rsid w:val="007A04AC"/>
    <w:rsid w:val="007A204F"/>
    <w:rsid w:val="007A4637"/>
    <w:rsid w:val="007D645E"/>
    <w:rsid w:val="007D7EF4"/>
    <w:rsid w:val="007F48EA"/>
    <w:rsid w:val="008019CE"/>
    <w:rsid w:val="0081031C"/>
    <w:rsid w:val="00811E84"/>
    <w:rsid w:val="008200E6"/>
    <w:rsid w:val="00820783"/>
    <w:rsid w:val="00824BEB"/>
    <w:rsid w:val="0082569F"/>
    <w:rsid w:val="00844E03"/>
    <w:rsid w:val="00855C0F"/>
    <w:rsid w:val="0086570B"/>
    <w:rsid w:val="00875D24"/>
    <w:rsid w:val="00877031"/>
    <w:rsid w:val="008807D5"/>
    <w:rsid w:val="008813DB"/>
    <w:rsid w:val="0089145C"/>
    <w:rsid w:val="0089466A"/>
    <w:rsid w:val="008A5FE0"/>
    <w:rsid w:val="008B47E1"/>
    <w:rsid w:val="008C2279"/>
    <w:rsid w:val="008D3358"/>
    <w:rsid w:val="008D75A2"/>
    <w:rsid w:val="008E2CFD"/>
    <w:rsid w:val="008E6EFC"/>
    <w:rsid w:val="009100C8"/>
    <w:rsid w:val="00940B61"/>
    <w:rsid w:val="00942AE6"/>
    <w:rsid w:val="009457D1"/>
    <w:rsid w:val="00946D52"/>
    <w:rsid w:val="00957752"/>
    <w:rsid w:val="009628E3"/>
    <w:rsid w:val="0096688C"/>
    <w:rsid w:val="00992120"/>
    <w:rsid w:val="0099465A"/>
    <w:rsid w:val="009B1212"/>
    <w:rsid w:val="009B7AFF"/>
    <w:rsid w:val="009C470C"/>
    <w:rsid w:val="009D327C"/>
    <w:rsid w:val="009D5466"/>
    <w:rsid w:val="009D5B16"/>
    <w:rsid w:val="009E64D7"/>
    <w:rsid w:val="009F3F00"/>
    <w:rsid w:val="00A10A5B"/>
    <w:rsid w:val="00A25D43"/>
    <w:rsid w:val="00A27551"/>
    <w:rsid w:val="00A52185"/>
    <w:rsid w:val="00A56AE3"/>
    <w:rsid w:val="00A62F06"/>
    <w:rsid w:val="00A6688A"/>
    <w:rsid w:val="00A720A4"/>
    <w:rsid w:val="00A80278"/>
    <w:rsid w:val="00AB7D72"/>
    <w:rsid w:val="00AC3A80"/>
    <w:rsid w:val="00B01E20"/>
    <w:rsid w:val="00B26C57"/>
    <w:rsid w:val="00B35C6E"/>
    <w:rsid w:val="00B67FE1"/>
    <w:rsid w:val="00B75A45"/>
    <w:rsid w:val="00B83B3D"/>
    <w:rsid w:val="00B914B1"/>
    <w:rsid w:val="00B932BD"/>
    <w:rsid w:val="00BA19D6"/>
    <w:rsid w:val="00BB79DB"/>
    <w:rsid w:val="00BC237D"/>
    <w:rsid w:val="00BD342E"/>
    <w:rsid w:val="00BE3A1C"/>
    <w:rsid w:val="00BE3E62"/>
    <w:rsid w:val="00BE4B87"/>
    <w:rsid w:val="00C048B3"/>
    <w:rsid w:val="00C2094A"/>
    <w:rsid w:val="00C2586F"/>
    <w:rsid w:val="00C40A4C"/>
    <w:rsid w:val="00C4169A"/>
    <w:rsid w:val="00C5314A"/>
    <w:rsid w:val="00C70CF7"/>
    <w:rsid w:val="00C726F9"/>
    <w:rsid w:val="00C77E58"/>
    <w:rsid w:val="00C87B67"/>
    <w:rsid w:val="00C94F4F"/>
    <w:rsid w:val="00CA3241"/>
    <w:rsid w:val="00CA7ADA"/>
    <w:rsid w:val="00CB1CF1"/>
    <w:rsid w:val="00CB6C8C"/>
    <w:rsid w:val="00CB710B"/>
    <w:rsid w:val="00CD194D"/>
    <w:rsid w:val="00CF4687"/>
    <w:rsid w:val="00CF4878"/>
    <w:rsid w:val="00D16F90"/>
    <w:rsid w:val="00D2064D"/>
    <w:rsid w:val="00D24EB5"/>
    <w:rsid w:val="00D50570"/>
    <w:rsid w:val="00D5166E"/>
    <w:rsid w:val="00D5348C"/>
    <w:rsid w:val="00D548AB"/>
    <w:rsid w:val="00D6419C"/>
    <w:rsid w:val="00D838CF"/>
    <w:rsid w:val="00D90C71"/>
    <w:rsid w:val="00D92CCA"/>
    <w:rsid w:val="00DA466F"/>
    <w:rsid w:val="00DA474D"/>
    <w:rsid w:val="00DA6B7B"/>
    <w:rsid w:val="00DB6734"/>
    <w:rsid w:val="00DE4110"/>
    <w:rsid w:val="00DF39FD"/>
    <w:rsid w:val="00E01858"/>
    <w:rsid w:val="00E06886"/>
    <w:rsid w:val="00E0747E"/>
    <w:rsid w:val="00E10241"/>
    <w:rsid w:val="00E2113B"/>
    <w:rsid w:val="00E2322E"/>
    <w:rsid w:val="00E24C8B"/>
    <w:rsid w:val="00E33B1E"/>
    <w:rsid w:val="00E6084A"/>
    <w:rsid w:val="00E63D5C"/>
    <w:rsid w:val="00E65B9A"/>
    <w:rsid w:val="00E722BB"/>
    <w:rsid w:val="00E73D16"/>
    <w:rsid w:val="00E90176"/>
    <w:rsid w:val="00EB65A5"/>
    <w:rsid w:val="00EC26C8"/>
    <w:rsid w:val="00EC5D31"/>
    <w:rsid w:val="00ED6D6F"/>
    <w:rsid w:val="00EE526E"/>
    <w:rsid w:val="00F06460"/>
    <w:rsid w:val="00F172AE"/>
    <w:rsid w:val="00F34E2B"/>
    <w:rsid w:val="00F35920"/>
    <w:rsid w:val="00F363E2"/>
    <w:rsid w:val="00F42C78"/>
    <w:rsid w:val="00F4301D"/>
    <w:rsid w:val="00F52D1C"/>
    <w:rsid w:val="00F561C8"/>
    <w:rsid w:val="00F62BA7"/>
    <w:rsid w:val="00F64664"/>
    <w:rsid w:val="00F922D1"/>
    <w:rsid w:val="00FA5370"/>
    <w:rsid w:val="00FB6D04"/>
    <w:rsid w:val="00FB7F9E"/>
    <w:rsid w:val="00FC236A"/>
    <w:rsid w:val="00FC2A2E"/>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390"/>
  <w15:chartTrackingRefBased/>
  <w15:docId w15:val="{ED1DF9E0-ECD2-4D10-9ECA-88B6DE0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7E"/>
    <w:pPr>
      <w:spacing w:after="233" w:line="365" w:lineRule="auto"/>
      <w:ind w:left="10" w:right="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58060F"/>
    <w:pPr>
      <w:keepNext/>
      <w:keepLines/>
      <w:spacing w:before="240" w:after="0"/>
      <w:ind w:left="0" w:firstLine="0"/>
      <w:jc w:val="center"/>
      <w:outlineLvl w:val="0"/>
    </w:pPr>
    <w:rPr>
      <w:rFonts w:eastAsiaTheme="majorEastAsia"/>
      <w:b/>
      <w:bCs/>
      <w:color w:val="auto"/>
      <w:sz w:val="36"/>
      <w:szCs w:val="36"/>
    </w:rPr>
  </w:style>
  <w:style w:type="paragraph" w:styleId="Heading2">
    <w:name w:val="heading 2"/>
    <w:basedOn w:val="Normal"/>
    <w:next w:val="Normal"/>
    <w:link w:val="Heading2Char"/>
    <w:uiPriority w:val="9"/>
    <w:unhideWhenUsed/>
    <w:qFormat/>
    <w:rsid w:val="000075E2"/>
    <w:pPr>
      <w:keepNext/>
      <w:keepLines/>
      <w:numPr>
        <w:numId w:val="12"/>
      </w:numPr>
      <w:spacing w:before="40" w:after="0"/>
      <w:outlineLvl w:val="1"/>
    </w:pPr>
    <w:rPr>
      <w:rFonts w:eastAsiaTheme="majorEastAsia"/>
      <w:color w:val="auto"/>
      <w:sz w:val="32"/>
      <w:szCs w:val="32"/>
    </w:rPr>
  </w:style>
  <w:style w:type="paragraph" w:styleId="Heading3">
    <w:name w:val="heading 3"/>
    <w:basedOn w:val="Heading2"/>
    <w:next w:val="Normal"/>
    <w:link w:val="Heading3Char"/>
    <w:uiPriority w:val="9"/>
    <w:unhideWhenUsed/>
    <w:qFormat/>
    <w:rsid w:val="000075E2"/>
    <w:pPr>
      <w:numPr>
        <w:ilvl w:val="1"/>
      </w:numPr>
      <w:outlineLvl w:val="2"/>
    </w:pPr>
  </w:style>
  <w:style w:type="paragraph" w:styleId="Heading4">
    <w:name w:val="heading 4"/>
    <w:basedOn w:val="Normal"/>
    <w:next w:val="Normal"/>
    <w:link w:val="Heading4Char"/>
    <w:uiPriority w:val="9"/>
    <w:unhideWhenUsed/>
    <w:qFormat/>
    <w:rsid w:val="006536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0"/>
    <w:pPr>
      <w:ind w:left="720"/>
      <w:contextualSpacing/>
    </w:pPr>
  </w:style>
  <w:style w:type="paragraph" w:styleId="Header">
    <w:name w:val="header"/>
    <w:basedOn w:val="Normal"/>
    <w:link w:val="HeaderChar"/>
    <w:uiPriority w:val="99"/>
    <w:unhideWhenUsed/>
    <w:rsid w:val="00C04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8B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4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8B3"/>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58060F"/>
    <w:rPr>
      <w:rFonts w:ascii="Times New Roman" w:eastAsiaTheme="majorEastAsia" w:hAnsi="Times New Roman" w:cs="Times New Roman"/>
      <w:b/>
      <w:bCs/>
      <w:sz w:val="36"/>
      <w:szCs w:val="36"/>
    </w:rPr>
  </w:style>
  <w:style w:type="paragraph" w:styleId="TOCHeading">
    <w:name w:val="TOC Heading"/>
    <w:basedOn w:val="Heading1"/>
    <w:next w:val="Normal"/>
    <w:uiPriority w:val="39"/>
    <w:unhideWhenUsed/>
    <w:qFormat/>
    <w:rsid w:val="00644673"/>
    <w:pPr>
      <w:spacing w:line="259" w:lineRule="auto"/>
      <w:ind w:right="0"/>
      <w:jc w:val="left"/>
      <w:outlineLvl w:val="9"/>
    </w:pPr>
  </w:style>
  <w:style w:type="paragraph" w:styleId="NoSpacing">
    <w:name w:val="No Spacing"/>
    <w:uiPriority w:val="1"/>
    <w:qFormat/>
    <w:rsid w:val="00644673"/>
    <w:pPr>
      <w:spacing w:after="0" w:line="240" w:lineRule="auto"/>
      <w:ind w:left="10" w:right="2" w:hanging="10"/>
      <w:jc w:val="both"/>
    </w:pPr>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0075E2"/>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0075E2"/>
    <w:rPr>
      <w:rFonts w:ascii="Times New Roman" w:eastAsiaTheme="majorEastAsia" w:hAnsi="Times New Roman" w:cs="Times New Roman"/>
      <w:sz w:val="32"/>
      <w:szCs w:val="32"/>
    </w:rPr>
  </w:style>
  <w:style w:type="paragraph" w:styleId="TOC1">
    <w:name w:val="toc 1"/>
    <w:basedOn w:val="Normal"/>
    <w:next w:val="Normal"/>
    <w:autoRedefine/>
    <w:uiPriority w:val="39"/>
    <w:unhideWhenUsed/>
    <w:rsid w:val="00135EFD"/>
    <w:pPr>
      <w:spacing w:after="100"/>
      <w:ind w:left="0"/>
    </w:pPr>
  </w:style>
  <w:style w:type="character" w:styleId="Hyperlink">
    <w:name w:val="Hyperlink"/>
    <w:basedOn w:val="DefaultParagraphFont"/>
    <w:uiPriority w:val="99"/>
    <w:unhideWhenUsed/>
    <w:rsid w:val="00135EFD"/>
    <w:rPr>
      <w:color w:val="0563C1" w:themeColor="hyperlink"/>
      <w:u w:val="single"/>
    </w:rPr>
  </w:style>
  <w:style w:type="paragraph" w:styleId="TOC2">
    <w:name w:val="toc 2"/>
    <w:basedOn w:val="Normal"/>
    <w:next w:val="Normal"/>
    <w:autoRedefine/>
    <w:uiPriority w:val="39"/>
    <w:unhideWhenUsed/>
    <w:rsid w:val="00DA6B7B"/>
    <w:pPr>
      <w:spacing w:after="100"/>
      <w:ind w:left="240"/>
    </w:pPr>
  </w:style>
  <w:style w:type="character" w:styleId="PlaceholderText">
    <w:name w:val="Placeholder Text"/>
    <w:basedOn w:val="DefaultParagraphFont"/>
    <w:uiPriority w:val="99"/>
    <w:semiHidden/>
    <w:rsid w:val="00A27551"/>
    <w:rPr>
      <w:color w:val="808080"/>
    </w:rPr>
  </w:style>
  <w:style w:type="paragraph" w:styleId="Bibliography">
    <w:name w:val="Bibliography"/>
    <w:basedOn w:val="Normal"/>
    <w:next w:val="Normal"/>
    <w:uiPriority w:val="37"/>
    <w:unhideWhenUsed/>
    <w:rsid w:val="00C40A4C"/>
  </w:style>
  <w:style w:type="paragraph" w:styleId="TOC3">
    <w:name w:val="toc 3"/>
    <w:basedOn w:val="Normal"/>
    <w:next w:val="Normal"/>
    <w:autoRedefine/>
    <w:uiPriority w:val="39"/>
    <w:unhideWhenUsed/>
    <w:rsid w:val="0089145C"/>
    <w:pPr>
      <w:spacing w:after="100"/>
      <w:ind w:left="480"/>
    </w:pPr>
  </w:style>
  <w:style w:type="paragraph" w:styleId="Caption">
    <w:name w:val="caption"/>
    <w:basedOn w:val="Normal"/>
    <w:next w:val="Normal"/>
    <w:uiPriority w:val="35"/>
    <w:unhideWhenUsed/>
    <w:qFormat/>
    <w:rsid w:val="00244A2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5368B"/>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8244">
      <w:bodyDiv w:val="1"/>
      <w:marLeft w:val="0"/>
      <w:marRight w:val="0"/>
      <w:marTop w:val="0"/>
      <w:marBottom w:val="0"/>
      <w:divBdr>
        <w:top w:val="none" w:sz="0" w:space="0" w:color="auto"/>
        <w:left w:val="none" w:sz="0" w:space="0" w:color="auto"/>
        <w:bottom w:val="none" w:sz="0" w:space="0" w:color="auto"/>
        <w:right w:val="none" w:sz="0" w:space="0" w:color="auto"/>
      </w:divBdr>
    </w:div>
    <w:div w:id="147987070">
      <w:bodyDiv w:val="1"/>
      <w:marLeft w:val="0"/>
      <w:marRight w:val="0"/>
      <w:marTop w:val="0"/>
      <w:marBottom w:val="0"/>
      <w:divBdr>
        <w:top w:val="none" w:sz="0" w:space="0" w:color="auto"/>
        <w:left w:val="none" w:sz="0" w:space="0" w:color="auto"/>
        <w:bottom w:val="none" w:sz="0" w:space="0" w:color="auto"/>
        <w:right w:val="none" w:sz="0" w:space="0" w:color="auto"/>
      </w:divBdr>
    </w:div>
    <w:div w:id="191307648">
      <w:bodyDiv w:val="1"/>
      <w:marLeft w:val="0"/>
      <w:marRight w:val="0"/>
      <w:marTop w:val="0"/>
      <w:marBottom w:val="0"/>
      <w:divBdr>
        <w:top w:val="none" w:sz="0" w:space="0" w:color="auto"/>
        <w:left w:val="none" w:sz="0" w:space="0" w:color="auto"/>
        <w:bottom w:val="none" w:sz="0" w:space="0" w:color="auto"/>
        <w:right w:val="none" w:sz="0" w:space="0" w:color="auto"/>
      </w:divBdr>
    </w:div>
    <w:div w:id="714695230">
      <w:bodyDiv w:val="1"/>
      <w:marLeft w:val="0"/>
      <w:marRight w:val="0"/>
      <w:marTop w:val="0"/>
      <w:marBottom w:val="0"/>
      <w:divBdr>
        <w:top w:val="none" w:sz="0" w:space="0" w:color="auto"/>
        <w:left w:val="none" w:sz="0" w:space="0" w:color="auto"/>
        <w:bottom w:val="none" w:sz="0" w:space="0" w:color="auto"/>
        <w:right w:val="none" w:sz="0" w:space="0" w:color="auto"/>
      </w:divBdr>
    </w:div>
    <w:div w:id="743381010">
      <w:bodyDiv w:val="1"/>
      <w:marLeft w:val="0"/>
      <w:marRight w:val="0"/>
      <w:marTop w:val="0"/>
      <w:marBottom w:val="0"/>
      <w:divBdr>
        <w:top w:val="none" w:sz="0" w:space="0" w:color="auto"/>
        <w:left w:val="none" w:sz="0" w:space="0" w:color="auto"/>
        <w:bottom w:val="none" w:sz="0" w:space="0" w:color="auto"/>
        <w:right w:val="none" w:sz="0" w:space="0" w:color="auto"/>
      </w:divBdr>
    </w:div>
    <w:div w:id="796489373">
      <w:bodyDiv w:val="1"/>
      <w:marLeft w:val="0"/>
      <w:marRight w:val="0"/>
      <w:marTop w:val="0"/>
      <w:marBottom w:val="0"/>
      <w:divBdr>
        <w:top w:val="none" w:sz="0" w:space="0" w:color="auto"/>
        <w:left w:val="none" w:sz="0" w:space="0" w:color="auto"/>
        <w:bottom w:val="none" w:sz="0" w:space="0" w:color="auto"/>
        <w:right w:val="none" w:sz="0" w:space="0" w:color="auto"/>
      </w:divBdr>
    </w:div>
    <w:div w:id="857813845">
      <w:bodyDiv w:val="1"/>
      <w:marLeft w:val="0"/>
      <w:marRight w:val="0"/>
      <w:marTop w:val="0"/>
      <w:marBottom w:val="0"/>
      <w:divBdr>
        <w:top w:val="none" w:sz="0" w:space="0" w:color="auto"/>
        <w:left w:val="none" w:sz="0" w:space="0" w:color="auto"/>
        <w:bottom w:val="none" w:sz="0" w:space="0" w:color="auto"/>
        <w:right w:val="none" w:sz="0" w:space="0" w:color="auto"/>
      </w:divBdr>
    </w:div>
    <w:div w:id="964624534">
      <w:bodyDiv w:val="1"/>
      <w:marLeft w:val="0"/>
      <w:marRight w:val="0"/>
      <w:marTop w:val="0"/>
      <w:marBottom w:val="0"/>
      <w:divBdr>
        <w:top w:val="none" w:sz="0" w:space="0" w:color="auto"/>
        <w:left w:val="none" w:sz="0" w:space="0" w:color="auto"/>
        <w:bottom w:val="none" w:sz="0" w:space="0" w:color="auto"/>
        <w:right w:val="none" w:sz="0" w:space="0" w:color="auto"/>
      </w:divBdr>
    </w:div>
    <w:div w:id="965543706">
      <w:bodyDiv w:val="1"/>
      <w:marLeft w:val="0"/>
      <w:marRight w:val="0"/>
      <w:marTop w:val="0"/>
      <w:marBottom w:val="0"/>
      <w:divBdr>
        <w:top w:val="none" w:sz="0" w:space="0" w:color="auto"/>
        <w:left w:val="none" w:sz="0" w:space="0" w:color="auto"/>
        <w:bottom w:val="none" w:sz="0" w:space="0" w:color="auto"/>
        <w:right w:val="none" w:sz="0" w:space="0" w:color="auto"/>
      </w:divBdr>
    </w:div>
    <w:div w:id="1032998683">
      <w:bodyDiv w:val="1"/>
      <w:marLeft w:val="0"/>
      <w:marRight w:val="0"/>
      <w:marTop w:val="0"/>
      <w:marBottom w:val="0"/>
      <w:divBdr>
        <w:top w:val="none" w:sz="0" w:space="0" w:color="auto"/>
        <w:left w:val="none" w:sz="0" w:space="0" w:color="auto"/>
        <w:bottom w:val="none" w:sz="0" w:space="0" w:color="auto"/>
        <w:right w:val="none" w:sz="0" w:space="0" w:color="auto"/>
      </w:divBdr>
    </w:div>
    <w:div w:id="1378623546">
      <w:bodyDiv w:val="1"/>
      <w:marLeft w:val="0"/>
      <w:marRight w:val="0"/>
      <w:marTop w:val="0"/>
      <w:marBottom w:val="0"/>
      <w:divBdr>
        <w:top w:val="none" w:sz="0" w:space="0" w:color="auto"/>
        <w:left w:val="none" w:sz="0" w:space="0" w:color="auto"/>
        <w:bottom w:val="none" w:sz="0" w:space="0" w:color="auto"/>
        <w:right w:val="none" w:sz="0" w:space="0" w:color="auto"/>
      </w:divBdr>
    </w:div>
    <w:div w:id="1400589297">
      <w:bodyDiv w:val="1"/>
      <w:marLeft w:val="0"/>
      <w:marRight w:val="0"/>
      <w:marTop w:val="0"/>
      <w:marBottom w:val="0"/>
      <w:divBdr>
        <w:top w:val="none" w:sz="0" w:space="0" w:color="auto"/>
        <w:left w:val="none" w:sz="0" w:space="0" w:color="auto"/>
        <w:bottom w:val="none" w:sz="0" w:space="0" w:color="auto"/>
        <w:right w:val="none" w:sz="0" w:space="0" w:color="auto"/>
      </w:divBdr>
    </w:div>
    <w:div w:id="1469976519">
      <w:bodyDiv w:val="1"/>
      <w:marLeft w:val="0"/>
      <w:marRight w:val="0"/>
      <w:marTop w:val="0"/>
      <w:marBottom w:val="0"/>
      <w:divBdr>
        <w:top w:val="none" w:sz="0" w:space="0" w:color="auto"/>
        <w:left w:val="none" w:sz="0" w:space="0" w:color="auto"/>
        <w:bottom w:val="none" w:sz="0" w:space="0" w:color="auto"/>
        <w:right w:val="none" w:sz="0" w:space="0" w:color="auto"/>
      </w:divBdr>
    </w:div>
    <w:div w:id="1486555575">
      <w:bodyDiv w:val="1"/>
      <w:marLeft w:val="0"/>
      <w:marRight w:val="0"/>
      <w:marTop w:val="0"/>
      <w:marBottom w:val="0"/>
      <w:divBdr>
        <w:top w:val="none" w:sz="0" w:space="0" w:color="auto"/>
        <w:left w:val="none" w:sz="0" w:space="0" w:color="auto"/>
        <w:bottom w:val="none" w:sz="0" w:space="0" w:color="auto"/>
        <w:right w:val="none" w:sz="0" w:space="0" w:color="auto"/>
      </w:divBdr>
    </w:div>
    <w:div w:id="1531531720">
      <w:bodyDiv w:val="1"/>
      <w:marLeft w:val="0"/>
      <w:marRight w:val="0"/>
      <w:marTop w:val="0"/>
      <w:marBottom w:val="0"/>
      <w:divBdr>
        <w:top w:val="none" w:sz="0" w:space="0" w:color="auto"/>
        <w:left w:val="none" w:sz="0" w:space="0" w:color="auto"/>
        <w:bottom w:val="none" w:sz="0" w:space="0" w:color="auto"/>
        <w:right w:val="none" w:sz="0" w:space="0" w:color="auto"/>
      </w:divBdr>
    </w:div>
    <w:div w:id="1555116195">
      <w:bodyDiv w:val="1"/>
      <w:marLeft w:val="0"/>
      <w:marRight w:val="0"/>
      <w:marTop w:val="0"/>
      <w:marBottom w:val="0"/>
      <w:divBdr>
        <w:top w:val="none" w:sz="0" w:space="0" w:color="auto"/>
        <w:left w:val="none" w:sz="0" w:space="0" w:color="auto"/>
        <w:bottom w:val="none" w:sz="0" w:space="0" w:color="auto"/>
        <w:right w:val="none" w:sz="0" w:space="0" w:color="auto"/>
      </w:divBdr>
    </w:div>
    <w:div w:id="1569338921">
      <w:bodyDiv w:val="1"/>
      <w:marLeft w:val="0"/>
      <w:marRight w:val="0"/>
      <w:marTop w:val="0"/>
      <w:marBottom w:val="0"/>
      <w:divBdr>
        <w:top w:val="none" w:sz="0" w:space="0" w:color="auto"/>
        <w:left w:val="none" w:sz="0" w:space="0" w:color="auto"/>
        <w:bottom w:val="none" w:sz="0" w:space="0" w:color="auto"/>
        <w:right w:val="none" w:sz="0" w:space="0" w:color="auto"/>
      </w:divBdr>
    </w:div>
    <w:div w:id="1586842229">
      <w:bodyDiv w:val="1"/>
      <w:marLeft w:val="0"/>
      <w:marRight w:val="0"/>
      <w:marTop w:val="0"/>
      <w:marBottom w:val="0"/>
      <w:divBdr>
        <w:top w:val="none" w:sz="0" w:space="0" w:color="auto"/>
        <w:left w:val="none" w:sz="0" w:space="0" w:color="auto"/>
        <w:bottom w:val="none" w:sz="0" w:space="0" w:color="auto"/>
        <w:right w:val="none" w:sz="0" w:space="0" w:color="auto"/>
      </w:divBdr>
    </w:div>
    <w:div w:id="1611430310">
      <w:bodyDiv w:val="1"/>
      <w:marLeft w:val="0"/>
      <w:marRight w:val="0"/>
      <w:marTop w:val="0"/>
      <w:marBottom w:val="0"/>
      <w:divBdr>
        <w:top w:val="none" w:sz="0" w:space="0" w:color="auto"/>
        <w:left w:val="none" w:sz="0" w:space="0" w:color="auto"/>
        <w:bottom w:val="none" w:sz="0" w:space="0" w:color="auto"/>
        <w:right w:val="none" w:sz="0" w:space="0" w:color="auto"/>
      </w:divBdr>
    </w:div>
    <w:div w:id="1711177127">
      <w:bodyDiv w:val="1"/>
      <w:marLeft w:val="0"/>
      <w:marRight w:val="0"/>
      <w:marTop w:val="0"/>
      <w:marBottom w:val="0"/>
      <w:divBdr>
        <w:top w:val="none" w:sz="0" w:space="0" w:color="auto"/>
        <w:left w:val="none" w:sz="0" w:space="0" w:color="auto"/>
        <w:bottom w:val="none" w:sz="0" w:space="0" w:color="auto"/>
        <w:right w:val="none" w:sz="0" w:space="0" w:color="auto"/>
      </w:divBdr>
    </w:div>
    <w:div w:id="1793749100">
      <w:bodyDiv w:val="1"/>
      <w:marLeft w:val="0"/>
      <w:marRight w:val="0"/>
      <w:marTop w:val="0"/>
      <w:marBottom w:val="0"/>
      <w:divBdr>
        <w:top w:val="none" w:sz="0" w:space="0" w:color="auto"/>
        <w:left w:val="none" w:sz="0" w:space="0" w:color="auto"/>
        <w:bottom w:val="none" w:sz="0" w:space="0" w:color="auto"/>
        <w:right w:val="none" w:sz="0" w:space="0" w:color="auto"/>
      </w:divBdr>
    </w:div>
    <w:div w:id="1945267233">
      <w:bodyDiv w:val="1"/>
      <w:marLeft w:val="0"/>
      <w:marRight w:val="0"/>
      <w:marTop w:val="0"/>
      <w:marBottom w:val="0"/>
      <w:divBdr>
        <w:top w:val="none" w:sz="0" w:space="0" w:color="auto"/>
        <w:left w:val="none" w:sz="0" w:space="0" w:color="auto"/>
        <w:bottom w:val="none" w:sz="0" w:space="0" w:color="auto"/>
        <w:right w:val="none" w:sz="0" w:space="0" w:color="auto"/>
      </w:divBdr>
    </w:div>
    <w:div w:id="1963610565">
      <w:bodyDiv w:val="1"/>
      <w:marLeft w:val="0"/>
      <w:marRight w:val="0"/>
      <w:marTop w:val="0"/>
      <w:marBottom w:val="0"/>
      <w:divBdr>
        <w:top w:val="none" w:sz="0" w:space="0" w:color="auto"/>
        <w:left w:val="none" w:sz="0" w:space="0" w:color="auto"/>
        <w:bottom w:val="none" w:sz="0" w:space="0" w:color="auto"/>
        <w:right w:val="none" w:sz="0" w:space="0" w:color="auto"/>
      </w:divBdr>
    </w:div>
    <w:div w:id="21066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Book</b:SourceType>
    <b:Guid>{AD22F9F6-0DD3-4FA9-BEFB-156202CCD1EB}</b:Guid>
    <b:LCID>en-US</b:LCID>
    <b:Author>
      <b:Author>
        <b:NameList>
          <b:Person>
            <b:Last>Steven Walczak</b:Last>
            <b:First>Narciso</b:First>
            <b:Middle>Cerpa</b:Middle>
          </b:Person>
        </b:NameList>
      </b:Author>
    </b:Author>
    <b:Title>Encyclopedia of Physical Science and Technology (Third Edition)</b:Title>
    <b:Year>2003</b:Year>
    <b:RefOrder>1</b:RefOrder>
  </b:Source>
  <b:Source>
    <b:Tag>Iva17</b:Tag>
    <b:SourceType>Book</b:SourceType>
    <b:Guid>{2FDF351C-614E-4F25-AB34-7858971D42D4}</b:Guid>
    <b:Author>
      <b:Author>
        <b:NameList>
          <b:Person>
            <b:Last>Ivan Nunes da Silva</b:Last>
            <b:First>Danilo</b:First>
            <b:Middle>Hernane Spatti, Rogerio Andrade Flauzino, Luisa Helena Bartocci Liboni, Silas Franco dos Reis Alves</b:Middle>
          </b:Person>
        </b:NameList>
      </b:Author>
    </b:Author>
    <b:Title>Artificial Neural Networks</b:Title>
    <b:Year>2017</b:Year>
    <b:City>Switzerland</b:City>
    <b:Publisher>Springer International Publishing</b:Publisher>
    <b:RefOrder>2</b:RefOrder>
  </b:Source>
  <b:Source>
    <b:Tag>Jan17</b:Tag>
    <b:SourceType>Book</b:SourceType>
    <b:Guid>{96A81D07-17DB-42FB-ABEF-FEC546967F1B}</b:Guid>
    <b:Author>
      <b:Author>
        <b:NameList>
          <b:Person>
            <b:Last>Jan Kukačka</b:Last>
            <b:First>Vladimir</b:First>
            <b:Middle>Golkov, and Daniel Cremers</b:Middle>
          </b:Person>
        </b:NameList>
      </b:Author>
    </b:Author>
    <b:Title>Regularization for Deep Learning</b:Title>
    <b:Year>2017</b:Year>
    <b:City>Munich</b:City>
    <b:RefOrder>3</b:RefOrder>
  </b:Source>
</b:Sources>
</file>

<file path=customXml/itemProps1.xml><?xml version="1.0" encoding="utf-8"?>
<ds:datastoreItem xmlns:ds="http://schemas.openxmlformats.org/officeDocument/2006/customXml" ds:itemID="{7D5BBB96-424C-4AB5-B0DE-EEFEC9D8B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23</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Diana A.</cp:lastModifiedBy>
  <cp:revision>246</cp:revision>
  <dcterms:created xsi:type="dcterms:W3CDTF">2021-08-14T08:28:00Z</dcterms:created>
  <dcterms:modified xsi:type="dcterms:W3CDTF">2021-08-28T18:54:00Z</dcterms:modified>
</cp:coreProperties>
</file>