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753F6" w14:textId="096976FB" w:rsidR="001E0A52" w:rsidRPr="00C610E4" w:rsidRDefault="000A671B" w:rsidP="000A671B">
      <w:pPr>
        <w:jc w:val="center"/>
        <w:rPr>
          <w:rFonts w:cstheme="minorHAnsi"/>
        </w:rPr>
      </w:pPr>
      <w:r w:rsidRPr="00C610E4">
        <w:rPr>
          <w:rFonts w:cstheme="minorHAnsi"/>
        </w:rPr>
        <w:t xml:space="preserve">Trabajo escrito </w:t>
      </w:r>
    </w:p>
    <w:p w14:paraId="2E062EE3" w14:textId="3E417AAE" w:rsidR="000A671B" w:rsidRPr="00C610E4" w:rsidRDefault="000A671B" w:rsidP="000A671B">
      <w:pPr>
        <w:jc w:val="center"/>
        <w:rPr>
          <w:rFonts w:cstheme="minorHAnsi"/>
        </w:rPr>
      </w:pPr>
    </w:p>
    <w:p w14:paraId="710C323C" w14:textId="7BF01D82" w:rsidR="000A671B" w:rsidRPr="00C610E4" w:rsidRDefault="000A671B" w:rsidP="000A671B">
      <w:pPr>
        <w:jc w:val="center"/>
        <w:rPr>
          <w:rFonts w:cstheme="minorHAnsi"/>
        </w:rPr>
      </w:pPr>
    </w:p>
    <w:p w14:paraId="45A8EBDA" w14:textId="0B04A88D" w:rsidR="000A671B" w:rsidRPr="00C610E4" w:rsidRDefault="000A671B" w:rsidP="000A671B">
      <w:pPr>
        <w:jc w:val="center"/>
        <w:rPr>
          <w:rFonts w:cstheme="minorHAnsi"/>
        </w:rPr>
      </w:pPr>
      <w:r w:rsidRPr="00C610E4">
        <w:rPr>
          <w:rFonts w:cstheme="minorHAnsi"/>
        </w:rPr>
        <w:t>Por:</w:t>
      </w:r>
    </w:p>
    <w:p w14:paraId="76A14D65" w14:textId="74C75E80" w:rsidR="000A671B" w:rsidRPr="00C610E4" w:rsidRDefault="000A671B" w:rsidP="000A671B">
      <w:pPr>
        <w:jc w:val="center"/>
        <w:rPr>
          <w:rFonts w:cstheme="minorHAnsi"/>
        </w:rPr>
      </w:pPr>
      <w:r w:rsidRPr="00C610E4">
        <w:rPr>
          <w:rFonts w:cstheme="minorHAnsi"/>
        </w:rPr>
        <w:t>Sebastian Montalvo Londoño,</w:t>
      </w:r>
    </w:p>
    <w:p w14:paraId="7B0E9800" w14:textId="25DA7E56" w:rsidR="000A671B" w:rsidRPr="00C610E4" w:rsidRDefault="000A671B" w:rsidP="000A671B">
      <w:pPr>
        <w:jc w:val="center"/>
        <w:rPr>
          <w:rFonts w:cstheme="minorHAnsi"/>
        </w:rPr>
      </w:pPr>
      <w:r w:rsidRPr="00C610E4">
        <w:rPr>
          <w:rFonts w:cstheme="minorHAnsi"/>
        </w:rPr>
        <w:t>Luis Alfredo Vargas.</w:t>
      </w:r>
    </w:p>
    <w:p w14:paraId="4A2D7718" w14:textId="4D3EA2FE" w:rsidR="000A671B" w:rsidRPr="00C610E4" w:rsidRDefault="000A671B" w:rsidP="000A671B">
      <w:pPr>
        <w:jc w:val="center"/>
        <w:rPr>
          <w:rFonts w:cstheme="minorHAnsi"/>
        </w:rPr>
      </w:pPr>
    </w:p>
    <w:p w14:paraId="76FFCADA" w14:textId="4E161291" w:rsidR="000A671B" w:rsidRPr="00C610E4" w:rsidRDefault="000A671B" w:rsidP="000A671B">
      <w:pPr>
        <w:jc w:val="center"/>
        <w:rPr>
          <w:rFonts w:cstheme="minorHAnsi"/>
        </w:rPr>
      </w:pPr>
    </w:p>
    <w:p w14:paraId="3FD32ACE" w14:textId="217301F1" w:rsidR="000A671B" w:rsidRPr="00C610E4" w:rsidRDefault="000A671B" w:rsidP="000A671B">
      <w:pPr>
        <w:jc w:val="center"/>
        <w:rPr>
          <w:rFonts w:cstheme="minorHAnsi"/>
        </w:rPr>
      </w:pPr>
      <w:r w:rsidRPr="00C610E4">
        <w:rPr>
          <w:rFonts w:cstheme="minorHAnsi"/>
        </w:rPr>
        <w:t>SENA</w:t>
      </w:r>
    </w:p>
    <w:p w14:paraId="2AE78796" w14:textId="6752FDC9" w:rsidR="000A671B" w:rsidRPr="00C610E4" w:rsidRDefault="000A671B" w:rsidP="000A671B">
      <w:pPr>
        <w:jc w:val="center"/>
        <w:rPr>
          <w:rFonts w:cstheme="minorHAnsi"/>
        </w:rPr>
      </w:pPr>
      <w:r w:rsidRPr="00C610E4">
        <w:rPr>
          <w:rFonts w:cstheme="minorHAnsi"/>
        </w:rPr>
        <w:t>Centro Tecnológico del Mobiliario.</w:t>
      </w:r>
    </w:p>
    <w:p w14:paraId="75DF084B" w14:textId="084E2441" w:rsidR="000A671B" w:rsidRPr="00C610E4" w:rsidRDefault="000A671B" w:rsidP="000A671B">
      <w:pPr>
        <w:jc w:val="center"/>
        <w:rPr>
          <w:rFonts w:cstheme="minorHAnsi"/>
        </w:rPr>
      </w:pPr>
    </w:p>
    <w:p w14:paraId="38D18098" w14:textId="583F1CC9" w:rsidR="000A671B" w:rsidRPr="00C610E4" w:rsidRDefault="000A671B" w:rsidP="000A671B">
      <w:pPr>
        <w:jc w:val="center"/>
        <w:rPr>
          <w:rFonts w:cstheme="minorHAnsi"/>
        </w:rPr>
      </w:pPr>
    </w:p>
    <w:p w14:paraId="0840357F" w14:textId="42FD843F" w:rsidR="000A671B" w:rsidRPr="00C610E4" w:rsidRDefault="000A671B" w:rsidP="000A671B">
      <w:pPr>
        <w:jc w:val="center"/>
        <w:rPr>
          <w:rFonts w:cstheme="minorHAnsi"/>
        </w:rPr>
      </w:pPr>
      <w:r w:rsidRPr="00C610E4">
        <w:rPr>
          <w:rFonts w:cstheme="minorHAnsi"/>
        </w:rPr>
        <w:t>Análisis y desarrollo de software</w:t>
      </w:r>
    </w:p>
    <w:p w14:paraId="7B46972D" w14:textId="6A49EE45" w:rsidR="000A671B" w:rsidRPr="00C610E4" w:rsidRDefault="000A671B" w:rsidP="000A671B">
      <w:pPr>
        <w:jc w:val="center"/>
        <w:rPr>
          <w:rFonts w:cstheme="minorHAnsi"/>
        </w:rPr>
      </w:pPr>
      <w:r w:rsidRPr="00C610E4">
        <w:rPr>
          <w:rFonts w:cstheme="minorHAnsi"/>
        </w:rPr>
        <w:t>2453914</w:t>
      </w:r>
    </w:p>
    <w:p w14:paraId="3146C57A" w14:textId="0312AF31" w:rsidR="000A671B" w:rsidRPr="00C610E4" w:rsidRDefault="000A671B" w:rsidP="000A671B">
      <w:pPr>
        <w:jc w:val="center"/>
        <w:rPr>
          <w:rFonts w:cstheme="minorHAnsi"/>
        </w:rPr>
      </w:pPr>
    </w:p>
    <w:p w14:paraId="7ED7A46B" w14:textId="31CB90DD" w:rsidR="000A671B" w:rsidRPr="00C610E4" w:rsidRDefault="000A671B" w:rsidP="000A671B">
      <w:pPr>
        <w:jc w:val="center"/>
        <w:rPr>
          <w:rFonts w:cstheme="minorHAnsi"/>
        </w:rPr>
      </w:pPr>
    </w:p>
    <w:p w14:paraId="69813FBB" w14:textId="33A0EA47" w:rsidR="000A671B" w:rsidRPr="00C610E4" w:rsidRDefault="000A671B" w:rsidP="000A671B">
      <w:pPr>
        <w:jc w:val="center"/>
        <w:rPr>
          <w:rFonts w:cstheme="minorHAnsi"/>
        </w:rPr>
      </w:pPr>
      <w:r w:rsidRPr="00C610E4">
        <w:rPr>
          <w:rFonts w:cstheme="minorHAnsi"/>
        </w:rPr>
        <w:t>Instructor:</w:t>
      </w:r>
    </w:p>
    <w:p w14:paraId="3F4886C0" w14:textId="579BE212" w:rsidR="000A671B" w:rsidRPr="00C610E4" w:rsidRDefault="000A671B" w:rsidP="000A671B">
      <w:pPr>
        <w:jc w:val="center"/>
        <w:rPr>
          <w:rFonts w:cstheme="minorHAnsi"/>
        </w:rPr>
      </w:pPr>
      <w:r w:rsidRPr="00C610E4">
        <w:rPr>
          <w:rFonts w:cstheme="minorHAnsi"/>
        </w:rPr>
        <w:t>Edwar Hernando Velásquez</w:t>
      </w:r>
    </w:p>
    <w:p w14:paraId="123CABDA" w14:textId="3C997F78" w:rsidR="000A671B" w:rsidRPr="00C610E4" w:rsidRDefault="000A671B" w:rsidP="000A671B">
      <w:pPr>
        <w:jc w:val="center"/>
        <w:rPr>
          <w:rFonts w:cstheme="minorHAnsi"/>
        </w:rPr>
      </w:pPr>
    </w:p>
    <w:p w14:paraId="67BBFE0D" w14:textId="320E224C" w:rsidR="000A671B" w:rsidRPr="00C610E4" w:rsidRDefault="000A671B" w:rsidP="000A671B">
      <w:pPr>
        <w:jc w:val="center"/>
        <w:rPr>
          <w:rFonts w:cstheme="minorHAnsi"/>
        </w:rPr>
      </w:pPr>
    </w:p>
    <w:p w14:paraId="634694D3" w14:textId="5B9C66CA" w:rsidR="000A671B" w:rsidRPr="00C610E4" w:rsidRDefault="000A671B" w:rsidP="000A671B">
      <w:pPr>
        <w:jc w:val="center"/>
        <w:rPr>
          <w:rFonts w:cstheme="minorHAnsi"/>
        </w:rPr>
      </w:pPr>
      <w:r w:rsidRPr="00C610E4">
        <w:rPr>
          <w:rFonts w:cstheme="minorHAnsi"/>
        </w:rPr>
        <w:t>22/08/2023</w:t>
      </w:r>
    </w:p>
    <w:p w14:paraId="080ACC51" w14:textId="10C1AEC4" w:rsidR="000A671B" w:rsidRPr="00C610E4" w:rsidRDefault="000A671B" w:rsidP="000A671B">
      <w:pPr>
        <w:rPr>
          <w:rFonts w:cstheme="minorHAnsi"/>
        </w:rPr>
      </w:pPr>
      <w:r w:rsidRPr="00C610E4">
        <w:rPr>
          <w:rFonts w:cstheme="minorHAnsi"/>
        </w:rPr>
        <w:br w:type="page"/>
      </w:r>
    </w:p>
    <w:p w14:paraId="7C785A1C" w14:textId="0BE10479" w:rsidR="00C26BBB" w:rsidRPr="00C610E4" w:rsidRDefault="00C26BBB" w:rsidP="000A671B">
      <w:pPr>
        <w:rPr>
          <w:rFonts w:cstheme="minorHAnsi"/>
        </w:rPr>
      </w:pPr>
      <w:r w:rsidRPr="00C610E4">
        <w:rPr>
          <w:rFonts w:cstheme="minorHAnsi"/>
        </w:rPr>
        <w:lastRenderedPageBreak/>
        <w:t>Test Driven Development.</w:t>
      </w:r>
    </w:p>
    <w:p w14:paraId="04CF91B9" w14:textId="3624BAD9" w:rsidR="00C26BBB" w:rsidRPr="00C610E4" w:rsidRDefault="00C26BBB" w:rsidP="000A671B">
      <w:pPr>
        <w:rPr>
          <w:rFonts w:cstheme="minorHAnsi"/>
        </w:rPr>
      </w:pPr>
      <w:r w:rsidRPr="00C610E4">
        <w:rPr>
          <w:rFonts w:cstheme="minorHAnsi"/>
        </w:rPr>
        <w:t xml:space="preserve">Es una técnica de desarrollo la cual permite crear test antes de la implementación del condigo a producción lo cual es la esencia de esta técnica, el proceso se lleva a cabo antes de implementar para que se pueda ingresar la retroalimentación al código por medio de refactorización la cual se basa en cambiar el código principal sin cambiar su comportamiento en gran medida. Para hacer esta técnica se deben tener en cuenta los </w:t>
      </w:r>
      <w:r w:rsidR="00853D8A" w:rsidRPr="00C610E4">
        <w:rPr>
          <w:rFonts w:cstheme="minorHAnsi"/>
        </w:rPr>
        <w:t>requerimientos que se pueden transmitir desde las historias de usuario o criterios de aceptación para posteriormente recrear estos requerimientos en pruebas automatizadas.</w:t>
      </w:r>
    </w:p>
    <w:p w14:paraId="2CFA755F" w14:textId="7C970748" w:rsidR="00853D8A" w:rsidRPr="00C610E4" w:rsidRDefault="00853D8A" w:rsidP="000A671B">
      <w:pPr>
        <w:rPr>
          <w:rFonts w:cstheme="minorHAnsi"/>
        </w:rPr>
      </w:pPr>
      <w:r w:rsidRPr="00C610E4">
        <w:rPr>
          <w:rFonts w:cstheme="minorHAnsi"/>
        </w:rPr>
        <w:t>El TDD se divide en tres procesos principales que se denominan como: RED, GREE Y REFACTOR.</w:t>
      </w:r>
    </w:p>
    <w:p w14:paraId="6C4C6923" w14:textId="4A6A5A8D" w:rsidR="00853D8A" w:rsidRPr="00C610E4" w:rsidRDefault="00853D8A" w:rsidP="000A671B">
      <w:pPr>
        <w:rPr>
          <w:rFonts w:cstheme="minorHAnsi"/>
        </w:rPr>
      </w:pPr>
      <w:r w:rsidRPr="00C610E4">
        <w:rPr>
          <w:rFonts w:cstheme="minorHAnsi"/>
        </w:rPr>
        <w:t>RED: El proceso se basa en escribir un test que falle, se denomina RED ya que al hacer que el test falle las letras en la consola se resaltan en color rojo.</w:t>
      </w:r>
    </w:p>
    <w:p w14:paraId="61733AFD" w14:textId="1A48BB08" w:rsidR="00853D8A" w:rsidRPr="00C610E4" w:rsidRDefault="00853D8A" w:rsidP="000A671B">
      <w:pPr>
        <w:rPr>
          <w:rFonts w:cstheme="minorHAnsi"/>
        </w:rPr>
      </w:pPr>
      <w:r w:rsidRPr="00C610E4">
        <w:rPr>
          <w:rFonts w:cstheme="minorHAnsi"/>
        </w:rPr>
        <w:t>GREEN: El proceso se basa en hacer que el test que fallo anteriormente pase, se denomina GREEN debido a que cuando se corrigen los errores en el código, en la consola las letras se resaltan en verde.</w:t>
      </w:r>
    </w:p>
    <w:p w14:paraId="3ACDF103" w14:textId="77777777" w:rsidR="00853D8A" w:rsidRPr="00C610E4" w:rsidRDefault="00853D8A" w:rsidP="000A671B">
      <w:pPr>
        <w:rPr>
          <w:rFonts w:cstheme="minorHAnsi"/>
        </w:rPr>
      </w:pPr>
      <w:r w:rsidRPr="00C610E4">
        <w:rPr>
          <w:rFonts w:cstheme="minorHAnsi"/>
        </w:rPr>
        <w:t>REFACTOR: El proceso se basa en eliminar las redundancias del código, más específicamente se basa en mejorar todo lo que se pueda mejorar del código por medio de buenas prácticas.</w:t>
      </w:r>
    </w:p>
    <w:p w14:paraId="6D8D7566" w14:textId="77777777" w:rsidR="00853D8A" w:rsidRPr="00C610E4" w:rsidRDefault="00853D8A" w:rsidP="000A671B">
      <w:pPr>
        <w:rPr>
          <w:rFonts w:cstheme="minorHAnsi"/>
        </w:rPr>
      </w:pPr>
    </w:p>
    <w:p w14:paraId="39874B71" w14:textId="3698C7E2" w:rsidR="00853D8A" w:rsidRPr="00C610E4" w:rsidRDefault="008A317D" w:rsidP="000A671B">
      <w:pPr>
        <w:rPr>
          <w:rFonts w:cstheme="minorHAnsi"/>
        </w:rPr>
      </w:pPr>
      <w:r w:rsidRPr="00C610E4">
        <w:rPr>
          <w:rFonts w:cstheme="minorHAnsi"/>
        </w:rPr>
        <w:t>Explicación más detallada de los pasos del TDD:</w:t>
      </w:r>
    </w:p>
    <w:p w14:paraId="1E38F8FA" w14:textId="0AB45A6D" w:rsidR="008A317D" w:rsidRPr="00C610E4" w:rsidRDefault="008A317D" w:rsidP="000A671B">
      <w:pPr>
        <w:rPr>
          <w:rFonts w:cstheme="minorHAnsi"/>
        </w:rPr>
      </w:pPr>
    </w:p>
    <w:p w14:paraId="43FDC5A3" w14:textId="33DF4FDC" w:rsidR="008A317D" w:rsidRPr="00C610E4" w:rsidRDefault="008A317D" w:rsidP="000A671B">
      <w:pPr>
        <w:rPr>
          <w:rFonts w:cstheme="minorHAnsi"/>
          <w:color w:val="C00000"/>
        </w:rPr>
      </w:pPr>
      <w:r w:rsidRPr="00C610E4">
        <w:rPr>
          <w:rFonts w:cstheme="minorHAnsi"/>
          <w:color w:val="C00000"/>
        </w:rPr>
        <w:t>RED:</w:t>
      </w:r>
    </w:p>
    <w:p w14:paraId="19078AAF" w14:textId="6DCCCCE7" w:rsidR="008A317D" w:rsidRPr="00C610E4" w:rsidRDefault="008A317D" w:rsidP="000A671B">
      <w:pPr>
        <w:rPr>
          <w:rFonts w:cstheme="minorHAnsi"/>
        </w:rPr>
      </w:pPr>
      <w:r w:rsidRPr="00C610E4">
        <w:rPr>
          <w:rFonts w:cstheme="minorHAnsi"/>
          <w:color w:val="FF0000"/>
        </w:rPr>
        <w:t>Paso 1</w:t>
      </w:r>
      <w:r w:rsidRPr="00C610E4">
        <w:rPr>
          <w:rFonts w:cstheme="minorHAnsi"/>
        </w:rPr>
        <w:t xml:space="preserve">: El cliente debe de escribir una historia de usuario la cual puede ser el </w:t>
      </w:r>
    </w:p>
    <w:p w14:paraId="79177916" w14:textId="64DD99D3" w:rsidR="00853D8A" w:rsidRPr="00C610E4" w:rsidRDefault="008A317D" w:rsidP="000A671B">
      <w:pPr>
        <w:rPr>
          <w:rFonts w:cstheme="minorHAnsi"/>
        </w:rPr>
      </w:pPr>
      <w:r w:rsidRPr="00C610E4">
        <w:rPr>
          <w:rFonts w:cstheme="minorHAnsi"/>
        </w:rPr>
        <w:t>Una característica funcional que deba tener el programa.</w:t>
      </w:r>
    </w:p>
    <w:p w14:paraId="246320AD" w14:textId="09E94B57" w:rsidR="008A317D" w:rsidRPr="00C610E4" w:rsidRDefault="008A317D" w:rsidP="000A671B">
      <w:pPr>
        <w:rPr>
          <w:rFonts w:cstheme="minorHAnsi"/>
        </w:rPr>
      </w:pPr>
    </w:p>
    <w:p w14:paraId="55FC0ED0" w14:textId="70C915E8" w:rsidR="008A317D" w:rsidRPr="00C610E4" w:rsidRDefault="008A317D" w:rsidP="000A671B">
      <w:pPr>
        <w:rPr>
          <w:rFonts w:cstheme="minorHAnsi"/>
        </w:rPr>
      </w:pPr>
      <w:r w:rsidRPr="00C610E4">
        <w:rPr>
          <w:rFonts w:cstheme="minorHAnsi"/>
          <w:color w:val="FF0000"/>
        </w:rPr>
        <w:t>Paso 2</w:t>
      </w:r>
      <w:r w:rsidRPr="00C610E4">
        <w:rPr>
          <w:rFonts w:cstheme="minorHAnsi"/>
        </w:rPr>
        <w:t>: se deben determinar criterios de aceptación de dicha historia de usuario con el propio cliente, el criterio de evaluación es una condición especial con la cual debe cumplir la historia de usuario.</w:t>
      </w:r>
    </w:p>
    <w:p w14:paraId="6D5A57FE" w14:textId="3DEEAF13" w:rsidR="008A317D" w:rsidRPr="00C610E4" w:rsidRDefault="008A317D" w:rsidP="000A671B">
      <w:pPr>
        <w:rPr>
          <w:rFonts w:cstheme="minorHAnsi"/>
        </w:rPr>
      </w:pPr>
    </w:p>
    <w:p w14:paraId="08BF32DD" w14:textId="18AA89BE" w:rsidR="008A317D" w:rsidRPr="00C610E4" w:rsidRDefault="008A317D" w:rsidP="000A671B">
      <w:pPr>
        <w:rPr>
          <w:rFonts w:cstheme="minorHAnsi"/>
        </w:rPr>
      </w:pPr>
      <w:r w:rsidRPr="00C610E4">
        <w:rPr>
          <w:rFonts w:cstheme="minorHAnsi"/>
          <w:color w:val="FF0000"/>
        </w:rPr>
        <w:t xml:space="preserve">Paso </w:t>
      </w:r>
      <w:r w:rsidR="00C05EE6" w:rsidRPr="00C610E4">
        <w:rPr>
          <w:rFonts w:cstheme="minorHAnsi"/>
          <w:color w:val="FF0000"/>
        </w:rPr>
        <w:t>3</w:t>
      </w:r>
      <w:r w:rsidR="00C05EE6" w:rsidRPr="00C610E4">
        <w:rPr>
          <w:rFonts w:cstheme="minorHAnsi"/>
        </w:rPr>
        <w:t>: Se</w:t>
      </w:r>
      <w:r w:rsidRPr="00C610E4">
        <w:rPr>
          <w:rFonts w:cstheme="minorHAnsi"/>
        </w:rPr>
        <w:t xml:space="preserve"> debe seleccionar el criterio de evaluación mas sencillo y convertirlo en una prueba unitaria debdo a su característica de probar</w:t>
      </w:r>
      <w:r w:rsidR="00C05EE6" w:rsidRPr="00C610E4">
        <w:rPr>
          <w:rFonts w:cstheme="minorHAnsi"/>
        </w:rPr>
        <w:t xml:space="preserve"> una parte específica del sistema.</w:t>
      </w:r>
    </w:p>
    <w:p w14:paraId="139D89D9" w14:textId="1DBE0B79" w:rsidR="00C05EE6" w:rsidRPr="00C610E4" w:rsidRDefault="00C05EE6" w:rsidP="000A671B">
      <w:pPr>
        <w:rPr>
          <w:rFonts w:cstheme="minorHAnsi"/>
        </w:rPr>
      </w:pPr>
    </w:p>
    <w:p w14:paraId="1ECAD8EE" w14:textId="164ADC5D" w:rsidR="00C05EE6" w:rsidRPr="00C610E4" w:rsidRDefault="00C05EE6" w:rsidP="000A671B">
      <w:pPr>
        <w:rPr>
          <w:rFonts w:cstheme="minorHAnsi"/>
        </w:rPr>
      </w:pPr>
      <w:r w:rsidRPr="00C610E4">
        <w:rPr>
          <w:rFonts w:cstheme="minorHAnsi"/>
          <w:color w:val="FF0000"/>
        </w:rPr>
        <w:t>Paso 4</w:t>
      </w:r>
      <w:r w:rsidRPr="00C610E4">
        <w:rPr>
          <w:rFonts w:cstheme="minorHAnsi"/>
        </w:rPr>
        <w:t>: Se verifica que la prueba falla debido a que diferentes características especificas pedidas por el cliente posiblemente no este implementadas en el código aún.</w:t>
      </w:r>
    </w:p>
    <w:p w14:paraId="50F49C73" w14:textId="7AE63BEE" w:rsidR="00C05EE6" w:rsidRPr="00C610E4" w:rsidRDefault="00C05EE6" w:rsidP="000A671B">
      <w:pPr>
        <w:rPr>
          <w:rFonts w:cstheme="minorHAnsi"/>
        </w:rPr>
      </w:pPr>
    </w:p>
    <w:p w14:paraId="6D9621C1" w14:textId="77777777" w:rsidR="00C05EE6" w:rsidRPr="00C610E4" w:rsidRDefault="00C05EE6" w:rsidP="000A671B">
      <w:pPr>
        <w:rPr>
          <w:rFonts w:cstheme="minorHAnsi"/>
        </w:rPr>
      </w:pPr>
    </w:p>
    <w:p w14:paraId="76034C3C" w14:textId="192FAD3A" w:rsidR="00C05EE6" w:rsidRPr="00C610E4" w:rsidRDefault="00C05EE6" w:rsidP="000A671B">
      <w:pPr>
        <w:rPr>
          <w:rFonts w:cstheme="minorHAnsi"/>
          <w:color w:val="70AD47" w:themeColor="accent6"/>
        </w:rPr>
      </w:pPr>
      <w:r w:rsidRPr="00C610E4">
        <w:rPr>
          <w:rFonts w:cstheme="minorHAnsi"/>
          <w:color w:val="70AD47" w:themeColor="accent6"/>
        </w:rPr>
        <w:t>GREEN:</w:t>
      </w:r>
    </w:p>
    <w:p w14:paraId="22DE479E" w14:textId="277E204C" w:rsidR="00C05EE6" w:rsidRPr="00C610E4" w:rsidRDefault="00C05EE6" w:rsidP="000A671B">
      <w:pPr>
        <w:rPr>
          <w:rFonts w:cstheme="minorHAnsi"/>
        </w:rPr>
      </w:pPr>
      <w:r w:rsidRPr="00C610E4">
        <w:rPr>
          <w:rFonts w:cstheme="minorHAnsi"/>
          <w:color w:val="70AD47" w:themeColor="accent6"/>
        </w:rPr>
        <w:lastRenderedPageBreak/>
        <w:t>Paso 5</w:t>
      </w:r>
      <w:r w:rsidRPr="00C610E4">
        <w:rPr>
          <w:rFonts w:cstheme="minorHAnsi"/>
        </w:rPr>
        <w:t xml:space="preserve">: </w:t>
      </w:r>
      <w:r w:rsidR="00C16A71" w:rsidRPr="00C610E4">
        <w:rPr>
          <w:rFonts w:cstheme="minorHAnsi"/>
        </w:rPr>
        <w:t>D</w:t>
      </w:r>
      <w:r w:rsidRPr="00C610E4">
        <w:rPr>
          <w:rFonts w:cstheme="minorHAnsi"/>
        </w:rPr>
        <w:t>e acuerdo al paso cuatro</w:t>
      </w:r>
      <w:r w:rsidR="00C16A71" w:rsidRPr="00C610E4">
        <w:rPr>
          <w:rFonts w:cstheme="minorHAnsi"/>
        </w:rPr>
        <w:t>,</w:t>
      </w:r>
      <w:r w:rsidRPr="00C610E4">
        <w:rPr>
          <w:rFonts w:cstheme="minorHAnsi"/>
        </w:rPr>
        <w:t xml:space="preserve"> se escribe el código el cual haga falta para completar la </w:t>
      </w:r>
      <w:r w:rsidR="00C16A71" w:rsidRPr="00C610E4">
        <w:rPr>
          <w:rFonts w:cstheme="minorHAnsi"/>
        </w:rPr>
        <w:t>prueba, en</w:t>
      </w:r>
      <w:r w:rsidRPr="00C610E4">
        <w:rPr>
          <w:rFonts w:cstheme="minorHAnsi"/>
        </w:rPr>
        <w:t xml:space="preserve"> este caso </w:t>
      </w:r>
      <w:r w:rsidR="00C16A71" w:rsidRPr="00C610E4">
        <w:rPr>
          <w:rFonts w:cstheme="minorHAnsi"/>
        </w:rPr>
        <w:t xml:space="preserve">el </w:t>
      </w:r>
      <w:r w:rsidRPr="00C610E4">
        <w:rPr>
          <w:rFonts w:cstheme="minorHAnsi"/>
        </w:rPr>
        <w:t>código que cumpla con los requerimientos establecidos por el cliente.</w:t>
      </w:r>
    </w:p>
    <w:p w14:paraId="6E4541C0" w14:textId="51FA82D4" w:rsidR="00C05EE6" w:rsidRPr="00C610E4" w:rsidRDefault="00C05EE6" w:rsidP="000A671B">
      <w:pPr>
        <w:rPr>
          <w:rFonts w:cstheme="minorHAnsi"/>
        </w:rPr>
      </w:pPr>
      <w:r w:rsidRPr="00C610E4">
        <w:rPr>
          <w:rFonts w:cstheme="minorHAnsi"/>
          <w:color w:val="70AD47" w:themeColor="accent6"/>
        </w:rPr>
        <w:t>Paso 6</w:t>
      </w:r>
      <w:r w:rsidRPr="00C610E4">
        <w:rPr>
          <w:rFonts w:cstheme="minorHAnsi"/>
        </w:rPr>
        <w:t>:</w:t>
      </w:r>
      <w:r w:rsidR="00C16A71" w:rsidRPr="00C610E4">
        <w:rPr>
          <w:rFonts w:cstheme="minorHAnsi"/>
        </w:rPr>
        <w:t xml:space="preserve"> Se realizan las pruebas automatizadas para comprobar que el código haya quedado en un estado funcional</w:t>
      </w:r>
      <w:r w:rsidR="00C226AB" w:rsidRPr="00C610E4">
        <w:rPr>
          <w:rFonts w:cstheme="minorHAnsi"/>
        </w:rPr>
        <w:t>.</w:t>
      </w:r>
    </w:p>
    <w:p w14:paraId="67BD7883" w14:textId="31F565EB" w:rsidR="00C226AB" w:rsidRPr="00C610E4" w:rsidRDefault="00C226AB" w:rsidP="000A671B">
      <w:pPr>
        <w:rPr>
          <w:rFonts w:cstheme="minorHAnsi"/>
          <w:color w:val="7030A0"/>
        </w:rPr>
      </w:pPr>
      <w:r w:rsidRPr="00C610E4">
        <w:rPr>
          <w:rFonts w:cstheme="minorHAnsi"/>
          <w:color w:val="7030A0"/>
        </w:rPr>
        <w:t>REFACTOR:</w:t>
      </w:r>
    </w:p>
    <w:p w14:paraId="043A3A4A" w14:textId="2AFE77FF" w:rsidR="00C226AB" w:rsidRPr="00C610E4" w:rsidRDefault="00C226AB" w:rsidP="00C226AB">
      <w:pPr>
        <w:rPr>
          <w:rFonts w:cstheme="minorHAnsi"/>
          <w:lang w:val="es-CO"/>
        </w:rPr>
      </w:pPr>
      <w:r w:rsidRPr="00C610E4">
        <w:rPr>
          <w:rFonts w:cstheme="minorHAnsi"/>
          <w:color w:val="7030A0"/>
        </w:rPr>
        <w:t>Paso 7</w:t>
      </w:r>
      <w:r w:rsidRPr="00C610E4">
        <w:rPr>
          <w:rFonts w:cstheme="minorHAnsi"/>
        </w:rPr>
        <w:t xml:space="preserve">: </w:t>
      </w:r>
      <w:r w:rsidRPr="00C226AB">
        <w:rPr>
          <w:rFonts w:cstheme="minorHAnsi"/>
          <w:lang w:val="es-CO"/>
        </w:rPr>
        <w:t xml:space="preserve">Se realiza los ajustes necesarios, </w:t>
      </w:r>
      <w:r w:rsidRPr="00C610E4">
        <w:rPr>
          <w:rFonts w:cstheme="minorHAnsi"/>
          <w:lang w:val="es-CO"/>
        </w:rPr>
        <w:t>reducción</w:t>
      </w:r>
      <w:r w:rsidRPr="00C226AB">
        <w:rPr>
          <w:rFonts w:cstheme="minorHAnsi"/>
          <w:lang w:val="es-CO"/>
        </w:rPr>
        <w:t xml:space="preserve"> y </w:t>
      </w:r>
      <w:r w:rsidRPr="00C610E4">
        <w:rPr>
          <w:rFonts w:cstheme="minorHAnsi"/>
          <w:lang w:val="es-CO"/>
        </w:rPr>
        <w:t>optimización</w:t>
      </w:r>
      <w:r w:rsidRPr="00C226AB">
        <w:rPr>
          <w:rFonts w:cstheme="minorHAnsi"/>
          <w:lang w:val="es-CO"/>
        </w:rPr>
        <w:t xml:space="preserve"> del </w:t>
      </w:r>
      <w:r w:rsidRPr="00C610E4">
        <w:rPr>
          <w:rFonts w:cstheme="minorHAnsi"/>
          <w:lang w:val="es-CO"/>
        </w:rPr>
        <w:t>código</w:t>
      </w:r>
      <w:r w:rsidRPr="00C226AB">
        <w:rPr>
          <w:rFonts w:cstheme="minorHAnsi"/>
          <w:lang w:val="es-CO"/>
        </w:rPr>
        <w:t>.</w:t>
      </w:r>
    </w:p>
    <w:p w14:paraId="7C9396B2" w14:textId="54108F52" w:rsidR="00C226AB" w:rsidRPr="00C610E4" w:rsidRDefault="006C3036" w:rsidP="00C226AB">
      <w:pPr>
        <w:rPr>
          <w:rFonts w:cstheme="minorHAnsi"/>
          <w:lang w:val="es-CO"/>
        </w:rPr>
      </w:pPr>
      <w:r w:rsidRPr="00C610E4">
        <w:rPr>
          <w:rFonts w:cstheme="minorHAnsi"/>
          <w:color w:val="7030A0"/>
          <w:lang w:val="es-CO"/>
        </w:rPr>
        <w:t>Paso 8</w:t>
      </w:r>
      <w:r w:rsidRPr="00C610E4">
        <w:rPr>
          <w:rFonts w:cstheme="minorHAnsi"/>
          <w:lang w:val="es-CO"/>
        </w:rPr>
        <w:t>: Se refactoriza el código y es sometido de nuevo a las pruebas.</w:t>
      </w:r>
    </w:p>
    <w:p w14:paraId="1C30F776" w14:textId="77777777" w:rsidR="006C3036" w:rsidRPr="00C610E4" w:rsidRDefault="006C3036" w:rsidP="00C226AB">
      <w:pPr>
        <w:rPr>
          <w:rFonts w:cstheme="minorHAnsi"/>
          <w:lang w:val="es-CO"/>
        </w:rPr>
      </w:pPr>
    </w:p>
    <w:p w14:paraId="79A369E5" w14:textId="7764CC94" w:rsidR="009B5606" w:rsidRPr="00C610E4" w:rsidRDefault="009B5606" w:rsidP="00C226AB">
      <w:pPr>
        <w:rPr>
          <w:rFonts w:cstheme="minorHAnsi"/>
          <w:lang w:val="en-US"/>
        </w:rPr>
      </w:pPr>
      <w:r w:rsidRPr="00C610E4">
        <w:rPr>
          <w:rFonts w:cstheme="minorHAnsi"/>
          <w:lang w:val="en-US"/>
        </w:rPr>
        <w:t>Acceptance Test Driven Development (ATDD)</w:t>
      </w:r>
    </w:p>
    <w:p w14:paraId="0D58F5FB" w14:textId="0FF44BAF" w:rsidR="009B5606" w:rsidRPr="00C610E4" w:rsidRDefault="009B5606" w:rsidP="00C226AB">
      <w:pPr>
        <w:rPr>
          <w:rFonts w:cstheme="minorHAnsi"/>
          <w:lang w:val="es-CO"/>
        </w:rPr>
      </w:pPr>
      <w:r w:rsidRPr="00C610E4">
        <w:rPr>
          <w:rFonts w:cstheme="minorHAnsi"/>
          <w:lang w:val="es-CO"/>
        </w:rPr>
        <w:t>El Desarrollo guiado por pruebas de aceptación (ATDD por sus siglas en inglés) es una metodología de desarrollo que se basa principalmente en la constante comunicación entre tres entidades, el cliente, los desarrolladores y los testers y se hace por lo general antes de que los desarrolladores comiencen a desarrollar habiendo pruebas de aceptación.</w:t>
      </w:r>
    </w:p>
    <w:p w14:paraId="1627450E" w14:textId="76077EB0" w:rsidR="009B5606" w:rsidRPr="00C610E4" w:rsidRDefault="009B5606" w:rsidP="00C226AB">
      <w:pPr>
        <w:rPr>
          <w:rFonts w:cstheme="minorHAnsi"/>
          <w:lang w:val="es-CO"/>
        </w:rPr>
      </w:pPr>
      <w:r w:rsidRPr="00C610E4">
        <w:rPr>
          <w:rFonts w:cstheme="minorHAnsi"/>
          <w:lang w:val="es-CO"/>
        </w:rPr>
        <w:t>El ATDD sigue los siguientes pasos:</w:t>
      </w:r>
    </w:p>
    <w:p w14:paraId="06C758E9" w14:textId="3C29E18E" w:rsidR="009B5606" w:rsidRPr="00C610E4" w:rsidRDefault="009B5606" w:rsidP="009B5606">
      <w:pPr>
        <w:pStyle w:val="Prrafodelista"/>
        <w:numPr>
          <w:ilvl w:val="0"/>
          <w:numId w:val="2"/>
        </w:numPr>
        <w:rPr>
          <w:rFonts w:asciiTheme="minorHAnsi" w:hAnsiTheme="minorHAnsi" w:cstheme="minorHAnsi"/>
          <w:sz w:val="22"/>
          <w:szCs w:val="22"/>
        </w:rPr>
      </w:pPr>
      <w:r w:rsidRPr="00C610E4">
        <w:rPr>
          <w:rFonts w:asciiTheme="minorHAnsi" w:hAnsiTheme="minorHAnsi" w:cstheme="minorHAnsi"/>
          <w:sz w:val="22"/>
          <w:szCs w:val="22"/>
        </w:rPr>
        <w:t>Se determinan la historia de usuario</w:t>
      </w:r>
      <w:r w:rsidR="00A42B9D" w:rsidRPr="00C610E4">
        <w:rPr>
          <w:rFonts w:asciiTheme="minorHAnsi" w:hAnsiTheme="minorHAnsi" w:cstheme="minorHAnsi"/>
          <w:sz w:val="22"/>
          <w:szCs w:val="22"/>
        </w:rPr>
        <w:t>, t</w:t>
      </w:r>
      <w:r w:rsidRPr="00C610E4">
        <w:rPr>
          <w:rFonts w:asciiTheme="minorHAnsi" w:hAnsiTheme="minorHAnsi" w:cstheme="minorHAnsi"/>
          <w:sz w:val="22"/>
          <w:szCs w:val="22"/>
        </w:rPr>
        <w:t xml:space="preserve">eniendo en cuenta que ya se debieron haber priorizado dichas historias para poder seguir un orden de </w:t>
      </w:r>
      <w:r w:rsidR="00A42B9D" w:rsidRPr="00C610E4">
        <w:rPr>
          <w:rFonts w:asciiTheme="minorHAnsi" w:hAnsiTheme="minorHAnsi" w:cstheme="minorHAnsi"/>
          <w:sz w:val="22"/>
          <w:szCs w:val="22"/>
        </w:rPr>
        <w:t>importancia.</w:t>
      </w:r>
    </w:p>
    <w:p w14:paraId="70FB4C85" w14:textId="78219A50" w:rsidR="009B5606" w:rsidRPr="00C610E4" w:rsidRDefault="00A42B9D" w:rsidP="009B5606">
      <w:pPr>
        <w:pStyle w:val="Prrafodelista"/>
        <w:numPr>
          <w:ilvl w:val="0"/>
          <w:numId w:val="2"/>
        </w:numPr>
        <w:rPr>
          <w:rFonts w:asciiTheme="minorHAnsi" w:hAnsiTheme="minorHAnsi" w:cstheme="minorHAnsi"/>
          <w:sz w:val="22"/>
          <w:szCs w:val="22"/>
        </w:rPr>
      </w:pPr>
      <w:r w:rsidRPr="00C610E4">
        <w:rPr>
          <w:rFonts w:asciiTheme="minorHAnsi" w:hAnsiTheme="minorHAnsi" w:cstheme="minorHAnsi"/>
          <w:sz w:val="22"/>
          <w:szCs w:val="22"/>
        </w:rPr>
        <w:t>S</w:t>
      </w:r>
      <w:r w:rsidR="009B5606" w:rsidRPr="00C610E4">
        <w:rPr>
          <w:rFonts w:asciiTheme="minorHAnsi" w:hAnsiTheme="minorHAnsi" w:cstheme="minorHAnsi"/>
          <w:sz w:val="22"/>
          <w:szCs w:val="22"/>
        </w:rPr>
        <w:t>e hacen las pruebas de aceptación</w:t>
      </w:r>
      <w:r w:rsidRPr="00C610E4">
        <w:rPr>
          <w:rFonts w:asciiTheme="minorHAnsi" w:hAnsiTheme="minorHAnsi" w:cstheme="minorHAnsi"/>
          <w:sz w:val="22"/>
          <w:szCs w:val="22"/>
        </w:rPr>
        <w:t>, u</w:t>
      </w:r>
      <w:r w:rsidRPr="00C610E4">
        <w:rPr>
          <w:rFonts w:asciiTheme="minorHAnsi" w:hAnsiTheme="minorHAnsi" w:cstheme="minorHAnsi"/>
          <w:sz w:val="22"/>
          <w:szCs w:val="22"/>
        </w:rPr>
        <w:t>na vez especificadas las historias de usuario</w:t>
      </w:r>
      <w:r w:rsidRPr="00C610E4">
        <w:rPr>
          <w:rFonts w:asciiTheme="minorHAnsi" w:hAnsiTheme="minorHAnsi" w:cstheme="minorHAnsi"/>
          <w:sz w:val="22"/>
          <w:szCs w:val="22"/>
        </w:rPr>
        <w:t xml:space="preserve"> por medio de los colaboradores por parte del cliente.</w:t>
      </w:r>
    </w:p>
    <w:p w14:paraId="09C5A0AF" w14:textId="40413969" w:rsidR="009B5606" w:rsidRPr="00C610E4" w:rsidRDefault="009B5606" w:rsidP="009B5606">
      <w:pPr>
        <w:pStyle w:val="Prrafodelista"/>
        <w:numPr>
          <w:ilvl w:val="0"/>
          <w:numId w:val="2"/>
        </w:numPr>
        <w:rPr>
          <w:rFonts w:asciiTheme="minorHAnsi" w:hAnsiTheme="minorHAnsi" w:cstheme="minorHAnsi"/>
          <w:sz w:val="22"/>
          <w:szCs w:val="22"/>
        </w:rPr>
      </w:pPr>
      <w:r w:rsidRPr="00C610E4">
        <w:rPr>
          <w:rFonts w:asciiTheme="minorHAnsi" w:hAnsiTheme="minorHAnsi" w:cstheme="minorHAnsi"/>
          <w:sz w:val="22"/>
          <w:szCs w:val="22"/>
        </w:rPr>
        <w:t>Una vez determinadas las pruebas de aceptación se automatizan las pruebas en el lenguaje de dominio del problema</w:t>
      </w:r>
      <w:r w:rsidR="00A42B9D" w:rsidRPr="00C610E4">
        <w:rPr>
          <w:rFonts w:asciiTheme="minorHAnsi" w:hAnsiTheme="minorHAnsi" w:cstheme="minorHAnsi"/>
          <w:sz w:val="22"/>
          <w:szCs w:val="22"/>
        </w:rPr>
        <w:t xml:space="preserve"> para determinar las funcionalidades que posiblemente falten</w:t>
      </w:r>
      <w:r w:rsidRPr="00C610E4">
        <w:rPr>
          <w:rFonts w:asciiTheme="minorHAnsi" w:hAnsiTheme="minorHAnsi" w:cstheme="minorHAnsi"/>
          <w:sz w:val="22"/>
          <w:szCs w:val="22"/>
        </w:rPr>
        <w:t>.</w:t>
      </w:r>
    </w:p>
    <w:p w14:paraId="01AE83C2" w14:textId="2DBECD0B" w:rsidR="009B5606" w:rsidRPr="00C610E4" w:rsidRDefault="009B5606" w:rsidP="009B5606">
      <w:pPr>
        <w:pStyle w:val="Prrafodelista"/>
        <w:numPr>
          <w:ilvl w:val="0"/>
          <w:numId w:val="2"/>
        </w:numPr>
        <w:rPr>
          <w:rFonts w:asciiTheme="minorHAnsi" w:hAnsiTheme="minorHAnsi" w:cstheme="minorHAnsi"/>
          <w:sz w:val="22"/>
          <w:szCs w:val="22"/>
        </w:rPr>
      </w:pPr>
      <w:r w:rsidRPr="00C610E4">
        <w:rPr>
          <w:rFonts w:asciiTheme="minorHAnsi" w:hAnsiTheme="minorHAnsi" w:cstheme="minorHAnsi"/>
          <w:sz w:val="22"/>
          <w:szCs w:val="22"/>
        </w:rPr>
        <w:t>Después se implementa el código en el lenguaje de programación que se haya determinad</w:t>
      </w:r>
      <w:r w:rsidR="00A42B9D" w:rsidRPr="00C610E4">
        <w:rPr>
          <w:rFonts w:asciiTheme="minorHAnsi" w:hAnsiTheme="minorHAnsi" w:cstheme="minorHAnsi"/>
          <w:sz w:val="22"/>
          <w:szCs w:val="22"/>
        </w:rPr>
        <w:t>o.</w:t>
      </w:r>
    </w:p>
    <w:p w14:paraId="4F6AB2D2" w14:textId="0B8243C2" w:rsidR="00A42B9D" w:rsidRPr="00C610E4" w:rsidRDefault="00A42B9D" w:rsidP="009B5606">
      <w:pPr>
        <w:pStyle w:val="Prrafodelista"/>
        <w:numPr>
          <w:ilvl w:val="0"/>
          <w:numId w:val="2"/>
        </w:numPr>
        <w:rPr>
          <w:rFonts w:asciiTheme="minorHAnsi" w:hAnsiTheme="minorHAnsi" w:cstheme="minorHAnsi"/>
          <w:sz w:val="22"/>
          <w:szCs w:val="22"/>
        </w:rPr>
      </w:pPr>
      <w:r w:rsidRPr="00C610E4">
        <w:rPr>
          <w:rFonts w:asciiTheme="minorHAnsi" w:hAnsiTheme="minorHAnsi" w:cstheme="minorHAnsi"/>
          <w:sz w:val="22"/>
          <w:szCs w:val="22"/>
        </w:rPr>
        <w:t xml:space="preserve">Finalmente, cuando los requisitos del cliente fueron satisfechos, se hacen los pequeño cambios y refactorizaciones que hagan falta. </w:t>
      </w:r>
    </w:p>
    <w:p w14:paraId="61590BC8" w14:textId="77777777" w:rsidR="00A42B9D" w:rsidRPr="00C610E4" w:rsidRDefault="00A42B9D" w:rsidP="00A42B9D">
      <w:pPr>
        <w:rPr>
          <w:rFonts w:cstheme="minorHAnsi"/>
        </w:rPr>
      </w:pPr>
    </w:p>
    <w:p w14:paraId="096054D9" w14:textId="0107FEDE" w:rsidR="00A42B9D" w:rsidRPr="00C610E4" w:rsidRDefault="00A42B9D" w:rsidP="00A42B9D">
      <w:pPr>
        <w:rPr>
          <w:rFonts w:cstheme="minorHAnsi"/>
        </w:rPr>
      </w:pPr>
      <w:r w:rsidRPr="00C610E4">
        <w:rPr>
          <w:rFonts w:cstheme="minorHAnsi"/>
        </w:rPr>
        <w:t>Behaviour Driven Development (BDD)</w:t>
      </w:r>
    </w:p>
    <w:p w14:paraId="31385AA6" w14:textId="6A3CCBA2" w:rsidR="00A42B9D" w:rsidRPr="00C610E4" w:rsidRDefault="00A42B9D" w:rsidP="00A42B9D">
      <w:pPr>
        <w:rPr>
          <w:rFonts w:cstheme="minorHAnsi"/>
        </w:rPr>
      </w:pPr>
      <w:r w:rsidRPr="00C610E4">
        <w:rPr>
          <w:rFonts w:cstheme="minorHAnsi"/>
        </w:rPr>
        <w:t>El desarrollo dirigido por comportamiento es un conjunto de refinamiento de técnicas que ayudan a la entrega de un software de mejor calidad en un tiempo menor, además, el BDD se asimila mucho al TDD ya que siguen los siguientes pasos:</w:t>
      </w:r>
    </w:p>
    <w:p w14:paraId="3D87FDBF" w14:textId="555107BD" w:rsidR="00A42B9D" w:rsidRPr="00C610E4" w:rsidRDefault="00A42B9D" w:rsidP="00A42B9D">
      <w:pPr>
        <w:pStyle w:val="Prrafodelista"/>
        <w:numPr>
          <w:ilvl w:val="0"/>
          <w:numId w:val="2"/>
        </w:numPr>
        <w:rPr>
          <w:rFonts w:asciiTheme="minorHAnsi" w:hAnsiTheme="minorHAnsi" w:cstheme="minorHAnsi"/>
          <w:sz w:val="22"/>
          <w:szCs w:val="22"/>
        </w:rPr>
      </w:pPr>
      <w:r w:rsidRPr="00C610E4">
        <w:rPr>
          <w:rFonts w:asciiTheme="minorHAnsi" w:hAnsiTheme="minorHAnsi" w:cstheme="minorHAnsi"/>
          <w:sz w:val="22"/>
          <w:szCs w:val="22"/>
        </w:rPr>
        <w:t>Se describe un escenario.</w:t>
      </w:r>
    </w:p>
    <w:p w14:paraId="649C9DE8" w14:textId="664E5D10" w:rsidR="00A42B9D" w:rsidRPr="00C610E4" w:rsidRDefault="00296251" w:rsidP="00A42B9D">
      <w:pPr>
        <w:pStyle w:val="Prrafodelista"/>
        <w:numPr>
          <w:ilvl w:val="0"/>
          <w:numId w:val="2"/>
        </w:numPr>
        <w:rPr>
          <w:rFonts w:asciiTheme="minorHAnsi" w:hAnsiTheme="minorHAnsi" w:cstheme="minorHAnsi"/>
          <w:sz w:val="22"/>
          <w:szCs w:val="22"/>
        </w:rPr>
      </w:pPr>
      <w:r w:rsidRPr="00C610E4">
        <w:rPr>
          <w:rFonts w:asciiTheme="minorHAnsi" w:hAnsiTheme="minorHAnsi" w:cstheme="minorHAnsi"/>
          <w:sz w:val="22"/>
          <w:szCs w:val="22"/>
        </w:rPr>
        <w:t>Se ejecuta un escenario que falla.</w:t>
      </w:r>
    </w:p>
    <w:p w14:paraId="476FDB5A" w14:textId="70381CBC" w:rsidR="00296251" w:rsidRPr="00C610E4" w:rsidRDefault="00296251" w:rsidP="00A42B9D">
      <w:pPr>
        <w:pStyle w:val="Prrafodelista"/>
        <w:numPr>
          <w:ilvl w:val="0"/>
          <w:numId w:val="2"/>
        </w:numPr>
        <w:rPr>
          <w:rFonts w:asciiTheme="minorHAnsi" w:hAnsiTheme="minorHAnsi" w:cstheme="minorHAnsi"/>
          <w:sz w:val="22"/>
          <w:szCs w:val="22"/>
        </w:rPr>
      </w:pPr>
      <w:r w:rsidRPr="00C610E4">
        <w:rPr>
          <w:rFonts w:asciiTheme="minorHAnsi" w:hAnsiTheme="minorHAnsi" w:cstheme="minorHAnsi"/>
          <w:sz w:val="22"/>
          <w:szCs w:val="22"/>
        </w:rPr>
        <w:t>Se escribe una prueba que corresponda a las especificaciones del escenario.</w:t>
      </w:r>
    </w:p>
    <w:p w14:paraId="01098741" w14:textId="146C733D" w:rsidR="00296251" w:rsidRPr="00C610E4" w:rsidRDefault="00296251" w:rsidP="00A42B9D">
      <w:pPr>
        <w:pStyle w:val="Prrafodelista"/>
        <w:numPr>
          <w:ilvl w:val="0"/>
          <w:numId w:val="2"/>
        </w:numPr>
        <w:rPr>
          <w:rFonts w:asciiTheme="minorHAnsi" w:hAnsiTheme="minorHAnsi" w:cstheme="minorHAnsi"/>
          <w:sz w:val="22"/>
          <w:szCs w:val="22"/>
        </w:rPr>
      </w:pPr>
      <w:r w:rsidRPr="00C610E4">
        <w:rPr>
          <w:rFonts w:asciiTheme="minorHAnsi" w:hAnsiTheme="minorHAnsi" w:cstheme="minorHAnsi"/>
          <w:sz w:val="22"/>
          <w:szCs w:val="22"/>
        </w:rPr>
        <w:t>Se escribe el código mas simple para pasar la prueba y el escenario.</w:t>
      </w:r>
    </w:p>
    <w:p w14:paraId="1A69FE17" w14:textId="7AFA17E1" w:rsidR="00296251" w:rsidRPr="00C610E4" w:rsidRDefault="00296251" w:rsidP="00A42B9D">
      <w:pPr>
        <w:pStyle w:val="Prrafodelista"/>
        <w:numPr>
          <w:ilvl w:val="0"/>
          <w:numId w:val="2"/>
        </w:numPr>
        <w:rPr>
          <w:rFonts w:asciiTheme="minorHAnsi" w:hAnsiTheme="minorHAnsi" w:cstheme="minorHAnsi"/>
          <w:sz w:val="22"/>
          <w:szCs w:val="22"/>
        </w:rPr>
      </w:pPr>
      <w:r w:rsidRPr="00C610E4">
        <w:rPr>
          <w:rFonts w:asciiTheme="minorHAnsi" w:hAnsiTheme="minorHAnsi" w:cstheme="minorHAnsi"/>
          <w:sz w:val="22"/>
          <w:szCs w:val="22"/>
        </w:rPr>
        <w:t>Finalmente se refactoriza y se vuelve a ejecutar el código</w:t>
      </w:r>
    </w:p>
    <w:p w14:paraId="663CAFFB" w14:textId="1197CF61" w:rsidR="00A42B9D" w:rsidRPr="00C610E4" w:rsidRDefault="00296251" w:rsidP="00A42B9D">
      <w:pPr>
        <w:rPr>
          <w:rFonts w:cstheme="minorHAnsi"/>
        </w:rPr>
      </w:pPr>
      <w:r w:rsidRPr="00C610E4">
        <w:rPr>
          <w:rFonts w:cstheme="minorHAnsi"/>
        </w:rPr>
        <w:t>El BDD tiene el principal objetivo de que las historias de usuaria dirijan el desarrollo y permite comprobar que las funcionalidades implementadas sean de acuerdo a lo requerido.</w:t>
      </w:r>
    </w:p>
    <w:p w14:paraId="12CE2CBA" w14:textId="77777777" w:rsidR="00AF116C" w:rsidRPr="00C610E4" w:rsidRDefault="00AF116C" w:rsidP="00A42B9D">
      <w:pPr>
        <w:rPr>
          <w:rFonts w:cstheme="minorHAnsi"/>
        </w:rPr>
      </w:pPr>
    </w:p>
    <w:p w14:paraId="4B6B1160" w14:textId="77777777" w:rsidR="00AF116C" w:rsidRPr="00C610E4" w:rsidRDefault="00AF116C" w:rsidP="00A42B9D">
      <w:pPr>
        <w:rPr>
          <w:rFonts w:cstheme="minorHAnsi"/>
        </w:rPr>
      </w:pPr>
    </w:p>
    <w:p w14:paraId="536417E0" w14:textId="6CC6F6B8" w:rsidR="00296251" w:rsidRPr="00C610E4" w:rsidRDefault="00296251" w:rsidP="00A42B9D">
      <w:pPr>
        <w:rPr>
          <w:rFonts w:cstheme="minorHAnsi"/>
        </w:rPr>
      </w:pPr>
      <w:r w:rsidRPr="00C610E4">
        <w:rPr>
          <w:rFonts w:cstheme="minorHAnsi"/>
        </w:rPr>
        <w:t>Testing exploratorio:</w:t>
      </w:r>
    </w:p>
    <w:p w14:paraId="7AAAF806" w14:textId="629B70F4" w:rsidR="00296251" w:rsidRPr="00C610E4" w:rsidRDefault="00296251" w:rsidP="00A42B9D">
      <w:pPr>
        <w:rPr>
          <w:rFonts w:cstheme="minorHAnsi"/>
        </w:rPr>
      </w:pPr>
      <w:r w:rsidRPr="00C610E4">
        <w:rPr>
          <w:rFonts w:cstheme="minorHAnsi"/>
        </w:rPr>
        <w:lastRenderedPageBreak/>
        <w:t>Este tipo de prueba ha sido de gran interés últimamente por parte de los tester debido a que, aparte de seguir paso a paso con las pruebas enumeradas en el informe de errores, se hacen pruebas adicionales para comprobar que dichos errores enumerados realmente fueron solucionados del todo, teniendo un resultado mejor.</w:t>
      </w:r>
      <w:r w:rsidR="00AF116C" w:rsidRPr="00C610E4">
        <w:rPr>
          <w:rFonts w:cstheme="minorHAnsi"/>
        </w:rPr>
        <w:t xml:space="preserve"> Este es un proceso de aprendizaje que hace al aplicativo bajo prueba y es útil para pruebas agiles ya que no es necesaria una documentación de dichas pruebas exploratorias. </w:t>
      </w:r>
    </w:p>
    <w:p w14:paraId="7091AB33" w14:textId="72236C59" w:rsidR="00AF116C" w:rsidRPr="00C610E4" w:rsidRDefault="00AF116C" w:rsidP="00A42B9D">
      <w:pPr>
        <w:rPr>
          <w:rFonts w:cstheme="minorHAnsi"/>
        </w:rPr>
      </w:pPr>
      <w:r w:rsidRPr="00C610E4">
        <w:rPr>
          <w:rFonts w:cstheme="minorHAnsi"/>
        </w:rPr>
        <w:t xml:space="preserve">El testign exploratorio sigue las siguientes los siguientes pasos: </w:t>
      </w:r>
    </w:p>
    <w:p w14:paraId="31846BAA" w14:textId="0C28D09C" w:rsidR="00AF116C" w:rsidRPr="00C610E4" w:rsidRDefault="00AF116C" w:rsidP="00AF116C">
      <w:pPr>
        <w:pStyle w:val="Prrafodelista"/>
        <w:numPr>
          <w:ilvl w:val="0"/>
          <w:numId w:val="2"/>
        </w:numPr>
        <w:rPr>
          <w:rFonts w:asciiTheme="minorHAnsi" w:hAnsiTheme="minorHAnsi" w:cstheme="minorHAnsi"/>
          <w:sz w:val="22"/>
          <w:szCs w:val="22"/>
        </w:rPr>
      </w:pPr>
      <w:r w:rsidRPr="00C610E4">
        <w:rPr>
          <w:rFonts w:asciiTheme="minorHAnsi" w:hAnsiTheme="minorHAnsi" w:cstheme="minorHAnsi"/>
          <w:sz w:val="22"/>
          <w:szCs w:val="22"/>
        </w:rPr>
        <w:t>Exploración del producto: Para conocer a fondo el funcionamiento y los objetivos que debe cumplir y por consiguiente hallar las posibles falencias e inestabilidades del producto.</w:t>
      </w:r>
    </w:p>
    <w:p w14:paraId="2D34BE57" w14:textId="1377B8FA" w:rsidR="00AF116C" w:rsidRPr="00C610E4" w:rsidRDefault="00AF116C" w:rsidP="00AF116C">
      <w:pPr>
        <w:pStyle w:val="Prrafodelista"/>
        <w:numPr>
          <w:ilvl w:val="0"/>
          <w:numId w:val="2"/>
        </w:numPr>
        <w:rPr>
          <w:rFonts w:asciiTheme="minorHAnsi" w:hAnsiTheme="minorHAnsi" w:cstheme="minorHAnsi"/>
          <w:sz w:val="22"/>
          <w:szCs w:val="22"/>
        </w:rPr>
      </w:pPr>
      <w:r w:rsidRPr="00C610E4">
        <w:rPr>
          <w:rFonts w:asciiTheme="minorHAnsi" w:hAnsiTheme="minorHAnsi" w:cstheme="minorHAnsi"/>
          <w:sz w:val="22"/>
          <w:szCs w:val="22"/>
        </w:rPr>
        <w:t>Diseño de pruebas: para crear las estrategias a seguir para evaluar el producto.</w:t>
      </w:r>
    </w:p>
    <w:p w14:paraId="62FA688E" w14:textId="0497FC36" w:rsidR="00AF116C" w:rsidRPr="00C610E4" w:rsidRDefault="00AF116C" w:rsidP="00AF116C">
      <w:pPr>
        <w:pStyle w:val="Prrafodelista"/>
        <w:numPr>
          <w:ilvl w:val="0"/>
          <w:numId w:val="2"/>
        </w:numPr>
        <w:rPr>
          <w:rFonts w:asciiTheme="minorHAnsi" w:hAnsiTheme="minorHAnsi" w:cstheme="minorHAnsi"/>
          <w:sz w:val="22"/>
          <w:szCs w:val="22"/>
        </w:rPr>
      </w:pPr>
      <w:r w:rsidRPr="00C610E4">
        <w:rPr>
          <w:rFonts w:asciiTheme="minorHAnsi" w:hAnsiTheme="minorHAnsi" w:cstheme="minorHAnsi"/>
          <w:sz w:val="22"/>
          <w:szCs w:val="22"/>
        </w:rPr>
        <w:t>Ejecución de pruebas: se explora el producto para determinar como funciona y sus puntos débiles.</w:t>
      </w:r>
    </w:p>
    <w:p w14:paraId="5C7FE11F" w14:textId="54C0BC7A" w:rsidR="00AF116C" w:rsidRPr="00C610E4" w:rsidRDefault="00AF116C" w:rsidP="00AF116C">
      <w:pPr>
        <w:pStyle w:val="Prrafodelista"/>
        <w:numPr>
          <w:ilvl w:val="0"/>
          <w:numId w:val="2"/>
        </w:numPr>
        <w:rPr>
          <w:rFonts w:asciiTheme="minorHAnsi" w:hAnsiTheme="minorHAnsi" w:cstheme="minorHAnsi"/>
          <w:sz w:val="22"/>
          <w:szCs w:val="22"/>
        </w:rPr>
      </w:pPr>
      <w:r w:rsidRPr="00C610E4">
        <w:rPr>
          <w:rFonts w:asciiTheme="minorHAnsi" w:hAnsiTheme="minorHAnsi" w:cstheme="minorHAnsi"/>
          <w:sz w:val="22"/>
          <w:szCs w:val="22"/>
        </w:rPr>
        <w:t>Heurística: que son las reglas generales para probar correctamente el producto.</w:t>
      </w:r>
    </w:p>
    <w:p w14:paraId="32AFBCFA" w14:textId="107C17B8" w:rsidR="00AF116C" w:rsidRDefault="00AF116C" w:rsidP="00AF116C">
      <w:pPr>
        <w:pStyle w:val="Prrafodelista"/>
        <w:numPr>
          <w:ilvl w:val="0"/>
          <w:numId w:val="2"/>
        </w:numPr>
        <w:rPr>
          <w:rFonts w:asciiTheme="minorHAnsi" w:hAnsiTheme="minorHAnsi" w:cstheme="minorHAnsi"/>
          <w:sz w:val="22"/>
          <w:szCs w:val="22"/>
        </w:rPr>
      </w:pPr>
      <w:r w:rsidRPr="00C610E4">
        <w:rPr>
          <w:rFonts w:asciiTheme="minorHAnsi" w:hAnsiTheme="minorHAnsi" w:cstheme="minorHAnsi"/>
          <w:sz w:val="22"/>
          <w:szCs w:val="22"/>
        </w:rPr>
        <w:t xml:space="preserve">Resultados revisables: </w:t>
      </w:r>
      <w:r w:rsidR="00C610E4" w:rsidRPr="00C610E4">
        <w:rPr>
          <w:rFonts w:asciiTheme="minorHAnsi" w:hAnsiTheme="minorHAnsi" w:cstheme="minorHAnsi"/>
          <w:sz w:val="22"/>
          <w:szCs w:val="22"/>
        </w:rPr>
        <w:t>para que el tester pueda explicar los aspectos del programa y el como se cumplen los requisitos.</w:t>
      </w:r>
    </w:p>
    <w:p w14:paraId="3B0770A4" w14:textId="77777777" w:rsidR="00C610E4" w:rsidRPr="00C610E4" w:rsidRDefault="00C610E4" w:rsidP="00C610E4">
      <w:pPr>
        <w:rPr>
          <w:rFonts w:cstheme="minorHAnsi"/>
        </w:rPr>
      </w:pPr>
    </w:p>
    <w:p w14:paraId="591D4A3F" w14:textId="062C23EF" w:rsidR="00C610E4" w:rsidRDefault="00C610E4" w:rsidP="00C610E4">
      <w:pPr>
        <w:rPr>
          <w:rFonts w:cstheme="minorHAnsi"/>
        </w:rPr>
      </w:pPr>
      <w:r>
        <w:rPr>
          <w:rFonts w:cstheme="minorHAnsi"/>
        </w:rPr>
        <w:t>Automatización de pruebas de regresión:</w:t>
      </w:r>
    </w:p>
    <w:p w14:paraId="7E82D1D1" w14:textId="524B56E4" w:rsidR="00C610E4" w:rsidRDefault="00C610E4" w:rsidP="00C610E4">
      <w:pPr>
        <w:rPr>
          <w:rFonts w:cstheme="minorHAnsi"/>
        </w:rPr>
      </w:pPr>
      <w:r>
        <w:rPr>
          <w:rFonts w:cstheme="minorHAnsi"/>
        </w:rPr>
        <w:t>Estas tienen la funcionalidad de comprobar que los cambios hechos no afectaron alguna funcionalidad anterior del programa, el problema con estas pruebas es que al hacerse de forma manual son muy costosas, tardadas y pueden tener errores debido al factor humano por eso una gran alternativa es automatizarlas haciendo que estas sean más concisas y objetivas.</w:t>
      </w:r>
    </w:p>
    <w:p w14:paraId="65737B50" w14:textId="77777777" w:rsidR="00C610E4" w:rsidRDefault="00C610E4" w:rsidP="00C610E4">
      <w:pPr>
        <w:rPr>
          <w:rFonts w:cstheme="minorHAnsi"/>
        </w:rPr>
      </w:pPr>
    </w:p>
    <w:p w14:paraId="3CE57297" w14:textId="77777777" w:rsidR="00C610E4" w:rsidRDefault="00C610E4" w:rsidP="00C610E4">
      <w:pPr>
        <w:rPr>
          <w:rFonts w:cstheme="minorHAnsi"/>
        </w:rPr>
      </w:pPr>
    </w:p>
    <w:p w14:paraId="207BCDE1" w14:textId="77777777" w:rsidR="00C610E4" w:rsidRPr="00C610E4" w:rsidRDefault="00C610E4" w:rsidP="00C610E4">
      <w:pPr>
        <w:rPr>
          <w:rFonts w:cstheme="minorHAnsi"/>
        </w:rPr>
      </w:pPr>
    </w:p>
    <w:p w14:paraId="359626E9" w14:textId="77777777" w:rsidR="00C610E4" w:rsidRDefault="00C610E4" w:rsidP="00C610E4">
      <w:pPr>
        <w:rPr>
          <w:rFonts w:cstheme="minorHAnsi"/>
        </w:rPr>
      </w:pPr>
    </w:p>
    <w:p w14:paraId="5966B203" w14:textId="77777777" w:rsidR="00C610E4" w:rsidRDefault="00C610E4" w:rsidP="00C610E4">
      <w:pPr>
        <w:rPr>
          <w:rFonts w:cstheme="minorHAnsi"/>
        </w:rPr>
      </w:pPr>
    </w:p>
    <w:p w14:paraId="39B4D5FF" w14:textId="77777777" w:rsidR="00C610E4" w:rsidRPr="00C610E4" w:rsidRDefault="00C610E4" w:rsidP="00C610E4">
      <w:pPr>
        <w:rPr>
          <w:rFonts w:cstheme="minorHAnsi"/>
        </w:rPr>
      </w:pPr>
    </w:p>
    <w:p w14:paraId="59383726" w14:textId="77777777" w:rsidR="00AF116C" w:rsidRDefault="00AF116C" w:rsidP="00A42B9D"/>
    <w:p w14:paraId="52DDDD6A" w14:textId="77777777" w:rsidR="00296251" w:rsidRDefault="00296251" w:rsidP="00A42B9D"/>
    <w:p w14:paraId="0441B03C" w14:textId="77777777" w:rsidR="00A42B9D" w:rsidRPr="009B5606" w:rsidRDefault="00A42B9D" w:rsidP="00A42B9D"/>
    <w:p w14:paraId="3F9E80C7" w14:textId="77777777" w:rsidR="009B5606" w:rsidRPr="009B5606" w:rsidRDefault="009B5606" w:rsidP="009B5606"/>
    <w:p w14:paraId="4AE8BE15" w14:textId="77777777" w:rsidR="009B5606" w:rsidRPr="009B5606" w:rsidRDefault="009B5606" w:rsidP="00C226AB">
      <w:pPr>
        <w:rPr>
          <w:lang w:val="es-CO"/>
        </w:rPr>
      </w:pPr>
    </w:p>
    <w:p w14:paraId="67E1083C" w14:textId="77777777" w:rsidR="009B5606" w:rsidRPr="009B5606" w:rsidRDefault="009B5606" w:rsidP="00C226AB">
      <w:pPr>
        <w:rPr>
          <w:lang w:val="es-CO"/>
        </w:rPr>
      </w:pPr>
    </w:p>
    <w:p w14:paraId="50BF71AF" w14:textId="77777777" w:rsidR="00C226AB" w:rsidRPr="00C226AB" w:rsidRDefault="00C226AB" w:rsidP="00C226AB">
      <w:pPr>
        <w:rPr>
          <w:lang w:val="es-CO"/>
        </w:rPr>
      </w:pPr>
    </w:p>
    <w:p w14:paraId="5E74ACB8" w14:textId="48DAD072" w:rsidR="00C226AB" w:rsidRPr="009B5606" w:rsidRDefault="00C226AB" w:rsidP="000A671B">
      <w:pPr>
        <w:rPr>
          <w:lang w:val="es-CO"/>
        </w:rPr>
      </w:pPr>
    </w:p>
    <w:p w14:paraId="4F695A48" w14:textId="77777777" w:rsidR="00C226AB" w:rsidRPr="009B5606" w:rsidRDefault="00C226AB" w:rsidP="000A671B">
      <w:pPr>
        <w:rPr>
          <w:lang w:val="es-CO"/>
        </w:rPr>
      </w:pPr>
    </w:p>
    <w:p w14:paraId="24FE7C7D" w14:textId="77777777" w:rsidR="00C226AB" w:rsidRPr="009B5606" w:rsidRDefault="00C226AB" w:rsidP="000A671B">
      <w:pPr>
        <w:rPr>
          <w:lang w:val="es-CO"/>
        </w:rPr>
      </w:pPr>
    </w:p>
    <w:p w14:paraId="6C0AF1AC" w14:textId="77777777" w:rsidR="00C05EE6" w:rsidRPr="009B5606" w:rsidRDefault="00C05EE6" w:rsidP="000A671B">
      <w:pPr>
        <w:rPr>
          <w:lang w:val="es-CO"/>
        </w:rPr>
      </w:pPr>
    </w:p>
    <w:p w14:paraId="393F70A9" w14:textId="51D1DFA1" w:rsidR="00C05EE6" w:rsidRPr="009B5606" w:rsidRDefault="00C05EE6" w:rsidP="000A671B">
      <w:pPr>
        <w:rPr>
          <w:lang w:val="es-CO"/>
        </w:rPr>
      </w:pPr>
    </w:p>
    <w:p w14:paraId="7B7D1454" w14:textId="77777777" w:rsidR="00C05EE6" w:rsidRPr="009B5606" w:rsidRDefault="00C05EE6" w:rsidP="000A671B">
      <w:pPr>
        <w:rPr>
          <w:lang w:val="es-CO"/>
        </w:rPr>
      </w:pPr>
    </w:p>
    <w:p w14:paraId="7FB1D261" w14:textId="63E0C0B5" w:rsidR="000A671B" w:rsidRPr="009B5606" w:rsidRDefault="000A671B" w:rsidP="000A671B">
      <w:pPr>
        <w:jc w:val="center"/>
        <w:rPr>
          <w:lang w:val="es-CO"/>
        </w:rPr>
      </w:pPr>
    </w:p>
    <w:p w14:paraId="404DC821" w14:textId="77777777" w:rsidR="000A671B" w:rsidRPr="009B5606" w:rsidRDefault="000A671B" w:rsidP="000A671B">
      <w:pPr>
        <w:jc w:val="center"/>
        <w:rPr>
          <w:lang w:val="es-CO"/>
        </w:rPr>
      </w:pPr>
    </w:p>
    <w:sectPr w:rsidR="000A671B" w:rsidRPr="009B5606">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3B41A" w14:textId="77777777" w:rsidR="008421F8" w:rsidRDefault="008421F8" w:rsidP="000A671B">
      <w:pPr>
        <w:spacing w:after="0" w:line="240" w:lineRule="auto"/>
      </w:pPr>
      <w:r>
        <w:separator/>
      </w:r>
    </w:p>
  </w:endnote>
  <w:endnote w:type="continuationSeparator" w:id="0">
    <w:p w14:paraId="5A98BC8D" w14:textId="77777777" w:rsidR="008421F8" w:rsidRDefault="008421F8" w:rsidP="000A6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9F9F7" w14:textId="77777777" w:rsidR="008421F8" w:rsidRDefault="008421F8" w:rsidP="000A671B">
      <w:pPr>
        <w:spacing w:after="0" w:line="240" w:lineRule="auto"/>
      </w:pPr>
      <w:r>
        <w:separator/>
      </w:r>
    </w:p>
  </w:footnote>
  <w:footnote w:type="continuationSeparator" w:id="0">
    <w:p w14:paraId="63114AFE" w14:textId="77777777" w:rsidR="008421F8" w:rsidRDefault="008421F8" w:rsidP="000A6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2835"/>
      <w:gridCol w:w="2835"/>
      <w:gridCol w:w="2834"/>
    </w:tblGrid>
    <w:tr w:rsidR="000A671B" w14:paraId="40D41188" w14:textId="77777777">
      <w:trPr>
        <w:trHeight w:val="720"/>
      </w:trPr>
      <w:tc>
        <w:tcPr>
          <w:tcW w:w="1667" w:type="pct"/>
        </w:tcPr>
        <w:p w14:paraId="7B86998F" w14:textId="77777777" w:rsidR="000A671B" w:rsidRDefault="000A671B">
          <w:pPr>
            <w:pStyle w:val="Encabezado"/>
            <w:rPr>
              <w:color w:val="4472C4" w:themeColor="accent1"/>
            </w:rPr>
          </w:pPr>
        </w:p>
      </w:tc>
      <w:tc>
        <w:tcPr>
          <w:tcW w:w="1667" w:type="pct"/>
        </w:tcPr>
        <w:p w14:paraId="75BE0F83" w14:textId="77777777" w:rsidR="000A671B" w:rsidRDefault="000A671B">
          <w:pPr>
            <w:pStyle w:val="Encabezado"/>
            <w:jc w:val="center"/>
            <w:rPr>
              <w:color w:val="4472C4" w:themeColor="accent1"/>
            </w:rPr>
          </w:pPr>
        </w:p>
      </w:tc>
      <w:tc>
        <w:tcPr>
          <w:tcW w:w="1666" w:type="pct"/>
        </w:tcPr>
        <w:p w14:paraId="17660B81" w14:textId="77777777" w:rsidR="000A671B" w:rsidRDefault="000A671B">
          <w:pPr>
            <w:pStyle w:val="Encabezado"/>
            <w:jc w:val="right"/>
            <w:rPr>
              <w:color w:val="4472C4" w:themeColor="accent1"/>
            </w:rPr>
          </w:pPr>
          <w:r>
            <w:rPr>
              <w:color w:val="4472C4" w:themeColor="accent1"/>
              <w:sz w:val="24"/>
              <w:szCs w:val="24"/>
            </w:rPr>
            <w:fldChar w:fldCharType="begin"/>
          </w:r>
          <w:r>
            <w:rPr>
              <w:color w:val="4472C4" w:themeColor="accent1"/>
              <w:sz w:val="24"/>
              <w:szCs w:val="24"/>
            </w:rPr>
            <w:instrText>PAGE   \* MERGEFORMAT</w:instrText>
          </w:r>
          <w:r>
            <w:rPr>
              <w:color w:val="4472C4" w:themeColor="accent1"/>
              <w:sz w:val="24"/>
              <w:szCs w:val="24"/>
            </w:rPr>
            <w:fldChar w:fldCharType="separate"/>
          </w:r>
          <w:r>
            <w:rPr>
              <w:color w:val="4472C4" w:themeColor="accent1"/>
              <w:sz w:val="24"/>
              <w:szCs w:val="24"/>
            </w:rPr>
            <w:t>0</w:t>
          </w:r>
          <w:r>
            <w:rPr>
              <w:color w:val="4472C4" w:themeColor="accent1"/>
              <w:sz w:val="24"/>
              <w:szCs w:val="24"/>
            </w:rPr>
            <w:fldChar w:fldCharType="end"/>
          </w:r>
        </w:p>
      </w:tc>
    </w:tr>
  </w:tbl>
  <w:p w14:paraId="0ABFECEA" w14:textId="77777777" w:rsidR="000A671B" w:rsidRDefault="000A67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976"/>
    <w:multiLevelType w:val="hybridMultilevel"/>
    <w:tmpl w:val="5434BE78"/>
    <w:lvl w:ilvl="0" w:tplc="9DFAEA16">
      <w:start w:val="1"/>
      <w:numFmt w:val="bullet"/>
      <w:lvlText w:val="•"/>
      <w:lvlJc w:val="left"/>
      <w:pPr>
        <w:tabs>
          <w:tab w:val="num" w:pos="720"/>
        </w:tabs>
        <w:ind w:left="720" w:hanging="360"/>
      </w:pPr>
      <w:rPr>
        <w:rFonts w:ascii="Arial" w:hAnsi="Arial" w:hint="default"/>
      </w:rPr>
    </w:lvl>
    <w:lvl w:ilvl="1" w:tplc="025E3A26" w:tentative="1">
      <w:start w:val="1"/>
      <w:numFmt w:val="bullet"/>
      <w:lvlText w:val="•"/>
      <w:lvlJc w:val="left"/>
      <w:pPr>
        <w:tabs>
          <w:tab w:val="num" w:pos="1440"/>
        </w:tabs>
        <w:ind w:left="1440" w:hanging="360"/>
      </w:pPr>
      <w:rPr>
        <w:rFonts w:ascii="Arial" w:hAnsi="Arial" w:hint="default"/>
      </w:rPr>
    </w:lvl>
    <w:lvl w:ilvl="2" w:tplc="2E54B43A" w:tentative="1">
      <w:start w:val="1"/>
      <w:numFmt w:val="bullet"/>
      <w:lvlText w:val="•"/>
      <w:lvlJc w:val="left"/>
      <w:pPr>
        <w:tabs>
          <w:tab w:val="num" w:pos="2160"/>
        </w:tabs>
        <w:ind w:left="2160" w:hanging="360"/>
      </w:pPr>
      <w:rPr>
        <w:rFonts w:ascii="Arial" w:hAnsi="Arial" w:hint="default"/>
      </w:rPr>
    </w:lvl>
    <w:lvl w:ilvl="3" w:tplc="83CCC554" w:tentative="1">
      <w:start w:val="1"/>
      <w:numFmt w:val="bullet"/>
      <w:lvlText w:val="•"/>
      <w:lvlJc w:val="left"/>
      <w:pPr>
        <w:tabs>
          <w:tab w:val="num" w:pos="2880"/>
        </w:tabs>
        <w:ind w:left="2880" w:hanging="360"/>
      </w:pPr>
      <w:rPr>
        <w:rFonts w:ascii="Arial" w:hAnsi="Arial" w:hint="default"/>
      </w:rPr>
    </w:lvl>
    <w:lvl w:ilvl="4" w:tplc="E304936E" w:tentative="1">
      <w:start w:val="1"/>
      <w:numFmt w:val="bullet"/>
      <w:lvlText w:val="•"/>
      <w:lvlJc w:val="left"/>
      <w:pPr>
        <w:tabs>
          <w:tab w:val="num" w:pos="3600"/>
        </w:tabs>
        <w:ind w:left="3600" w:hanging="360"/>
      </w:pPr>
      <w:rPr>
        <w:rFonts w:ascii="Arial" w:hAnsi="Arial" w:hint="default"/>
      </w:rPr>
    </w:lvl>
    <w:lvl w:ilvl="5" w:tplc="8D2AFA3C" w:tentative="1">
      <w:start w:val="1"/>
      <w:numFmt w:val="bullet"/>
      <w:lvlText w:val="•"/>
      <w:lvlJc w:val="left"/>
      <w:pPr>
        <w:tabs>
          <w:tab w:val="num" w:pos="4320"/>
        </w:tabs>
        <w:ind w:left="4320" w:hanging="360"/>
      </w:pPr>
      <w:rPr>
        <w:rFonts w:ascii="Arial" w:hAnsi="Arial" w:hint="default"/>
      </w:rPr>
    </w:lvl>
    <w:lvl w:ilvl="6" w:tplc="8534A92A" w:tentative="1">
      <w:start w:val="1"/>
      <w:numFmt w:val="bullet"/>
      <w:lvlText w:val="•"/>
      <w:lvlJc w:val="left"/>
      <w:pPr>
        <w:tabs>
          <w:tab w:val="num" w:pos="5040"/>
        </w:tabs>
        <w:ind w:left="5040" w:hanging="360"/>
      </w:pPr>
      <w:rPr>
        <w:rFonts w:ascii="Arial" w:hAnsi="Arial" w:hint="default"/>
      </w:rPr>
    </w:lvl>
    <w:lvl w:ilvl="7" w:tplc="246211A0" w:tentative="1">
      <w:start w:val="1"/>
      <w:numFmt w:val="bullet"/>
      <w:lvlText w:val="•"/>
      <w:lvlJc w:val="left"/>
      <w:pPr>
        <w:tabs>
          <w:tab w:val="num" w:pos="5760"/>
        </w:tabs>
        <w:ind w:left="5760" w:hanging="360"/>
      </w:pPr>
      <w:rPr>
        <w:rFonts w:ascii="Arial" w:hAnsi="Arial" w:hint="default"/>
      </w:rPr>
    </w:lvl>
    <w:lvl w:ilvl="8" w:tplc="988472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9161DB1"/>
    <w:multiLevelType w:val="hybridMultilevel"/>
    <w:tmpl w:val="21926298"/>
    <w:lvl w:ilvl="0" w:tplc="975C1B8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26186563">
    <w:abstractNumId w:val="0"/>
  </w:num>
  <w:num w:numId="2" w16cid:durableId="603732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1B"/>
    <w:rsid w:val="000A671B"/>
    <w:rsid w:val="001E0A52"/>
    <w:rsid w:val="00296251"/>
    <w:rsid w:val="006C3036"/>
    <w:rsid w:val="008421F8"/>
    <w:rsid w:val="00853D8A"/>
    <w:rsid w:val="008A317D"/>
    <w:rsid w:val="009B5606"/>
    <w:rsid w:val="00A42B9D"/>
    <w:rsid w:val="00A6613C"/>
    <w:rsid w:val="00AF116C"/>
    <w:rsid w:val="00B10113"/>
    <w:rsid w:val="00C05EE6"/>
    <w:rsid w:val="00C16A71"/>
    <w:rsid w:val="00C226AB"/>
    <w:rsid w:val="00C26BBB"/>
    <w:rsid w:val="00C610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47A93"/>
  <w15:chartTrackingRefBased/>
  <w15:docId w15:val="{150E3194-76AD-4B4E-923C-A6C2C04A9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67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671B"/>
  </w:style>
  <w:style w:type="paragraph" w:styleId="Piedepgina">
    <w:name w:val="footer"/>
    <w:basedOn w:val="Normal"/>
    <w:link w:val="PiedepginaCar"/>
    <w:uiPriority w:val="99"/>
    <w:unhideWhenUsed/>
    <w:rsid w:val="000A67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71B"/>
  </w:style>
  <w:style w:type="paragraph" w:styleId="Prrafodelista">
    <w:name w:val="List Paragraph"/>
    <w:basedOn w:val="Normal"/>
    <w:uiPriority w:val="34"/>
    <w:qFormat/>
    <w:rsid w:val="00C226AB"/>
    <w:pPr>
      <w:spacing w:after="0" w:line="240" w:lineRule="auto"/>
      <w:ind w:left="720"/>
      <w:contextualSpacing/>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166789">
      <w:bodyDiv w:val="1"/>
      <w:marLeft w:val="0"/>
      <w:marRight w:val="0"/>
      <w:marTop w:val="0"/>
      <w:marBottom w:val="0"/>
      <w:divBdr>
        <w:top w:val="none" w:sz="0" w:space="0" w:color="auto"/>
        <w:left w:val="none" w:sz="0" w:space="0" w:color="auto"/>
        <w:bottom w:val="none" w:sz="0" w:space="0" w:color="auto"/>
        <w:right w:val="none" w:sz="0" w:space="0" w:color="auto"/>
      </w:divBdr>
      <w:divsChild>
        <w:div w:id="869413300">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934</Words>
  <Characters>5137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montalvo londoño</dc:creator>
  <cp:keywords/>
  <dc:description/>
  <cp:lastModifiedBy>Sebastian Montalvo Londoño</cp:lastModifiedBy>
  <cp:revision>2</cp:revision>
  <dcterms:created xsi:type="dcterms:W3CDTF">2023-08-22T14:54:00Z</dcterms:created>
  <dcterms:modified xsi:type="dcterms:W3CDTF">2023-09-05T05:19:00Z</dcterms:modified>
</cp:coreProperties>
</file>