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996" w:rsidRPr="00361589" w:rsidRDefault="00D03996" w:rsidP="00AB3163">
      <w:pPr>
        <w:autoSpaceDE w:val="0"/>
        <w:autoSpaceDN w:val="0"/>
        <w:adjustRightInd w:val="0"/>
        <w:jc w:val="both"/>
        <w:rPr>
          <w:rFonts w:asciiTheme="minorHAnsi" w:eastAsia="Calibri" w:hAnsiTheme="minorHAnsi" w:cstheme="minorHAnsi"/>
          <w:sz w:val="22"/>
          <w:szCs w:val="22"/>
          <w:lang w:eastAsia="tr-TR"/>
        </w:rPr>
      </w:pPr>
    </w:p>
    <w:p w:rsidR="008F1D14" w:rsidRPr="00361589" w:rsidRDefault="00215194" w:rsidP="00AB3163">
      <w:pPr>
        <w:numPr>
          <w:ilvl w:val="0"/>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It is important for airlines to follow the published scheduled departure times of flights. Suppose that one airline that recently sampled records of 246 flights originating in Orlando found that 10 flights were delayed for severe weather, 4 flights were delayed for maintenance concerns, and all the other flights were on time.</w:t>
      </w:r>
      <w:r w:rsidR="00361589">
        <w:rPr>
          <w:rFonts w:asciiTheme="minorHAnsi" w:eastAsia="Calibri" w:hAnsiTheme="minorHAnsi" w:cstheme="minorHAnsi"/>
          <w:sz w:val="22"/>
          <w:szCs w:val="22"/>
          <w:lang w:eastAsia="tr-TR"/>
        </w:rPr>
        <w:t xml:space="preserve"> </w:t>
      </w:r>
      <w:r w:rsidR="00361589" w:rsidRPr="008F02F0">
        <w:rPr>
          <w:rFonts w:asciiTheme="minorHAnsi" w:hAnsiTheme="minorHAnsi" w:cstheme="minorHAnsi"/>
          <w:sz w:val="20"/>
          <w:szCs w:val="20"/>
        </w:rPr>
        <w:t>(Source: Statistics for Business and Economics, 2007, 6th edition, Prentice Hall, by Paul Newbold, William L. Carlson, Betty Thorne.</w:t>
      </w:r>
      <w:r w:rsidR="00361589">
        <w:rPr>
          <w:rFonts w:asciiTheme="minorHAnsi" w:hAnsiTheme="minorHAnsi" w:cstheme="minorHAnsi"/>
          <w:sz w:val="20"/>
          <w:szCs w:val="20"/>
        </w:rPr>
        <w:t xml:space="preserve"> pp.298</w:t>
      </w:r>
      <w:r w:rsidR="00361589" w:rsidRPr="008F02F0">
        <w:rPr>
          <w:rFonts w:asciiTheme="minorHAnsi" w:hAnsiTheme="minorHAnsi" w:cstheme="minorHAnsi"/>
          <w:sz w:val="20"/>
          <w:szCs w:val="20"/>
        </w:rPr>
        <w:t>)</w:t>
      </w:r>
    </w:p>
    <w:p w:rsidR="00215194" w:rsidRPr="00361589" w:rsidRDefault="00215194" w:rsidP="0021519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Estimate the percentage of on-time departures using a 98% confidence level.</w:t>
      </w:r>
    </w:p>
    <w:p w:rsidR="00215194" w:rsidRPr="00361589" w:rsidRDefault="00215194" w:rsidP="0021519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 xml:space="preserve">Estimate the percentage of </w:t>
      </w:r>
      <w:r w:rsidR="000013F5" w:rsidRPr="00361589">
        <w:rPr>
          <w:rFonts w:asciiTheme="minorHAnsi" w:eastAsia="Calibri" w:hAnsiTheme="minorHAnsi" w:cstheme="minorHAnsi"/>
          <w:sz w:val="22"/>
          <w:szCs w:val="22"/>
          <w:lang w:eastAsia="tr-TR"/>
        </w:rPr>
        <w:t>flights delayed for severe weather</w:t>
      </w:r>
      <w:r w:rsidRPr="00361589">
        <w:rPr>
          <w:rFonts w:asciiTheme="minorHAnsi" w:eastAsia="Calibri" w:hAnsiTheme="minorHAnsi" w:cstheme="minorHAnsi"/>
          <w:sz w:val="22"/>
          <w:szCs w:val="22"/>
          <w:lang w:eastAsia="tr-TR"/>
        </w:rPr>
        <w:t xml:space="preserve"> using a 98% confidence level.</w:t>
      </w:r>
    </w:p>
    <w:p w:rsidR="009B480B" w:rsidRPr="00361589" w:rsidRDefault="009B480B" w:rsidP="00AB3163">
      <w:pPr>
        <w:numPr>
          <w:ilvl w:val="0"/>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Suppose that a random sample of 142 graduate admissions personnel was asked what role scores on standardized tests (such as GMAT or GRE) play in the consideration of a candidate for graduate school. Of these sample members 87 answered “very important”. Find a 95% confidence interval for the population proportion of graduate admissions personnel with this view.</w:t>
      </w:r>
      <w:r w:rsidR="00361589">
        <w:rPr>
          <w:rFonts w:asciiTheme="minorHAnsi" w:eastAsia="Calibri" w:hAnsiTheme="minorHAnsi" w:cstheme="minorHAnsi"/>
          <w:sz w:val="22"/>
          <w:szCs w:val="22"/>
          <w:lang w:eastAsia="tr-TR"/>
        </w:rPr>
        <w:t xml:space="preserve"> (pp.297-298)</w:t>
      </w:r>
    </w:p>
    <w:p w:rsidR="0051135B" w:rsidRPr="00361589" w:rsidRDefault="0051135B" w:rsidP="00AB3163">
      <w:pPr>
        <w:numPr>
          <w:ilvl w:val="0"/>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Management wants an estimate of the proportion of the corporation’s employees who favor a modified bonus plan. From a random sample of 344 employees it was found that 261 were in favor of this particular plan. Find a 90% confidence interval estimate of the true population proportion that favors this modified bonus plan.</w:t>
      </w:r>
      <w:r w:rsidR="00BB7926" w:rsidRPr="00361589">
        <w:rPr>
          <w:rFonts w:asciiTheme="minorHAnsi" w:eastAsia="Calibri" w:hAnsiTheme="minorHAnsi" w:cstheme="minorHAnsi"/>
          <w:sz w:val="22"/>
          <w:szCs w:val="22"/>
          <w:lang w:eastAsia="tr-TR"/>
        </w:rPr>
        <w:t xml:space="preserve"> (pp.296)</w:t>
      </w:r>
    </w:p>
    <w:p w:rsidR="008F625F" w:rsidRPr="00361589" w:rsidRDefault="008F625F" w:rsidP="00AB3163">
      <w:pPr>
        <w:numPr>
          <w:ilvl w:val="0"/>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In a random sample of 95 manufacturing firms 67 indicated that their company attained ISO certification within the last two years. Find a 99% confidence interval for the population proportion of companies that have been certified within the last 2 years.</w:t>
      </w:r>
      <w:r w:rsidR="00BB7926" w:rsidRPr="00361589">
        <w:rPr>
          <w:rFonts w:asciiTheme="minorHAnsi" w:eastAsia="Calibri" w:hAnsiTheme="minorHAnsi" w:cstheme="minorHAnsi"/>
          <w:sz w:val="22"/>
          <w:szCs w:val="22"/>
          <w:lang w:eastAsia="tr-TR"/>
        </w:rPr>
        <w:t xml:space="preserve"> (pp.298)</w:t>
      </w:r>
    </w:p>
    <w:p w:rsidR="008F02F0" w:rsidRPr="00361589" w:rsidRDefault="008F02F0" w:rsidP="008F02F0">
      <w:pPr>
        <w:numPr>
          <w:ilvl w:val="0"/>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From a random sample of 400 registered voters in one city, 320 indicated that they would vote in favors of a proposed policy in an upcoming election.</w:t>
      </w:r>
      <w:r w:rsidR="00BB7926" w:rsidRPr="00361589">
        <w:rPr>
          <w:rFonts w:asciiTheme="minorHAnsi" w:eastAsia="Calibri" w:hAnsiTheme="minorHAnsi" w:cstheme="minorHAnsi"/>
          <w:sz w:val="22"/>
          <w:szCs w:val="22"/>
          <w:lang w:eastAsia="tr-TR"/>
        </w:rPr>
        <w:t xml:space="preserve"> (pp.298)</w:t>
      </w:r>
    </w:p>
    <w:p w:rsidR="008F02F0" w:rsidRPr="00361589" w:rsidRDefault="008F02F0" w:rsidP="008F02F0">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Calculate the LCL (Lower confidence limit) for a 98% confidence interval estimates for the population proportion of this policy.</w:t>
      </w:r>
      <w:bookmarkStart w:id="0" w:name="_GoBack"/>
      <w:bookmarkEnd w:id="0"/>
    </w:p>
    <w:p w:rsidR="008F02F0" w:rsidRPr="00361589" w:rsidRDefault="008F02F0" w:rsidP="008F02F0">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Calculate the width of a 90% confidence interval estimates for the population proportion in favor of this policy</w:t>
      </w:r>
    </w:p>
    <w:p w:rsidR="008F1D14" w:rsidRPr="00361589" w:rsidRDefault="008F1D14" w:rsidP="008F1D14">
      <w:pPr>
        <w:numPr>
          <w:ilvl w:val="0"/>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Find the standard error of the proportion for:</w:t>
      </w:r>
      <w:r w:rsidR="00361589">
        <w:rPr>
          <w:rFonts w:asciiTheme="minorHAnsi" w:eastAsia="Calibri" w:hAnsiTheme="minorHAnsi" w:cstheme="minorHAnsi"/>
          <w:sz w:val="22"/>
          <w:szCs w:val="22"/>
          <w:lang w:eastAsia="tr-TR"/>
        </w:rPr>
        <w:t xml:space="preserve"> (pp.297)</w:t>
      </w:r>
    </w:p>
    <w:p w:rsidR="008F1D14" w:rsidRPr="00361589" w:rsidRDefault="008F1D14" w:rsidP="008F1D1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 xml:space="preserve">n=250; </w:t>
      </w:r>
      <m:oMath>
        <m:acc>
          <m:accPr>
            <m:ctrlPr>
              <w:rPr>
                <w:rFonts w:ascii="Cambria Math" w:eastAsia="Calibri" w:hAnsi="Cambria Math" w:cstheme="minorHAnsi"/>
                <w:i/>
                <w:sz w:val="22"/>
                <w:szCs w:val="22"/>
                <w:lang w:eastAsia="tr-TR"/>
              </w:rPr>
            </m:ctrlPr>
          </m:accPr>
          <m:e>
            <m:r>
              <w:rPr>
                <w:rFonts w:ascii="Cambria Math" w:eastAsia="Calibri" w:hAnsi="Cambria Math" w:cstheme="minorHAnsi"/>
                <w:sz w:val="22"/>
                <w:szCs w:val="22"/>
                <w:lang w:eastAsia="tr-TR"/>
              </w:rPr>
              <m:t>p</m:t>
            </m:r>
          </m:e>
        </m:acc>
      </m:oMath>
      <w:r w:rsidRPr="00361589">
        <w:rPr>
          <w:rFonts w:asciiTheme="minorHAnsi" w:eastAsia="Calibri" w:hAnsiTheme="minorHAnsi" w:cstheme="minorHAnsi"/>
          <w:sz w:val="22"/>
          <w:szCs w:val="22"/>
          <w:lang w:eastAsia="tr-TR"/>
        </w:rPr>
        <w:t>=0.3</w:t>
      </w:r>
    </w:p>
    <w:p w:rsidR="008F1D14" w:rsidRPr="00361589" w:rsidRDefault="008F1D14" w:rsidP="008F1D1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n=</w:t>
      </w:r>
      <w:r w:rsidRPr="00361589">
        <w:rPr>
          <w:rFonts w:asciiTheme="minorHAnsi" w:eastAsia="Calibri" w:hAnsiTheme="minorHAnsi" w:cstheme="minorHAnsi"/>
          <w:sz w:val="22"/>
          <w:szCs w:val="22"/>
          <w:lang w:eastAsia="tr-TR"/>
        </w:rPr>
        <w:t>175</w:t>
      </w:r>
      <w:r w:rsidRPr="00361589">
        <w:rPr>
          <w:rFonts w:asciiTheme="minorHAnsi" w:eastAsia="Calibri" w:hAnsiTheme="minorHAnsi" w:cstheme="minorHAnsi"/>
          <w:sz w:val="22"/>
          <w:szCs w:val="22"/>
          <w:lang w:eastAsia="tr-TR"/>
        </w:rPr>
        <w:t xml:space="preserve">; </w:t>
      </w:r>
      <m:oMath>
        <m:acc>
          <m:accPr>
            <m:ctrlPr>
              <w:rPr>
                <w:rFonts w:ascii="Cambria Math" w:eastAsia="Calibri" w:hAnsi="Cambria Math" w:cstheme="minorHAnsi"/>
                <w:i/>
                <w:sz w:val="22"/>
                <w:szCs w:val="22"/>
                <w:lang w:eastAsia="tr-TR"/>
              </w:rPr>
            </m:ctrlPr>
          </m:accPr>
          <m:e>
            <m:r>
              <w:rPr>
                <w:rFonts w:ascii="Cambria Math" w:eastAsia="Calibri" w:hAnsi="Cambria Math" w:cstheme="minorHAnsi"/>
                <w:sz w:val="22"/>
                <w:szCs w:val="22"/>
                <w:lang w:eastAsia="tr-TR"/>
              </w:rPr>
              <m:t>p</m:t>
            </m:r>
          </m:e>
        </m:acc>
      </m:oMath>
      <w:r w:rsidRPr="00361589">
        <w:rPr>
          <w:rFonts w:asciiTheme="minorHAnsi" w:eastAsia="Calibri" w:hAnsiTheme="minorHAnsi" w:cstheme="minorHAnsi"/>
          <w:sz w:val="22"/>
          <w:szCs w:val="22"/>
          <w:lang w:eastAsia="tr-TR"/>
        </w:rPr>
        <w:t>=0.45</w:t>
      </w:r>
    </w:p>
    <w:p w:rsidR="008F1D14" w:rsidRPr="00361589" w:rsidRDefault="008F1D14" w:rsidP="008F1D1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n=</w:t>
      </w:r>
      <w:r w:rsidRPr="00361589">
        <w:rPr>
          <w:rFonts w:asciiTheme="minorHAnsi" w:eastAsia="Calibri" w:hAnsiTheme="minorHAnsi" w:cstheme="minorHAnsi"/>
          <w:sz w:val="22"/>
          <w:szCs w:val="22"/>
          <w:lang w:eastAsia="tr-TR"/>
        </w:rPr>
        <w:t>400</w:t>
      </w:r>
      <w:r w:rsidRPr="00361589">
        <w:rPr>
          <w:rFonts w:asciiTheme="minorHAnsi" w:eastAsia="Calibri" w:hAnsiTheme="minorHAnsi" w:cstheme="minorHAnsi"/>
          <w:sz w:val="22"/>
          <w:szCs w:val="22"/>
          <w:lang w:eastAsia="tr-TR"/>
        </w:rPr>
        <w:t xml:space="preserve">; </w:t>
      </w:r>
      <m:oMath>
        <m:acc>
          <m:accPr>
            <m:ctrlPr>
              <w:rPr>
                <w:rFonts w:ascii="Cambria Math" w:eastAsia="Calibri" w:hAnsi="Cambria Math" w:cstheme="minorHAnsi"/>
                <w:i/>
                <w:sz w:val="22"/>
                <w:szCs w:val="22"/>
                <w:lang w:eastAsia="tr-TR"/>
              </w:rPr>
            </m:ctrlPr>
          </m:accPr>
          <m:e>
            <m:r>
              <w:rPr>
                <w:rFonts w:ascii="Cambria Math" w:eastAsia="Calibri" w:hAnsi="Cambria Math" w:cstheme="minorHAnsi"/>
                <w:sz w:val="22"/>
                <w:szCs w:val="22"/>
                <w:lang w:eastAsia="tr-TR"/>
              </w:rPr>
              <m:t>p</m:t>
            </m:r>
          </m:e>
        </m:acc>
      </m:oMath>
      <w:r w:rsidRPr="00361589">
        <w:rPr>
          <w:rFonts w:asciiTheme="minorHAnsi" w:eastAsia="Calibri" w:hAnsiTheme="minorHAnsi" w:cstheme="minorHAnsi"/>
          <w:sz w:val="22"/>
          <w:szCs w:val="22"/>
          <w:lang w:eastAsia="tr-TR"/>
        </w:rPr>
        <w:t>=0.05</w:t>
      </w:r>
    </w:p>
    <w:p w:rsidR="008F1D14" w:rsidRPr="00361589" w:rsidRDefault="008F1D14" w:rsidP="008F1D14">
      <w:pPr>
        <w:numPr>
          <w:ilvl w:val="0"/>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Find the margin of error for:</w:t>
      </w:r>
      <w:r w:rsidR="00361589">
        <w:rPr>
          <w:rFonts w:asciiTheme="minorHAnsi" w:eastAsia="Calibri" w:hAnsiTheme="minorHAnsi" w:cstheme="minorHAnsi"/>
          <w:sz w:val="22"/>
          <w:szCs w:val="22"/>
          <w:lang w:eastAsia="tr-TR"/>
        </w:rPr>
        <w:t xml:space="preserve"> </w:t>
      </w:r>
      <w:r w:rsidR="00361589">
        <w:rPr>
          <w:rFonts w:asciiTheme="minorHAnsi" w:eastAsia="Calibri" w:hAnsiTheme="minorHAnsi" w:cstheme="minorHAnsi"/>
          <w:sz w:val="22"/>
          <w:szCs w:val="22"/>
          <w:lang w:eastAsia="tr-TR"/>
        </w:rPr>
        <w:t>(pp.297)</w:t>
      </w:r>
    </w:p>
    <w:p w:rsidR="008F1D14" w:rsidRPr="00361589" w:rsidRDefault="008F1D14" w:rsidP="008F1D1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 xml:space="preserve">n=250; </w:t>
      </w:r>
      <m:oMath>
        <m:acc>
          <m:accPr>
            <m:ctrlPr>
              <w:rPr>
                <w:rFonts w:ascii="Cambria Math" w:eastAsia="Calibri" w:hAnsi="Cambria Math" w:cstheme="minorHAnsi"/>
                <w:i/>
                <w:sz w:val="22"/>
                <w:szCs w:val="22"/>
                <w:lang w:eastAsia="tr-TR"/>
              </w:rPr>
            </m:ctrlPr>
          </m:accPr>
          <m:e>
            <m:r>
              <w:rPr>
                <w:rFonts w:ascii="Cambria Math" w:eastAsia="Calibri" w:hAnsi="Cambria Math" w:cstheme="minorHAnsi"/>
                <w:sz w:val="22"/>
                <w:szCs w:val="22"/>
                <w:lang w:eastAsia="tr-TR"/>
              </w:rPr>
              <m:t>p</m:t>
            </m:r>
          </m:e>
        </m:acc>
      </m:oMath>
      <w:r w:rsidRPr="00361589">
        <w:rPr>
          <w:rFonts w:asciiTheme="minorHAnsi" w:eastAsia="Calibri" w:hAnsiTheme="minorHAnsi" w:cstheme="minorHAnsi"/>
          <w:sz w:val="22"/>
          <w:szCs w:val="22"/>
          <w:lang w:eastAsia="tr-TR"/>
        </w:rPr>
        <w:t>=0.3</w:t>
      </w:r>
      <w:r w:rsidRPr="00361589">
        <w:rPr>
          <w:rFonts w:asciiTheme="minorHAnsi" w:eastAsia="Calibri" w:hAnsiTheme="minorHAnsi" w:cstheme="minorHAnsi"/>
          <w:sz w:val="22"/>
          <w:szCs w:val="22"/>
          <w:lang w:eastAsia="tr-TR"/>
        </w:rPr>
        <w:t>; α=0.05</w:t>
      </w:r>
    </w:p>
    <w:p w:rsidR="008F1D14" w:rsidRPr="00361589" w:rsidRDefault="008F1D14" w:rsidP="008F1D1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 xml:space="preserve">n=175; </w:t>
      </w:r>
      <m:oMath>
        <m:acc>
          <m:accPr>
            <m:ctrlPr>
              <w:rPr>
                <w:rFonts w:ascii="Cambria Math" w:eastAsia="Calibri" w:hAnsi="Cambria Math" w:cstheme="minorHAnsi"/>
                <w:i/>
                <w:sz w:val="22"/>
                <w:szCs w:val="22"/>
                <w:lang w:eastAsia="tr-TR"/>
              </w:rPr>
            </m:ctrlPr>
          </m:accPr>
          <m:e>
            <m:r>
              <w:rPr>
                <w:rFonts w:ascii="Cambria Math" w:eastAsia="Calibri" w:hAnsi="Cambria Math" w:cstheme="minorHAnsi"/>
                <w:sz w:val="22"/>
                <w:szCs w:val="22"/>
                <w:lang w:eastAsia="tr-TR"/>
              </w:rPr>
              <m:t>p</m:t>
            </m:r>
          </m:e>
        </m:acc>
      </m:oMath>
      <w:r w:rsidRPr="00361589">
        <w:rPr>
          <w:rFonts w:asciiTheme="minorHAnsi" w:eastAsia="Calibri" w:hAnsiTheme="minorHAnsi" w:cstheme="minorHAnsi"/>
          <w:sz w:val="22"/>
          <w:szCs w:val="22"/>
          <w:lang w:eastAsia="tr-TR"/>
        </w:rPr>
        <w:t>=0.45</w:t>
      </w:r>
      <w:r w:rsidRPr="00361589">
        <w:rPr>
          <w:rFonts w:asciiTheme="minorHAnsi" w:eastAsia="Calibri" w:hAnsiTheme="minorHAnsi" w:cstheme="minorHAnsi"/>
          <w:sz w:val="22"/>
          <w:szCs w:val="22"/>
          <w:lang w:eastAsia="tr-TR"/>
        </w:rPr>
        <w:t xml:space="preserve">; </w:t>
      </w:r>
      <w:r w:rsidRPr="00361589">
        <w:rPr>
          <w:rFonts w:asciiTheme="minorHAnsi" w:eastAsia="Calibri" w:hAnsiTheme="minorHAnsi" w:cstheme="minorHAnsi"/>
          <w:sz w:val="22"/>
          <w:szCs w:val="22"/>
          <w:lang w:eastAsia="tr-TR"/>
        </w:rPr>
        <w:t>α</w:t>
      </w:r>
      <w:r w:rsidRPr="00361589">
        <w:rPr>
          <w:rFonts w:asciiTheme="minorHAnsi" w:eastAsia="Calibri" w:hAnsiTheme="minorHAnsi" w:cstheme="minorHAnsi"/>
          <w:sz w:val="22"/>
          <w:szCs w:val="22"/>
          <w:lang w:eastAsia="tr-TR"/>
        </w:rPr>
        <w:t>=0.08</w:t>
      </w:r>
    </w:p>
    <w:p w:rsidR="008F1D14" w:rsidRPr="00361589" w:rsidRDefault="008F1D14" w:rsidP="008F1D1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 xml:space="preserve">n=400; </w:t>
      </w:r>
      <m:oMath>
        <m:acc>
          <m:accPr>
            <m:ctrlPr>
              <w:rPr>
                <w:rFonts w:ascii="Cambria Math" w:eastAsia="Calibri" w:hAnsi="Cambria Math" w:cstheme="minorHAnsi"/>
                <w:i/>
                <w:sz w:val="22"/>
                <w:szCs w:val="22"/>
                <w:lang w:eastAsia="tr-TR"/>
              </w:rPr>
            </m:ctrlPr>
          </m:accPr>
          <m:e>
            <m:r>
              <w:rPr>
                <w:rFonts w:ascii="Cambria Math" w:eastAsia="Calibri" w:hAnsi="Cambria Math" w:cstheme="minorHAnsi"/>
                <w:sz w:val="22"/>
                <w:szCs w:val="22"/>
                <w:lang w:eastAsia="tr-TR"/>
              </w:rPr>
              <m:t>p</m:t>
            </m:r>
          </m:e>
        </m:acc>
      </m:oMath>
      <w:r w:rsidRPr="00361589">
        <w:rPr>
          <w:rFonts w:asciiTheme="minorHAnsi" w:eastAsia="Calibri" w:hAnsiTheme="minorHAnsi" w:cstheme="minorHAnsi"/>
          <w:sz w:val="22"/>
          <w:szCs w:val="22"/>
          <w:lang w:eastAsia="tr-TR"/>
        </w:rPr>
        <w:t>=0.05</w:t>
      </w:r>
      <w:r w:rsidRPr="00361589">
        <w:rPr>
          <w:rFonts w:asciiTheme="minorHAnsi" w:eastAsia="Calibri" w:hAnsiTheme="minorHAnsi" w:cstheme="minorHAnsi"/>
          <w:sz w:val="22"/>
          <w:szCs w:val="22"/>
          <w:lang w:eastAsia="tr-TR"/>
        </w:rPr>
        <w:t xml:space="preserve">; </w:t>
      </w:r>
      <w:r w:rsidRPr="00361589">
        <w:rPr>
          <w:rFonts w:asciiTheme="minorHAnsi" w:eastAsia="Calibri" w:hAnsiTheme="minorHAnsi" w:cstheme="minorHAnsi"/>
          <w:sz w:val="22"/>
          <w:szCs w:val="22"/>
          <w:lang w:eastAsia="tr-TR"/>
        </w:rPr>
        <w:t>α</w:t>
      </w:r>
      <w:r w:rsidRPr="00361589">
        <w:rPr>
          <w:rFonts w:asciiTheme="minorHAnsi" w:eastAsia="Calibri" w:hAnsiTheme="minorHAnsi" w:cstheme="minorHAnsi"/>
          <w:sz w:val="22"/>
          <w:szCs w:val="22"/>
          <w:lang w:eastAsia="tr-TR"/>
        </w:rPr>
        <w:t>=0.04</w:t>
      </w:r>
    </w:p>
    <w:p w:rsidR="008F1D14" w:rsidRPr="00361589" w:rsidRDefault="008F1D14" w:rsidP="008F1D14">
      <w:pPr>
        <w:numPr>
          <w:ilvl w:val="0"/>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Find the confidence interval for estimating the population proportion for:</w:t>
      </w:r>
      <w:r w:rsidR="00361589">
        <w:rPr>
          <w:rFonts w:asciiTheme="minorHAnsi" w:eastAsia="Calibri" w:hAnsiTheme="minorHAnsi" w:cstheme="minorHAnsi"/>
          <w:sz w:val="22"/>
          <w:szCs w:val="22"/>
          <w:lang w:eastAsia="tr-TR"/>
        </w:rPr>
        <w:t xml:space="preserve"> </w:t>
      </w:r>
      <w:r w:rsidR="00361589">
        <w:rPr>
          <w:rFonts w:asciiTheme="minorHAnsi" w:eastAsia="Calibri" w:hAnsiTheme="minorHAnsi" w:cstheme="minorHAnsi"/>
          <w:sz w:val="22"/>
          <w:szCs w:val="22"/>
          <w:lang w:eastAsia="tr-TR"/>
        </w:rPr>
        <w:t>(pp.297)</w:t>
      </w:r>
    </w:p>
    <w:p w:rsidR="008F1D14" w:rsidRPr="00361589" w:rsidRDefault="008F1D14" w:rsidP="008F1D1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 xml:space="preserve">92.5% confidence level; </w:t>
      </w:r>
      <w:r w:rsidRPr="00361589">
        <w:rPr>
          <w:rFonts w:asciiTheme="minorHAnsi" w:eastAsia="Calibri" w:hAnsiTheme="minorHAnsi" w:cstheme="minorHAnsi"/>
          <w:sz w:val="22"/>
          <w:szCs w:val="22"/>
          <w:lang w:eastAsia="tr-TR"/>
        </w:rPr>
        <w:t>n=</w:t>
      </w:r>
      <w:r w:rsidRPr="00361589">
        <w:rPr>
          <w:rFonts w:asciiTheme="minorHAnsi" w:eastAsia="Calibri" w:hAnsiTheme="minorHAnsi" w:cstheme="minorHAnsi"/>
          <w:sz w:val="22"/>
          <w:szCs w:val="22"/>
          <w:lang w:eastAsia="tr-TR"/>
        </w:rPr>
        <w:t>6</w:t>
      </w:r>
      <w:r w:rsidRPr="00361589">
        <w:rPr>
          <w:rFonts w:asciiTheme="minorHAnsi" w:eastAsia="Calibri" w:hAnsiTheme="minorHAnsi" w:cstheme="minorHAnsi"/>
          <w:sz w:val="22"/>
          <w:szCs w:val="22"/>
          <w:lang w:eastAsia="tr-TR"/>
        </w:rPr>
        <w:t xml:space="preserve">50; </w:t>
      </w:r>
      <m:oMath>
        <m:acc>
          <m:accPr>
            <m:ctrlPr>
              <w:rPr>
                <w:rFonts w:ascii="Cambria Math" w:eastAsia="Calibri" w:hAnsi="Cambria Math" w:cstheme="minorHAnsi"/>
                <w:i/>
                <w:sz w:val="22"/>
                <w:szCs w:val="22"/>
                <w:lang w:eastAsia="tr-TR"/>
              </w:rPr>
            </m:ctrlPr>
          </m:accPr>
          <m:e>
            <m:r>
              <w:rPr>
                <w:rFonts w:ascii="Cambria Math" w:eastAsia="Calibri" w:hAnsi="Cambria Math" w:cstheme="minorHAnsi"/>
                <w:sz w:val="22"/>
                <w:szCs w:val="22"/>
                <w:lang w:eastAsia="tr-TR"/>
              </w:rPr>
              <m:t>p</m:t>
            </m:r>
          </m:e>
        </m:acc>
      </m:oMath>
      <w:r w:rsidRPr="00361589">
        <w:rPr>
          <w:rFonts w:asciiTheme="minorHAnsi" w:eastAsia="Calibri" w:hAnsiTheme="minorHAnsi" w:cstheme="minorHAnsi"/>
          <w:sz w:val="22"/>
          <w:szCs w:val="22"/>
          <w:lang w:eastAsia="tr-TR"/>
        </w:rPr>
        <w:t>=0.10</w:t>
      </w:r>
    </w:p>
    <w:p w:rsidR="008F1D14" w:rsidRPr="00361589" w:rsidRDefault="008F1D14" w:rsidP="008F1D1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 xml:space="preserve">99% confidence level; </w:t>
      </w:r>
      <w:r w:rsidRPr="00361589">
        <w:rPr>
          <w:rFonts w:asciiTheme="minorHAnsi" w:eastAsia="Calibri" w:hAnsiTheme="minorHAnsi" w:cstheme="minorHAnsi"/>
          <w:sz w:val="22"/>
          <w:szCs w:val="22"/>
          <w:lang w:eastAsia="tr-TR"/>
        </w:rPr>
        <w:t>n=1</w:t>
      </w:r>
      <w:r w:rsidRPr="00361589">
        <w:rPr>
          <w:rFonts w:asciiTheme="minorHAnsi" w:eastAsia="Calibri" w:hAnsiTheme="minorHAnsi" w:cstheme="minorHAnsi"/>
          <w:sz w:val="22"/>
          <w:szCs w:val="22"/>
          <w:lang w:eastAsia="tr-TR"/>
        </w:rPr>
        <w:t>40</w:t>
      </w:r>
      <w:r w:rsidRPr="00361589">
        <w:rPr>
          <w:rFonts w:asciiTheme="minorHAnsi" w:eastAsia="Calibri" w:hAnsiTheme="minorHAnsi" w:cstheme="minorHAnsi"/>
          <w:sz w:val="22"/>
          <w:szCs w:val="22"/>
          <w:lang w:eastAsia="tr-TR"/>
        </w:rPr>
        <w:t xml:space="preserve">; </w:t>
      </w:r>
      <m:oMath>
        <m:acc>
          <m:accPr>
            <m:ctrlPr>
              <w:rPr>
                <w:rFonts w:ascii="Cambria Math" w:eastAsia="Calibri" w:hAnsi="Cambria Math" w:cstheme="minorHAnsi"/>
                <w:i/>
                <w:sz w:val="22"/>
                <w:szCs w:val="22"/>
                <w:lang w:eastAsia="tr-TR"/>
              </w:rPr>
            </m:ctrlPr>
          </m:accPr>
          <m:e>
            <m:r>
              <w:rPr>
                <w:rFonts w:ascii="Cambria Math" w:eastAsia="Calibri" w:hAnsi="Cambria Math" w:cstheme="minorHAnsi"/>
                <w:sz w:val="22"/>
                <w:szCs w:val="22"/>
                <w:lang w:eastAsia="tr-TR"/>
              </w:rPr>
              <m:t>p</m:t>
            </m:r>
          </m:e>
        </m:acc>
      </m:oMath>
      <w:r w:rsidRPr="00361589">
        <w:rPr>
          <w:rFonts w:asciiTheme="minorHAnsi" w:eastAsia="Calibri" w:hAnsiTheme="minorHAnsi" w:cstheme="minorHAnsi"/>
          <w:sz w:val="22"/>
          <w:szCs w:val="22"/>
          <w:lang w:eastAsia="tr-TR"/>
        </w:rPr>
        <w:t>=0.01</w:t>
      </w:r>
    </w:p>
    <w:p w:rsidR="008F1D14" w:rsidRPr="00361589" w:rsidRDefault="008F1D14" w:rsidP="008F1D14">
      <w:pPr>
        <w:numPr>
          <w:ilvl w:val="1"/>
          <w:numId w:val="1"/>
        </w:numPr>
        <w:autoSpaceDE w:val="0"/>
        <w:autoSpaceDN w:val="0"/>
        <w:adjustRightInd w:val="0"/>
        <w:jc w:val="both"/>
        <w:rPr>
          <w:rFonts w:asciiTheme="minorHAnsi" w:eastAsia="Calibri" w:hAnsiTheme="minorHAnsi" w:cstheme="minorHAnsi"/>
          <w:sz w:val="22"/>
          <w:szCs w:val="22"/>
          <w:lang w:eastAsia="tr-TR"/>
        </w:rPr>
      </w:pPr>
      <w:r w:rsidRPr="00361589">
        <w:rPr>
          <w:rFonts w:asciiTheme="minorHAnsi" w:eastAsia="Calibri" w:hAnsiTheme="minorHAnsi" w:cstheme="minorHAnsi"/>
          <w:sz w:val="22"/>
          <w:szCs w:val="22"/>
          <w:lang w:eastAsia="tr-TR"/>
        </w:rPr>
        <w:t xml:space="preserve">Α=0.09; </w:t>
      </w:r>
      <w:r w:rsidRPr="00361589">
        <w:rPr>
          <w:rFonts w:asciiTheme="minorHAnsi" w:eastAsia="Calibri" w:hAnsiTheme="minorHAnsi" w:cstheme="minorHAnsi"/>
          <w:sz w:val="22"/>
          <w:szCs w:val="22"/>
          <w:lang w:eastAsia="tr-TR"/>
        </w:rPr>
        <w:t>n=</w:t>
      </w:r>
      <w:r w:rsidRPr="00361589">
        <w:rPr>
          <w:rFonts w:asciiTheme="minorHAnsi" w:eastAsia="Calibri" w:hAnsiTheme="minorHAnsi" w:cstheme="minorHAnsi"/>
          <w:sz w:val="22"/>
          <w:szCs w:val="22"/>
          <w:lang w:eastAsia="tr-TR"/>
        </w:rPr>
        <w:t>365</w:t>
      </w:r>
      <w:r w:rsidRPr="00361589">
        <w:rPr>
          <w:rFonts w:asciiTheme="minorHAnsi" w:eastAsia="Calibri" w:hAnsiTheme="minorHAnsi" w:cstheme="minorHAnsi"/>
          <w:sz w:val="22"/>
          <w:szCs w:val="22"/>
          <w:lang w:eastAsia="tr-TR"/>
        </w:rPr>
        <w:t xml:space="preserve">; </w:t>
      </w:r>
      <m:oMath>
        <m:acc>
          <m:accPr>
            <m:ctrlPr>
              <w:rPr>
                <w:rFonts w:ascii="Cambria Math" w:eastAsia="Calibri" w:hAnsi="Cambria Math" w:cstheme="minorHAnsi"/>
                <w:i/>
                <w:sz w:val="22"/>
                <w:szCs w:val="22"/>
                <w:lang w:eastAsia="tr-TR"/>
              </w:rPr>
            </m:ctrlPr>
          </m:accPr>
          <m:e>
            <m:r>
              <w:rPr>
                <w:rFonts w:ascii="Cambria Math" w:eastAsia="Calibri" w:hAnsi="Cambria Math" w:cstheme="minorHAnsi"/>
                <w:sz w:val="22"/>
                <w:szCs w:val="22"/>
                <w:lang w:eastAsia="tr-TR"/>
              </w:rPr>
              <m:t>p</m:t>
            </m:r>
          </m:e>
        </m:acc>
      </m:oMath>
      <w:r w:rsidRPr="00361589">
        <w:rPr>
          <w:rFonts w:asciiTheme="minorHAnsi" w:eastAsia="Calibri" w:hAnsiTheme="minorHAnsi" w:cstheme="minorHAnsi"/>
          <w:sz w:val="22"/>
          <w:szCs w:val="22"/>
          <w:lang w:eastAsia="tr-TR"/>
        </w:rPr>
        <w:t>=</w:t>
      </w:r>
      <w:r w:rsidRPr="00361589">
        <w:rPr>
          <w:rFonts w:asciiTheme="minorHAnsi" w:eastAsia="Calibri" w:hAnsiTheme="minorHAnsi" w:cstheme="minorHAnsi"/>
          <w:sz w:val="22"/>
          <w:szCs w:val="22"/>
          <w:lang w:eastAsia="tr-TR"/>
        </w:rPr>
        <w:t>0.</w:t>
      </w:r>
      <w:r w:rsidRPr="00361589">
        <w:rPr>
          <w:rFonts w:asciiTheme="minorHAnsi" w:eastAsia="Calibri" w:hAnsiTheme="minorHAnsi" w:cstheme="minorHAnsi"/>
          <w:sz w:val="22"/>
          <w:szCs w:val="22"/>
          <w:lang w:eastAsia="tr-TR"/>
        </w:rPr>
        <w:t>5</w:t>
      </w:r>
      <w:r w:rsidRPr="00361589">
        <w:rPr>
          <w:rFonts w:asciiTheme="minorHAnsi" w:eastAsia="Calibri" w:hAnsiTheme="minorHAnsi" w:cstheme="minorHAnsi"/>
          <w:sz w:val="22"/>
          <w:szCs w:val="22"/>
          <w:lang w:eastAsia="tr-TR"/>
        </w:rPr>
        <w:t>0</w:t>
      </w:r>
    </w:p>
    <w:p w:rsidR="008F1D14" w:rsidRPr="00361589" w:rsidRDefault="008F1D14" w:rsidP="00361589">
      <w:pPr>
        <w:autoSpaceDE w:val="0"/>
        <w:autoSpaceDN w:val="0"/>
        <w:adjustRightInd w:val="0"/>
        <w:ind w:left="720"/>
        <w:jc w:val="both"/>
        <w:rPr>
          <w:rFonts w:asciiTheme="minorHAnsi" w:eastAsia="Calibri" w:hAnsiTheme="minorHAnsi" w:cstheme="minorHAnsi"/>
          <w:sz w:val="22"/>
          <w:szCs w:val="22"/>
          <w:lang w:eastAsia="tr-TR"/>
        </w:rPr>
      </w:pPr>
    </w:p>
    <w:sectPr w:rsidR="008F1D14" w:rsidRPr="00361589" w:rsidSect="00B21817">
      <w:headerReference w:type="default" r:id="rId9"/>
      <w:pgSz w:w="11906" w:h="16838"/>
      <w:pgMar w:top="851" w:right="707"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D98" w:rsidRDefault="00AD5D98" w:rsidP="004A51BE">
      <w:r>
        <w:separator/>
      </w:r>
    </w:p>
  </w:endnote>
  <w:endnote w:type="continuationSeparator" w:id="0">
    <w:p w:rsidR="00AD5D98" w:rsidRDefault="00AD5D98" w:rsidP="004A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D98" w:rsidRDefault="00AD5D98" w:rsidP="004A51BE">
      <w:r>
        <w:separator/>
      </w:r>
    </w:p>
  </w:footnote>
  <w:footnote w:type="continuationSeparator" w:id="0">
    <w:p w:rsidR="00AD5D98" w:rsidRDefault="00AD5D98" w:rsidP="004A5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1BE" w:rsidRPr="004A51BE" w:rsidRDefault="004A51BE">
    <w:pPr>
      <w:pStyle w:val="Header"/>
      <w:rPr>
        <w:rFonts w:ascii="Calibri" w:hAnsi="Calibri"/>
      </w:rPr>
    </w:pPr>
    <w:r w:rsidRPr="004A51BE">
      <w:rPr>
        <w:rFonts w:ascii="Calibri" w:hAnsi="Calibri"/>
      </w:rPr>
      <w:t>Doç.Dr.Çiğdem Arıcıgil Çilan 201</w:t>
    </w:r>
    <w:r w:rsidR="00A74A3C">
      <w:rPr>
        <w:rFonts w:ascii="Calibri" w:hAnsi="Calibri"/>
      </w:rPr>
      <w:t>1</w:t>
    </w:r>
    <w:r w:rsidRPr="004A51BE">
      <w:rPr>
        <w:rFonts w:ascii="Calibri" w:hAnsi="Calibri"/>
      </w:rPr>
      <w:t>-201</w:t>
    </w:r>
    <w:r w:rsidR="00A74A3C">
      <w:rPr>
        <w:rFonts w:ascii="Calibri" w:hAnsi="Calibri"/>
      </w:rPr>
      <w:t>2</w:t>
    </w:r>
    <w:r w:rsidRPr="004A51BE">
      <w:rPr>
        <w:rFonts w:ascii="Calibri" w:hAnsi="Calibri"/>
      </w:rPr>
      <w:t xml:space="preserve"> </w:t>
    </w:r>
    <w:r w:rsidR="00A74A3C">
      <w:rPr>
        <w:rFonts w:ascii="Calibri" w:hAnsi="Calibri"/>
      </w:rPr>
      <w:t>Spring Semester Statistical Analysis</w:t>
    </w:r>
    <w:r w:rsidRPr="004A51BE">
      <w:rPr>
        <w:rFonts w:ascii="Calibri" w:hAnsi="Calibri"/>
      </w:rPr>
      <w:t xml:space="preserve"> </w:t>
    </w:r>
    <w:r w:rsidR="00A74A3C">
      <w:rPr>
        <w:rFonts w:ascii="Calibri" w:hAnsi="Calibri"/>
      </w:rPr>
      <w:t>–</w:t>
    </w:r>
    <w:r>
      <w:rPr>
        <w:rFonts w:ascii="Calibri" w:hAnsi="Calibri"/>
      </w:rPr>
      <w:t xml:space="preserve"> </w:t>
    </w:r>
    <w:r w:rsidR="00427C8F">
      <w:rPr>
        <w:rFonts w:ascii="Calibri" w:hAnsi="Calibri"/>
      </w:rPr>
      <w:t>3rd</w:t>
    </w:r>
    <w:r w:rsidR="00A74A3C">
      <w:rPr>
        <w:rFonts w:ascii="Calibri" w:hAnsi="Calibri"/>
      </w:rPr>
      <w:t xml:space="preserve"> Week Tutorial</w:t>
    </w:r>
  </w:p>
  <w:p w:rsidR="004A51BE" w:rsidRDefault="00427C8F" w:rsidP="004A51BE">
    <w:pPr>
      <w:pStyle w:val="Header"/>
      <w:jc w:val="center"/>
      <w:rPr>
        <w:rFonts w:ascii="Calibri" w:hAnsi="Calibri"/>
      </w:rPr>
    </w:pPr>
    <w:r>
      <w:rPr>
        <w:rFonts w:ascii="Calibri" w:hAnsi="Calibri"/>
      </w:rPr>
      <w:t>07</w:t>
    </w:r>
    <w:r w:rsidR="00A74A3C">
      <w:rPr>
        <w:rFonts w:ascii="Calibri" w:hAnsi="Calibri"/>
      </w:rPr>
      <w:t xml:space="preserve"> </w:t>
    </w:r>
    <w:r>
      <w:rPr>
        <w:rFonts w:ascii="Calibri" w:hAnsi="Calibri"/>
      </w:rPr>
      <w:t>March</w:t>
    </w:r>
    <w:r w:rsidR="00A74A3C">
      <w:rPr>
        <w:rFonts w:ascii="Calibri" w:hAnsi="Calibri"/>
      </w:rPr>
      <w:t xml:space="preserve"> 2012 Wednesday</w:t>
    </w:r>
  </w:p>
  <w:p w:rsidR="004A51BE" w:rsidRPr="004A51BE" w:rsidRDefault="00A74A3C" w:rsidP="004A51BE">
    <w:pPr>
      <w:pStyle w:val="Header"/>
      <w:jc w:val="center"/>
      <w:rPr>
        <w:rFonts w:ascii="Calibri" w:hAnsi="Calibri"/>
      </w:rPr>
    </w:pPr>
    <w:r>
      <w:rPr>
        <w:rFonts w:ascii="Calibri" w:hAnsi="Calibri"/>
      </w:rPr>
      <w:t xml:space="preserve">Confidence Interval Estimation for the </w:t>
    </w:r>
    <w:r w:rsidR="00427C8F">
      <w:rPr>
        <w:rFonts w:ascii="Calibri" w:hAnsi="Calibri"/>
      </w:rPr>
      <w:t>Population</w:t>
    </w:r>
    <w:r w:rsidR="0051135B">
      <w:rPr>
        <w:rFonts w:ascii="Calibri" w:hAnsi="Calibri"/>
      </w:rPr>
      <w:t xml:space="preserve"> Proportion</w:t>
    </w:r>
  </w:p>
  <w:p w:rsidR="004A51BE" w:rsidRPr="004A51BE" w:rsidRDefault="004A51BE">
    <w:pPr>
      <w:pStyle w:val="Heade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6146"/>
    <w:multiLevelType w:val="hybridMultilevel"/>
    <w:tmpl w:val="A6A0F072"/>
    <w:lvl w:ilvl="0" w:tplc="8B4EB126">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0F7776DF"/>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229274BB"/>
    <w:multiLevelType w:val="hybridMultilevel"/>
    <w:tmpl w:val="D0F042D2"/>
    <w:lvl w:ilvl="0" w:tplc="D25EDFA0">
      <w:start w:val="1"/>
      <w:numFmt w:val="decimal"/>
      <w:lvlText w:val="%1."/>
      <w:lvlJc w:val="left"/>
      <w:pPr>
        <w:tabs>
          <w:tab w:val="num" w:pos="502"/>
        </w:tabs>
        <w:ind w:left="502" w:hanging="360"/>
      </w:pPr>
      <w:rPr>
        <w:b/>
      </w:rPr>
    </w:lvl>
    <w:lvl w:ilvl="1" w:tplc="6C9048E0">
      <w:start w:val="1"/>
      <w:numFmt w:val="upperLetter"/>
      <w:lvlText w:val="%2)"/>
      <w:lvlJc w:val="left"/>
      <w:pPr>
        <w:tabs>
          <w:tab w:val="num" w:pos="1080"/>
        </w:tabs>
        <w:ind w:left="1080" w:hanging="360"/>
      </w:pPr>
      <w:rPr>
        <w:b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98D4DE4"/>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34A444E2"/>
    <w:multiLevelType w:val="hybridMultilevel"/>
    <w:tmpl w:val="2FF4FCAC"/>
    <w:lvl w:ilvl="0" w:tplc="65C221FE">
      <w:start w:val="1"/>
      <w:numFmt w:val="decimal"/>
      <w:lvlText w:val="%1."/>
      <w:lvlJc w:val="left"/>
      <w:pPr>
        <w:tabs>
          <w:tab w:val="num" w:pos="720"/>
        </w:tabs>
        <w:ind w:left="720" w:hanging="360"/>
      </w:pPr>
      <w:rPr>
        <w:rFonts w:hint="default"/>
        <w:b/>
        <w:i w:val="0"/>
      </w:rPr>
    </w:lvl>
    <w:lvl w:ilvl="1" w:tplc="5CBE822E">
      <w:start w:val="1"/>
      <w:numFmt w:val="lowerLetter"/>
      <w:lvlText w:val="%2)"/>
      <w:lvlJc w:val="left"/>
      <w:pPr>
        <w:tabs>
          <w:tab w:val="num" w:pos="1440"/>
        </w:tabs>
        <w:ind w:left="1440" w:hanging="360"/>
      </w:pPr>
      <w:rPr>
        <w:rFonts w:hint="default"/>
        <w:b/>
        <w:i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nsid w:val="411575F1"/>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nsid w:val="43B70BD2"/>
    <w:multiLevelType w:val="hybridMultilevel"/>
    <w:tmpl w:val="661E2DE4"/>
    <w:lvl w:ilvl="0" w:tplc="94AE5892">
      <w:start w:val="1"/>
      <w:numFmt w:val="decimal"/>
      <w:lvlText w:val="%1)"/>
      <w:lvlJc w:val="left"/>
      <w:pPr>
        <w:ind w:left="720" w:hanging="360"/>
      </w:pPr>
      <w:rPr>
        <w:rFonts w:hint="default"/>
        <w:b/>
      </w:rPr>
    </w:lvl>
    <w:lvl w:ilvl="1" w:tplc="E6389F3E">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7923D63"/>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615C4D36"/>
    <w:multiLevelType w:val="hybridMultilevel"/>
    <w:tmpl w:val="C05E8B40"/>
    <w:lvl w:ilvl="0" w:tplc="D47E6BF2">
      <w:start w:val="1"/>
      <w:numFmt w:val="lowerLetter"/>
      <w:lvlText w:val="%1."/>
      <w:lvlJc w:val="left"/>
      <w:pPr>
        <w:tabs>
          <w:tab w:val="num" w:pos="1440"/>
        </w:tabs>
        <w:ind w:left="144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8A6763A"/>
    <w:multiLevelType w:val="hybridMultilevel"/>
    <w:tmpl w:val="548E3984"/>
    <w:lvl w:ilvl="0" w:tplc="2640CD3E">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nsid w:val="6B531DAA"/>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nsid w:val="6EDB2457"/>
    <w:multiLevelType w:val="hybridMultilevel"/>
    <w:tmpl w:val="91B41AB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6074EC1"/>
    <w:multiLevelType w:val="hybridMultilevel"/>
    <w:tmpl w:val="E5C0B8E4"/>
    <w:lvl w:ilvl="0" w:tplc="89642CD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0"/>
  </w:num>
  <w:num w:numId="5">
    <w:abstractNumId w:val="6"/>
  </w:num>
  <w:num w:numId="6">
    <w:abstractNumId w:val="12"/>
  </w:num>
  <w:num w:numId="7">
    <w:abstractNumId w:val="11"/>
  </w:num>
  <w:num w:numId="8">
    <w:abstractNumId w:val="5"/>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B0"/>
    <w:rsid w:val="000013F5"/>
    <w:rsid w:val="0000550F"/>
    <w:rsid w:val="00010602"/>
    <w:rsid w:val="00053F6B"/>
    <w:rsid w:val="000C40FE"/>
    <w:rsid w:val="000F6D77"/>
    <w:rsid w:val="00191E2C"/>
    <w:rsid w:val="00214427"/>
    <w:rsid w:val="00215194"/>
    <w:rsid w:val="002B15D8"/>
    <w:rsid w:val="002C5CC1"/>
    <w:rsid w:val="002F0D4B"/>
    <w:rsid w:val="003613AD"/>
    <w:rsid w:val="00361589"/>
    <w:rsid w:val="00381B98"/>
    <w:rsid w:val="004026B0"/>
    <w:rsid w:val="00427C8F"/>
    <w:rsid w:val="0045104F"/>
    <w:rsid w:val="004A351B"/>
    <w:rsid w:val="004A51BE"/>
    <w:rsid w:val="0051135B"/>
    <w:rsid w:val="005411B8"/>
    <w:rsid w:val="00581873"/>
    <w:rsid w:val="005A6CAF"/>
    <w:rsid w:val="005B32D1"/>
    <w:rsid w:val="006849BB"/>
    <w:rsid w:val="006B78D1"/>
    <w:rsid w:val="008F02F0"/>
    <w:rsid w:val="008F1D14"/>
    <w:rsid w:val="008F625F"/>
    <w:rsid w:val="009134FD"/>
    <w:rsid w:val="009143E6"/>
    <w:rsid w:val="009410E8"/>
    <w:rsid w:val="009B480B"/>
    <w:rsid w:val="009B53F1"/>
    <w:rsid w:val="009B5E09"/>
    <w:rsid w:val="009C39BF"/>
    <w:rsid w:val="00A62B09"/>
    <w:rsid w:val="00A74A3C"/>
    <w:rsid w:val="00A86E47"/>
    <w:rsid w:val="00AB227D"/>
    <w:rsid w:val="00AB3163"/>
    <w:rsid w:val="00AD5D98"/>
    <w:rsid w:val="00B135F7"/>
    <w:rsid w:val="00B21817"/>
    <w:rsid w:val="00BB7926"/>
    <w:rsid w:val="00CF7725"/>
    <w:rsid w:val="00D03996"/>
    <w:rsid w:val="00D056EC"/>
    <w:rsid w:val="00D246A1"/>
    <w:rsid w:val="00DB1BF8"/>
    <w:rsid w:val="00E4045E"/>
    <w:rsid w:val="00E844FA"/>
    <w:rsid w:val="00F41AFC"/>
    <w:rsid w:val="00F93D04"/>
    <w:rsid w:val="00FB56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A51BE"/>
    <w:pPr>
      <w:tabs>
        <w:tab w:val="center" w:pos="4536"/>
        <w:tab w:val="right" w:pos="9072"/>
      </w:tabs>
    </w:pPr>
  </w:style>
  <w:style w:type="character" w:customStyle="1" w:styleId="FooterChar">
    <w:name w:val="Footer Char"/>
    <w:basedOn w:val="DefaultParagraphFont"/>
    <w:link w:val="Footer"/>
    <w:uiPriority w:val="99"/>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81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4427"/>
    <w:rPr>
      <w:color w:val="808080"/>
    </w:rPr>
  </w:style>
  <w:style w:type="paragraph" w:styleId="ListParagraph">
    <w:name w:val="List Paragraph"/>
    <w:basedOn w:val="Normal"/>
    <w:uiPriority w:val="34"/>
    <w:qFormat/>
    <w:rsid w:val="009B5E09"/>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A51BE"/>
    <w:pPr>
      <w:tabs>
        <w:tab w:val="center" w:pos="4536"/>
        <w:tab w:val="right" w:pos="9072"/>
      </w:tabs>
    </w:pPr>
  </w:style>
  <w:style w:type="character" w:customStyle="1" w:styleId="FooterChar">
    <w:name w:val="Footer Char"/>
    <w:basedOn w:val="DefaultParagraphFont"/>
    <w:link w:val="Footer"/>
    <w:uiPriority w:val="99"/>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81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14427"/>
    <w:rPr>
      <w:color w:val="808080"/>
    </w:rPr>
  </w:style>
  <w:style w:type="paragraph" w:styleId="ListParagraph">
    <w:name w:val="List Paragraph"/>
    <w:basedOn w:val="Normal"/>
    <w:uiPriority w:val="34"/>
    <w:qFormat/>
    <w:rsid w:val="009B5E09"/>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5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98B61-72C2-468C-8F07-37DC5B5F1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SebnemEr</dc:creator>
  <cp:lastModifiedBy>SamsungXP</cp:lastModifiedBy>
  <cp:revision>34</cp:revision>
  <cp:lastPrinted>2012-03-07T07:27:00Z</cp:lastPrinted>
  <dcterms:created xsi:type="dcterms:W3CDTF">2012-02-29T07:17:00Z</dcterms:created>
  <dcterms:modified xsi:type="dcterms:W3CDTF">2012-03-07T07:27:00Z</dcterms:modified>
</cp:coreProperties>
</file>