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B91" w:rsidRPr="00811B91" w:rsidRDefault="00811B91" w:rsidP="00811B91">
      <w:pPr>
        <w:tabs>
          <w:tab w:val="left" w:pos="6401"/>
        </w:tabs>
        <w:jc w:val="center"/>
        <w:rPr>
          <w:rFonts w:ascii="Arial" w:hAnsi="Arial"/>
          <w:b/>
          <w:sz w:val="24"/>
          <w:szCs w:val="24"/>
          <w:u w:val="single"/>
          <w:lang w:val="es-ES_tradnl"/>
        </w:rPr>
      </w:pPr>
      <w:r w:rsidRPr="00811B91">
        <w:rPr>
          <w:rFonts w:ascii="Arial" w:hAnsi="Arial"/>
          <w:b/>
          <w:sz w:val="24"/>
          <w:szCs w:val="24"/>
          <w:u w:val="single"/>
          <w:lang w:val="es-ES_tradnl"/>
        </w:rPr>
        <w:t>ANEXO 3</w:t>
      </w: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r w:rsidRPr="00811B91">
        <w:rPr>
          <w:rFonts w:ascii="Arial" w:hAnsi="Arial"/>
          <w:sz w:val="16"/>
          <w:szCs w:val="16"/>
          <w:lang w:val="es-ES_tradnl"/>
        </w:rPr>
        <w:t xml:space="preserve">                           </w:t>
      </w: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tbl>
      <w:tblPr>
        <w:tblW w:w="9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036"/>
        <w:gridCol w:w="3213"/>
        <w:gridCol w:w="1071"/>
        <w:gridCol w:w="1071"/>
        <w:gridCol w:w="1071"/>
      </w:tblGrid>
      <w:tr w:rsidR="00811B91" w:rsidRPr="00811B91" w:rsidTr="00811B91">
        <w:trPr>
          <w:trHeight w:val="204"/>
        </w:trPr>
        <w:tc>
          <w:tcPr>
            <w:tcW w:w="6249" w:type="dxa"/>
            <w:gridSpan w:val="2"/>
            <w:shd w:val="clear" w:color="auto" w:fill="auto"/>
          </w:tcPr>
          <w:p w:rsidR="00811B91" w:rsidRPr="00811B91" w:rsidRDefault="00811B91" w:rsidP="00811B91">
            <w:pPr>
              <w:rPr>
                <w:rFonts w:ascii="Arial" w:hAnsi="Arial" w:cs="Arial"/>
                <w:sz w:val="18"/>
                <w:szCs w:val="18"/>
              </w:rPr>
            </w:pPr>
            <w:r w:rsidRPr="00811B91">
              <w:rPr>
                <w:rFonts w:ascii="Arial" w:hAnsi="Arial" w:cs="Arial"/>
                <w:b/>
                <w:color w:val="000000"/>
                <w:spacing w:val="-2"/>
                <w:sz w:val="18"/>
                <w:szCs w:val="18"/>
                <w:lang w:val="es-ES_tradnl"/>
              </w:rPr>
              <w:t>CRITERIOS EVALUABLES MEDIANTE FÓRMULAS</w:t>
            </w:r>
          </w:p>
        </w:tc>
        <w:tc>
          <w:tcPr>
            <w:tcW w:w="1071" w:type="dxa"/>
            <w:shd w:val="clear" w:color="auto" w:fill="auto"/>
          </w:tcPr>
          <w:p w:rsidR="00811B91" w:rsidRPr="00811B91" w:rsidRDefault="00811B91" w:rsidP="00811B9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11B91">
              <w:rPr>
                <w:rFonts w:ascii="Arial" w:hAnsi="Arial" w:cs="Arial"/>
                <w:b/>
                <w:sz w:val="18"/>
                <w:szCs w:val="18"/>
              </w:rPr>
              <w:t>HASTA</w:t>
            </w:r>
          </w:p>
        </w:tc>
        <w:tc>
          <w:tcPr>
            <w:tcW w:w="1071" w:type="dxa"/>
          </w:tcPr>
          <w:p w:rsidR="00811B91" w:rsidRPr="00811B91" w:rsidRDefault="00811B91" w:rsidP="00811B9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11B91">
              <w:rPr>
                <w:rFonts w:ascii="Arial" w:hAnsi="Arial" w:cs="Arial"/>
                <w:b/>
                <w:sz w:val="18"/>
                <w:szCs w:val="18"/>
              </w:rPr>
              <w:t>OFERTA</w:t>
            </w:r>
          </w:p>
        </w:tc>
        <w:tc>
          <w:tcPr>
            <w:tcW w:w="1071" w:type="dxa"/>
          </w:tcPr>
          <w:p w:rsidR="00811B91" w:rsidRPr="00811B91" w:rsidRDefault="00811B91" w:rsidP="00811B9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811B91">
              <w:rPr>
                <w:rFonts w:ascii="Arial" w:hAnsi="Arial" w:cs="Arial"/>
                <w:b/>
                <w:sz w:val="18"/>
                <w:szCs w:val="18"/>
              </w:rPr>
              <w:t>PAGINA</w:t>
            </w:r>
          </w:p>
        </w:tc>
      </w:tr>
      <w:tr w:rsidR="00811B91" w:rsidRPr="00811B91" w:rsidTr="00811B91">
        <w:trPr>
          <w:trHeight w:val="1305"/>
        </w:trPr>
        <w:tc>
          <w:tcPr>
            <w:tcW w:w="3036" w:type="dxa"/>
            <w:shd w:val="clear" w:color="auto" w:fill="auto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i/>
                <w:spacing w:val="-2"/>
                <w:sz w:val="18"/>
                <w:szCs w:val="18"/>
                <w:lang w:val="es-ES_tradnl"/>
              </w:rPr>
            </w:pPr>
            <w:r w:rsidRPr="00811B91"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  <w:t>Accesibilidad de los usuarios a la prestación sanitaria procedimientos diagnostico mediante ultrasonidos</w:t>
            </w:r>
          </w:p>
        </w:tc>
        <w:tc>
          <w:tcPr>
            <w:tcW w:w="3213" w:type="dxa"/>
            <w:shd w:val="clear" w:color="auto" w:fill="auto"/>
          </w:tcPr>
          <w:p w:rsidR="00811B91" w:rsidRPr="00811B91" w:rsidRDefault="00811B91" w:rsidP="00811B9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</w:pPr>
            <w:r w:rsidRPr="00811B91"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  <w:t>Ubicación del centro tomando como referencia  el H. General de Segovia:</w:t>
            </w:r>
          </w:p>
          <w:p w:rsidR="00811B91" w:rsidRPr="00811B91" w:rsidRDefault="00811B91" w:rsidP="00811B9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</w:pPr>
            <w:r w:rsidRPr="00811B91"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  <w:t>Menos 5 km: 30 puntos</w:t>
            </w:r>
          </w:p>
          <w:p w:rsidR="00811B91" w:rsidRPr="00811B91" w:rsidRDefault="00811B91" w:rsidP="00811B9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</w:pPr>
            <w:r w:rsidRPr="00811B91"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  <w:t>≥5km -20km : 15 puntos</w:t>
            </w:r>
          </w:p>
          <w:p w:rsidR="00811B91" w:rsidRPr="00811B91" w:rsidRDefault="00811B91" w:rsidP="00811B91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</w:pPr>
            <w:r w:rsidRPr="00811B91"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  <w:t>≥20 km - 50 km: : 5 puntos</w:t>
            </w:r>
          </w:p>
          <w:p w:rsidR="00811B91" w:rsidRPr="00811B91" w:rsidRDefault="00811B91" w:rsidP="00811B91">
            <w:pPr>
              <w:widowControl w:val="0"/>
              <w:autoSpaceDE w:val="0"/>
              <w:autoSpaceDN w:val="0"/>
              <w:spacing w:line="263" w:lineRule="exact"/>
              <w:ind w:left="82" w:right="92"/>
              <w:jc w:val="both"/>
              <w:rPr>
                <w:rFonts w:ascii="Arial" w:eastAsia="Calibri" w:hAnsi="Arial" w:cs="Arial"/>
                <w:sz w:val="18"/>
                <w:szCs w:val="18"/>
                <w:lang w:eastAsia="en-US"/>
              </w:rPr>
            </w:pPr>
            <w:r w:rsidRPr="00811B91">
              <w:rPr>
                <w:rFonts w:ascii="Arial" w:hAnsi="Arial" w:cs="Arial"/>
                <w:bCs/>
                <w:iCs/>
                <w:color w:val="000000"/>
                <w:spacing w:val="5"/>
                <w:sz w:val="18"/>
                <w:szCs w:val="18"/>
              </w:rPr>
              <w:t>≥50 km: 0 puntos</w:t>
            </w:r>
          </w:p>
        </w:tc>
        <w:tc>
          <w:tcPr>
            <w:tcW w:w="1071" w:type="dxa"/>
            <w:shd w:val="clear" w:color="auto" w:fill="auto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i/>
                <w:spacing w:val="-2"/>
                <w:sz w:val="18"/>
                <w:szCs w:val="18"/>
                <w:lang w:val="es-ES_tradnl"/>
              </w:rPr>
            </w:pPr>
            <w:r w:rsidRPr="00811B91">
              <w:rPr>
                <w:rFonts w:ascii="Arial" w:hAnsi="Arial" w:cs="Arial"/>
                <w:i/>
                <w:spacing w:val="-2"/>
                <w:sz w:val="18"/>
                <w:szCs w:val="18"/>
                <w:lang w:val="es-ES_tradnl"/>
              </w:rPr>
              <w:t xml:space="preserve">HASTA 30 </w:t>
            </w:r>
            <w:r w:rsidRPr="00811B91">
              <w:rPr>
                <w:rFonts w:ascii="Arial" w:hAnsi="Arial" w:cs="Arial"/>
                <w:sz w:val="18"/>
                <w:szCs w:val="18"/>
              </w:rPr>
              <w:t>PUNTOS</w:t>
            </w:r>
          </w:p>
        </w:tc>
        <w:tc>
          <w:tcPr>
            <w:tcW w:w="1071" w:type="dxa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i/>
                <w:spacing w:val="-2"/>
                <w:sz w:val="18"/>
                <w:szCs w:val="18"/>
                <w:lang w:val="es-ES_tradnl"/>
              </w:rPr>
            </w:pPr>
          </w:p>
        </w:tc>
        <w:tc>
          <w:tcPr>
            <w:tcW w:w="1071" w:type="dxa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i/>
                <w:spacing w:val="-2"/>
                <w:sz w:val="18"/>
                <w:szCs w:val="18"/>
                <w:lang w:val="es-ES_tradnl"/>
              </w:rPr>
            </w:pPr>
          </w:p>
        </w:tc>
      </w:tr>
      <w:tr w:rsidR="00811B91" w:rsidRPr="00811B91" w:rsidTr="00811B91">
        <w:trPr>
          <w:trHeight w:val="1353"/>
        </w:trPr>
        <w:tc>
          <w:tcPr>
            <w:tcW w:w="3036" w:type="dxa"/>
            <w:shd w:val="clear" w:color="auto" w:fill="auto"/>
          </w:tcPr>
          <w:p w:rsidR="00811B91" w:rsidRPr="00811B91" w:rsidRDefault="00811B91" w:rsidP="00811B91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811B91">
              <w:rPr>
                <w:rFonts w:ascii="Arial" w:hAnsi="Arial" w:cs="Arial"/>
                <w:color w:val="000000"/>
                <w:sz w:val="18"/>
                <w:szCs w:val="18"/>
              </w:rPr>
              <w:t xml:space="preserve"> Entrega de resultados procedimiento diagnostico mediante ultrasonido en el sistema informático del hospital</w:t>
            </w:r>
          </w:p>
        </w:tc>
        <w:tc>
          <w:tcPr>
            <w:tcW w:w="3213" w:type="dxa"/>
            <w:shd w:val="clear" w:color="auto" w:fill="auto"/>
          </w:tcPr>
          <w:p w:rsidR="00811B91" w:rsidRPr="00811B91" w:rsidRDefault="00811B91" w:rsidP="00811B9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11B91">
              <w:rPr>
                <w:rFonts w:ascii="Arial" w:hAnsi="Arial" w:cs="Arial"/>
                <w:color w:val="000000"/>
                <w:sz w:val="18"/>
                <w:szCs w:val="18"/>
              </w:rPr>
              <w:t>Reducción del plazo de entrega de informes diagnostico mediante ultrasonido  respecto al máximo exigido en (PPT) 5 días laborales</w:t>
            </w:r>
          </w:p>
          <w:p w:rsidR="00811B91" w:rsidRPr="00811B91" w:rsidRDefault="00811B91" w:rsidP="00811B9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811B91">
              <w:rPr>
                <w:rFonts w:ascii="Arial" w:hAnsi="Arial" w:cs="Arial"/>
                <w:color w:val="000000"/>
                <w:sz w:val="18"/>
                <w:szCs w:val="18"/>
              </w:rPr>
              <w:t>&lt; = 2 días: 15 puntos ; 3 días: 8 puntos;</w:t>
            </w:r>
          </w:p>
          <w:p w:rsidR="00811B91" w:rsidRPr="00811B91" w:rsidRDefault="00811B91" w:rsidP="00811B91">
            <w:pPr>
              <w:widowControl w:val="0"/>
              <w:autoSpaceDE w:val="0"/>
              <w:autoSpaceDN w:val="0"/>
              <w:spacing w:before="90"/>
              <w:ind w:left="108" w:right="93" w:hanging="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11B91">
              <w:rPr>
                <w:rFonts w:ascii="Arial" w:hAnsi="Arial" w:cs="Arial"/>
                <w:color w:val="000000"/>
                <w:sz w:val="18"/>
                <w:szCs w:val="18"/>
              </w:rPr>
              <w:t>&gt; 3 y &lt; 5 días: 5 puntos</w:t>
            </w:r>
          </w:p>
        </w:tc>
        <w:tc>
          <w:tcPr>
            <w:tcW w:w="1071" w:type="dxa"/>
            <w:shd w:val="clear" w:color="auto" w:fill="auto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11B91">
              <w:rPr>
                <w:rFonts w:ascii="Arial" w:hAnsi="Arial" w:cs="Arial"/>
                <w:sz w:val="18"/>
                <w:szCs w:val="18"/>
              </w:rPr>
              <w:t>HASTA 15PUNTOS</w:t>
            </w:r>
          </w:p>
        </w:tc>
        <w:tc>
          <w:tcPr>
            <w:tcW w:w="1071" w:type="dxa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71" w:type="dxa"/>
          </w:tcPr>
          <w:p w:rsidR="00811B91" w:rsidRPr="00811B91" w:rsidRDefault="00811B91" w:rsidP="00811B91">
            <w:pPr>
              <w:tabs>
                <w:tab w:val="left" w:pos="-720"/>
              </w:tabs>
              <w:suppressAutoHyphens/>
              <w:spacing w:before="90" w:after="54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</w:p>
    <w:p w:rsidR="00811B91" w:rsidRPr="00811B91" w:rsidRDefault="00811B91" w:rsidP="00811B91">
      <w:pPr>
        <w:tabs>
          <w:tab w:val="left" w:pos="6401"/>
        </w:tabs>
        <w:rPr>
          <w:rFonts w:ascii="Arial" w:hAnsi="Arial"/>
          <w:sz w:val="16"/>
          <w:szCs w:val="16"/>
          <w:lang w:val="es-ES_tradnl"/>
        </w:rPr>
      </w:pPr>
      <w:proofErr w:type="gramStart"/>
      <w:r w:rsidRPr="00811B91">
        <w:rPr>
          <w:rFonts w:ascii="Arial" w:hAnsi="Arial"/>
          <w:sz w:val="22"/>
          <w:szCs w:val="22"/>
          <w:lang w:val="es-ES_tradnl"/>
        </w:rPr>
        <w:t>fecha</w:t>
      </w:r>
      <w:proofErr w:type="gramEnd"/>
      <w:r w:rsidRPr="00811B91">
        <w:rPr>
          <w:rFonts w:ascii="Arial" w:hAnsi="Arial"/>
          <w:sz w:val="22"/>
          <w:szCs w:val="22"/>
          <w:lang w:val="es-ES_tradnl"/>
        </w:rPr>
        <w:t xml:space="preserve"> y firma del licitador</w:t>
      </w:r>
    </w:p>
    <w:p w:rsidR="00F92F2C" w:rsidRPr="00811B91" w:rsidRDefault="00F92F2C" w:rsidP="00811B91">
      <w:bookmarkStart w:id="0" w:name="_GoBack"/>
      <w:bookmarkEnd w:id="0"/>
    </w:p>
    <w:sectPr w:rsidR="00F92F2C" w:rsidRPr="00811B91" w:rsidSect="00A86CC6">
      <w:headerReference w:type="default" r:id="rId7"/>
      <w:footerReference w:type="default" r:id="rId8"/>
      <w:pgSz w:w="11906" w:h="16838"/>
      <w:pgMar w:top="2380" w:right="1700" w:bottom="1418" w:left="170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5AE5" w:rsidRDefault="00A55AE5" w:rsidP="00DE351B">
      <w:r>
        <w:separator/>
      </w:r>
    </w:p>
  </w:endnote>
  <w:endnote w:type="continuationSeparator" w:id="0">
    <w:p w:rsidR="00A55AE5" w:rsidRDefault="00A55AE5" w:rsidP="00DE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6CC6" w:rsidRPr="003D045A" w:rsidRDefault="00A86CC6" w:rsidP="00A86CC6">
    <w:pPr>
      <w:tabs>
        <w:tab w:val="center" w:pos="4252"/>
        <w:tab w:val="left" w:pos="7500"/>
      </w:tabs>
      <w:rPr>
        <w:rFonts w:ascii="Arial" w:hAnsi="Arial" w:cs="Arial"/>
      </w:rPr>
    </w:pPr>
  </w:p>
  <w:p w:rsidR="00A812AB" w:rsidRDefault="002D75E2" w:rsidP="00A86CC6">
    <w:pPr>
      <w:tabs>
        <w:tab w:val="center" w:pos="4550"/>
        <w:tab w:val="left" w:pos="5818"/>
        <w:tab w:val="left" w:pos="8505"/>
      </w:tabs>
      <w:ind w:firstLine="708"/>
      <w:jc w:val="center"/>
      <w:rPr>
        <w:rFonts w:ascii="Arial" w:hAnsi="Arial" w:cs="Arial"/>
      </w:rPr>
    </w:pPr>
    <w:r>
      <w:rPr>
        <w:rFonts w:ascii="Arial" w:hAnsi="Arial" w:cs="Arial"/>
        <w:noProof/>
      </w:rPr>
      <w:drawing>
        <wp:inline distT="0" distB="0" distL="0" distR="0" wp14:anchorId="07A48807" wp14:editId="4E032386">
          <wp:extent cx="1447800" cy="7239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:rsidR="00DE351B" w:rsidRPr="00811B91" w:rsidRDefault="008124A4" w:rsidP="00A86CC6">
    <w:pPr>
      <w:tabs>
        <w:tab w:val="center" w:pos="4550"/>
        <w:tab w:val="left" w:pos="5818"/>
        <w:tab w:val="left" w:pos="9214"/>
      </w:tabs>
      <w:ind w:right="-851"/>
      <w:jc w:val="right"/>
      <w:rPr>
        <w:rFonts w:ascii="Arial" w:hAnsi="Arial" w:cs="Arial"/>
        <w:color w:val="323E4F"/>
        <w:sz w:val="16"/>
        <w:szCs w:val="16"/>
      </w:rPr>
    </w:pPr>
    <w:r w:rsidRPr="00811B91">
      <w:rPr>
        <w:rFonts w:ascii="Arial" w:hAnsi="Arial" w:cs="Arial"/>
        <w:color w:val="8496B0"/>
        <w:spacing w:val="60"/>
        <w:sz w:val="16"/>
        <w:szCs w:val="16"/>
      </w:rPr>
      <w:t xml:space="preserve">  </w:t>
    </w:r>
    <w:r w:rsidR="00A86CC6" w:rsidRPr="00811B91">
      <w:rPr>
        <w:rFonts w:ascii="Arial" w:hAnsi="Arial" w:cs="Arial"/>
        <w:color w:val="8496B0"/>
        <w:spacing w:val="60"/>
        <w:sz w:val="16"/>
        <w:szCs w:val="16"/>
      </w:rPr>
      <w:t xml:space="preserve">      </w:t>
    </w:r>
    <w:r w:rsidRPr="00811B91">
      <w:rPr>
        <w:rFonts w:ascii="Arial" w:hAnsi="Arial" w:cs="Arial"/>
        <w:color w:val="8496B0"/>
        <w:spacing w:val="60"/>
        <w:sz w:val="16"/>
        <w:szCs w:val="16"/>
      </w:rPr>
      <w:t xml:space="preserve"> </w:t>
    </w:r>
    <w:r w:rsidR="00A812AB" w:rsidRPr="00811B91">
      <w:rPr>
        <w:rFonts w:ascii="Arial" w:hAnsi="Arial" w:cs="Arial"/>
        <w:color w:val="8496B0"/>
        <w:spacing w:val="60"/>
        <w:sz w:val="16"/>
        <w:szCs w:val="16"/>
      </w:rPr>
      <w:t xml:space="preserve"> </w:t>
    </w:r>
    <w:r w:rsidR="00A86CC6" w:rsidRPr="00811B91">
      <w:rPr>
        <w:rFonts w:ascii="Arial" w:hAnsi="Arial" w:cs="Arial"/>
        <w:color w:val="8496B0"/>
        <w:spacing w:val="60"/>
        <w:sz w:val="16"/>
        <w:szCs w:val="16"/>
      </w:rPr>
      <w:t xml:space="preserve">               </w:t>
    </w:r>
    <w:r w:rsidR="00A812AB" w:rsidRPr="00811B91">
      <w:rPr>
        <w:rFonts w:ascii="Arial" w:hAnsi="Arial" w:cs="Arial"/>
        <w:color w:val="8496B0"/>
        <w:spacing w:val="60"/>
        <w:sz w:val="16"/>
        <w:szCs w:val="16"/>
      </w:rPr>
      <w:t xml:space="preserve"> </w:t>
    </w:r>
    <w:r w:rsidRPr="00811B91">
      <w:rPr>
        <w:rFonts w:ascii="Arial" w:hAnsi="Arial" w:cs="Arial"/>
        <w:color w:val="8496B0"/>
        <w:spacing w:val="60"/>
        <w:sz w:val="16"/>
        <w:szCs w:val="16"/>
      </w:rPr>
      <w:t>Página</w:t>
    </w:r>
    <w:r w:rsidRPr="00811B91">
      <w:rPr>
        <w:rFonts w:ascii="Arial" w:hAnsi="Arial" w:cs="Arial"/>
        <w:color w:val="8496B0"/>
        <w:sz w:val="16"/>
        <w:szCs w:val="16"/>
      </w:rPr>
      <w:t xml:space="preserve"> </w:t>
    </w:r>
    <w:r w:rsidRPr="00811B91">
      <w:rPr>
        <w:rFonts w:ascii="Arial" w:hAnsi="Arial" w:cs="Arial"/>
        <w:color w:val="323E4F"/>
        <w:sz w:val="16"/>
        <w:szCs w:val="16"/>
      </w:rPr>
      <w:fldChar w:fldCharType="begin"/>
    </w:r>
    <w:r w:rsidRPr="00811B91">
      <w:rPr>
        <w:rFonts w:ascii="Arial" w:hAnsi="Arial" w:cs="Arial"/>
        <w:color w:val="323E4F"/>
        <w:sz w:val="16"/>
        <w:szCs w:val="16"/>
      </w:rPr>
      <w:instrText>PAGE   \* MERGEFORMAT</w:instrText>
    </w:r>
    <w:r w:rsidRPr="00811B91">
      <w:rPr>
        <w:rFonts w:ascii="Arial" w:hAnsi="Arial" w:cs="Arial"/>
        <w:color w:val="323E4F"/>
        <w:sz w:val="16"/>
        <w:szCs w:val="16"/>
      </w:rPr>
      <w:fldChar w:fldCharType="separate"/>
    </w:r>
    <w:r w:rsidR="00811B91">
      <w:rPr>
        <w:rFonts w:ascii="Arial" w:hAnsi="Arial" w:cs="Arial"/>
        <w:noProof/>
        <w:color w:val="323E4F"/>
        <w:sz w:val="16"/>
        <w:szCs w:val="16"/>
      </w:rPr>
      <w:t>1</w:t>
    </w:r>
    <w:r w:rsidRPr="00811B91">
      <w:rPr>
        <w:rFonts w:ascii="Arial" w:hAnsi="Arial" w:cs="Arial"/>
        <w:color w:val="323E4F"/>
        <w:sz w:val="16"/>
        <w:szCs w:val="16"/>
      </w:rPr>
      <w:fldChar w:fldCharType="end"/>
    </w:r>
    <w:r w:rsidRPr="00811B91">
      <w:rPr>
        <w:rFonts w:ascii="Arial" w:hAnsi="Arial" w:cs="Arial"/>
        <w:color w:val="323E4F"/>
        <w:sz w:val="16"/>
        <w:szCs w:val="16"/>
      </w:rPr>
      <w:t xml:space="preserve"> | </w:t>
    </w:r>
    <w:r w:rsidRPr="00811B91">
      <w:rPr>
        <w:rFonts w:ascii="Arial" w:hAnsi="Arial" w:cs="Arial"/>
        <w:color w:val="323E4F"/>
        <w:sz w:val="16"/>
        <w:szCs w:val="16"/>
      </w:rPr>
      <w:fldChar w:fldCharType="begin"/>
    </w:r>
    <w:r w:rsidRPr="00811B91">
      <w:rPr>
        <w:rFonts w:ascii="Arial" w:hAnsi="Arial" w:cs="Arial"/>
        <w:color w:val="323E4F"/>
        <w:sz w:val="16"/>
        <w:szCs w:val="16"/>
      </w:rPr>
      <w:instrText>NUMPAGES  \* Arabic  \* MERGEFORMAT</w:instrText>
    </w:r>
    <w:r w:rsidRPr="00811B91">
      <w:rPr>
        <w:rFonts w:ascii="Arial" w:hAnsi="Arial" w:cs="Arial"/>
        <w:color w:val="323E4F"/>
        <w:sz w:val="16"/>
        <w:szCs w:val="16"/>
      </w:rPr>
      <w:fldChar w:fldCharType="separate"/>
    </w:r>
    <w:r w:rsidR="00811B91">
      <w:rPr>
        <w:rFonts w:ascii="Arial" w:hAnsi="Arial" w:cs="Arial"/>
        <w:noProof/>
        <w:color w:val="323E4F"/>
        <w:sz w:val="16"/>
        <w:szCs w:val="16"/>
      </w:rPr>
      <w:t>1</w:t>
    </w:r>
    <w:r w:rsidRPr="00811B91">
      <w:rPr>
        <w:rFonts w:ascii="Arial" w:hAnsi="Arial" w:cs="Arial"/>
        <w:color w:val="323E4F"/>
        <w:sz w:val="16"/>
        <w:szCs w:val="16"/>
      </w:rPr>
      <w:fldChar w:fldCharType="end"/>
    </w:r>
  </w:p>
  <w:p w:rsidR="00A86CC6" w:rsidRDefault="00A86CC6" w:rsidP="00A86CC6">
    <w:pPr>
      <w:tabs>
        <w:tab w:val="center" w:pos="4550"/>
        <w:tab w:val="left" w:pos="5818"/>
        <w:tab w:val="left" w:pos="9214"/>
      </w:tabs>
      <w:ind w:right="-851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5AE5" w:rsidRDefault="00A55AE5" w:rsidP="00DE351B">
      <w:r>
        <w:separator/>
      </w:r>
    </w:p>
  </w:footnote>
  <w:footnote w:type="continuationSeparator" w:id="0">
    <w:p w:rsidR="00A55AE5" w:rsidRDefault="00A55AE5" w:rsidP="00DE35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1751" w:rsidRDefault="00A812AB" w:rsidP="00A86CC6">
    <w:pPr>
      <w:pStyle w:val="Encabezado"/>
      <w:tabs>
        <w:tab w:val="clear" w:pos="8504"/>
        <w:tab w:val="right" w:pos="9214"/>
      </w:tabs>
      <w:ind w:left="-993" w:right="-710"/>
      <w:rPr>
        <w:noProof/>
        <w:lang w:eastAsia="es-ES"/>
      </w:rPr>
    </w:pPr>
    <w:r>
      <w:rPr>
        <w:noProof/>
        <w:lang w:eastAsia="es-ES"/>
      </w:rPr>
      <w:drawing>
        <wp:inline distT="0" distB="0" distL="0" distR="0" wp14:anchorId="3A50F46A" wp14:editId="4EBD5050">
          <wp:extent cx="1746105" cy="801325"/>
          <wp:effectExtent l="0" t="0" r="6985" b="0"/>
          <wp:docPr id="5" name="Imagen 5" descr="C:\Users\12405211T\AppData\Local\Microsoft\Windows\INetCache\Content.Word\Logo acue calid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12405211T\AppData\Local\Microsoft\Windows\INetCache\Content.Word\Logo acue calidad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65" cy="808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0219E">
      <w:rPr>
        <w:noProof/>
        <w:lang w:eastAsia="es-ES"/>
      </w:rPr>
      <w:t xml:space="preserve">                                                   </w:t>
    </w:r>
    <w:r w:rsidR="005B2C85">
      <w:rPr>
        <w:noProof/>
        <w:lang w:eastAsia="es-ES"/>
      </w:rPr>
      <w:t xml:space="preserve">                </w:t>
    </w:r>
    <w:r w:rsidR="0030219E">
      <w:rPr>
        <w:noProof/>
        <w:lang w:eastAsia="es-ES"/>
      </w:rPr>
      <w:t xml:space="preserve">                                     </w:t>
    </w:r>
    <w:r w:rsidR="00410785">
      <w:rPr>
        <w:noProof/>
        <w:lang w:eastAsia="es-ES"/>
      </w:rPr>
      <w:drawing>
        <wp:inline distT="0" distB="0" distL="0" distR="0" wp14:anchorId="4FBEE3AE" wp14:editId="69316326">
          <wp:extent cx="1415585" cy="710026"/>
          <wp:effectExtent l="0" t="0" r="0" b="0"/>
          <wp:docPr id="7" name="Imagen 7" descr="C:\Users\12405211T\AppData\Local\Microsoft\Windows\INetCache\Content.Outlook\TPUN3PN1\logo dsv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12405211T\AppData\Local\Microsoft\Windows\INetCache\Content.Outlook\TPUN3PN1\logo dsv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3764" cy="724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F1751" w:rsidRPr="00811B91" w:rsidRDefault="005F1751" w:rsidP="0030219E">
    <w:pPr>
      <w:pStyle w:val="Encabezado"/>
      <w:tabs>
        <w:tab w:val="clear" w:pos="8504"/>
        <w:tab w:val="right" w:pos="9214"/>
      </w:tabs>
      <w:ind w:left="-993" w:right="-710"/>
      <w:rPr>
        <w:rFonts w:ascii="Arial" w:hAnsi="Arial" w:cs="Arial"/>
        <w:color w:val="2E74B5"/>
        <w:sz w:val="20"/>
        <w:szCs w:val="20"/>
      </w:rPr>
    </w:pPr>
    <w:r w:rsidRPr="00811B91">
      <w:rPr>
        <w:rFonts w:ascii="Arial" w:hAnsi="Arial" w:cs="Arial"/>
        <w:color w:val="2E74B5"/>
        <w:sz w:val="20"/>
        <w:szCs w:val="20"/>
      </w:rPr>
      <w:t xml:space="preserve">C/ Luis Erik Clavería – Neurólogo- s/n </w:t>
    </w:r>
  </w:p>
  <w:p w:rsidR="00DE351B" w:rsidRPr="00811B91" w:rsidRDefault="005F1751" w:rsidP="0030219E">
    <w:pPr>
      <w:pStyle w:val="Encabezado"/>
      <w:tabs>
        <w:tab w:val="clear" w:pos="8504"/>
        <w:tab w:val="right" w:pos="9214"/>
      </w:tabs>
      <w:ind w:left="-993" w:right="-710"/>
      <w:rPr>
        <w:rFonts w:ascii="Arial" w:hAnsi="Arial" w:cs="Arial"/>
        <w:color w:val="2E74B5"/>
        <w:sz w:val="20"/>
        <w:szCs w:val="20"/>
      </w:rPr>
    </w:pPr>
    <w:r w:rsidRPr="00811B91">
      <w:rPr>
        <w:rFonts w:ascii="Arial" w:hAnsi="Arial" w:cs="Arial"/>
        <w:color w:val="2E74B5"/>
        <w:sz w:val="20"/>
        <w:szCs w:val="20"/>
      </w:rPr>
      <w:t>40002 SEGOVIA</w:t>
    </w:r>
  </w:p>
  <w:p w:rsidR="007A7570" w:rsidRPr="00811B91" w:rsidRDefault="007A7570" w:rsidP="0030219E">
    <w:pPr>
      <w:pStyle w:val="Encabezado"/>
      <w:tabs>
        <w:tab w:val="clear" w:pos="8504"/>
        <w:tab w:val="right" w:pos="9214"/>
      </w:tabs>
      <w:ind w:left="-993" w:right="-710"/>
      <w:rPr>
        <w:color w:val="2E74B5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696980"/>
    <w:multiLevelType w:val="hybridMultilevel"/>
    <w:tmpl w:val="BF0CD87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51B"/>
    <w:rsid w:val="000977AA"/>
    <w:rsid w:val="000A49E4"/>
    <w:rsid w:val="000E096D"/>
    <w:rsid w:val="000F5A6A"/>
    <w:rsid w:val="00137F89"/>
    <w:rsid w:val="0015799B"/>
    <w:rsid w:val="001A6BD7"/>
    <w:rsid w:val="00231B16"/>
    <w:rsid w:val="002743B4"/>
    <w:rsid w:val="002A168B"/>
    <w:rsid w:val="002A31B9"/>
    <w:rsid w:val="002D75E2"/>
    <w:rsid w:val="002E6EBC"/>
    <w:rsid w:val="0030219E"/>
    <w:rsid w:val="003B5746"/>
    <w:rsid w:val="003F5C98"/>
    <w:rsid w:val="004004C0"/>
    <w:rsid w:val="00410785"/>
    <w:rsid w:val="00413DA0"/>
    <w:rsid w:val="004350CC"/>
    <w:rsid w:val="00475189"/>
    <w:rsid w:val="005B2C85"/>
    <w:rsid w:val="005F1751"/>
    <w:rsid w:val="00603DB7"/>
    <w:rsid w:val="0060665F"/>
    <w:rsid w:val="00611526"/>
    <w:rsid w:val="00673F99"/>
    <w:rsid w:val="0068128C"/>
    <w:rsid w:val="0069284F"/>
    <w:rsid w:val="006A5BEB"/>
    <w:rsid w:val="006E1F59"/>
    <w:rsid w:val="00750565"/>
    <w:rsid w:val="0077316E"/>
    <w:rsid w:val="007A7570"/>
    <w:rsid w:val="007C6F02"/>
    <w:rsid w:val="00801817"/>
    <w:rsid w:val="00811B91"/>
    <w:rsid w:val="00811C27"/>
    <w:rsid w:val="008124A4"/>
    <w:rsid w:val="00814927"/>
    <w:rsid w:val="00857B30"/>
    <w:rsid w:val="00870892"/>
    <w:rsid w:val="00882343"/>
    <w:rsid w:val="00897D67"/>
    <w:rsid w:val="0090472E"/>
    <w:rsid w:val="00954C73"/>
    <w:rsid w:val="00983D69"/>
    <w:rsid w:val="009A3434"/>
    <w:rsid w:val="009C5675"/>
    <w:rsid w:val="00A06510"/>
    <w:rsid w:val="00A1744C"/>
    <w:rsid w:val="00A55AE5"/>
    <w:rsid w:val="00A64301"/>
    <w:rsid w:val="00A812AB"/>
    <w:rsid w:val="00A86CC6"/>
    <w:rsid w:val="00A959A7"/>
    <w:rsid w:val="00AB0CCE"/>
    <w:rsid w:val="00AD0637"/>
    <w:rsid w:val="00AF2209"/>
    <w:rsid w:val="00AF3465"/>
    <w:rsid w:val="00B21B03"/>
    <w:rsid w:val="00B5060A"/>
    <w:rsid w:val="00B95494"/>
    <w:rsid w:val="00B970FC"/>
    <w:rsid w:val="00BB4F93"/>
    <w:rsid w:val="00C01698"/>
    <w:rsid w:val="00C9017B"/>
    <w:rsid w:val="00CC5F92"/>
    <w:rsid w:val="00D12DDC"/>
    <w:rsid w:val="00D26992"/>
    <w:rsid w:val="00D56DE5"/>
    <w:rsid w:val="00D7600E"/>
    <w:rsid w:val="00DB7A4A"/>
    <w:rsid w:val="00DC7F0A"/>
    <w:rsid w:val="00DE351B"/>
    <w:rsid w:val="00EB11C0"/>
    <w:rsid w:val="00F25DF6"/>
    <w:rsid w:val="00F27E51"/>
    <w:rsid w:val="00F54013"/>
    <w:rsid w:val="00F60286"/>
    <w:rsid w:val="00F8155B"/>
    <w:rsid w:val="00F81D44"/>
    <w:rsid w:val="00F92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5:docId w15:val="{1D14C31C-ED94-414F-9F79-E27D4EB0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5C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3F5C98"/>
    <w:pPr>
      <w:keepNext/>
      <w:jc w:val="center"/>
      <w:outlineLvl w:val="0"/>
    </w:pPr>
    <w:rPr>
      <w:b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1C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351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DE351B"/>
  </w:style>
  <w:style w:type="paragraph" w:styleId="Piedepgina">
    <w:name w:val="footer"/>
    <w:basedOn w:val="Normal"/>
    <w:link w:val="PiedepginaCar"/>
    <w:uiPriority w:val="99"/>
    <w:unhideWhenUsed/>
    <w:rsid w:val="00DE351B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E351B"/>
  </w:style>
  <w:style w:type="character" w:customStyle="1" w:styleId="Ttulo1Car">
    <w:name w:val="Título 1 Car"/>
    <w:basedOn w:val="Fuentedeprrafopredeter"/>
    <w:link w:val="Ttulo1"/>
    <w:rsid w:val="003F5C98"/>
    <w:rPr>
      <w:rFonts w:ascii="Times New Roman" w:eastAsia="Times New Roman" w:hAnsi="Times New Roman" w:cs="Times New Roman"/>
      <w:b/>
      <w:sz w:val="28"/>
      <w:szCs w:val="20"/>
      <w:lang w:eastAsia="es-ES"/>
    </w:rPr>
  </w:style>
  <w:style w:type="paragraph" w:styleId="Textoindependiente">
    <w:name w:val="Body Text"/>
    <w:basedOn w:val="Normal"/>
    <w:link w:val="TextoindependienteCar"/>
    <w:unhideWhenUsed/>
    <w:rsid w:val="003F5C98"/>
    <w:pPr>
      <w:jc w:val="both"/>
    </w:pPr>
    <w:rPr>
      <w:rFonts w:ascii="Arial" w:hAnsi="Arial"/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3F5C98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Default">
    <w:name w:val="Default"/>
    <w:rsid w:val="003F5C9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ES"/>
    </w:rPr>
  </w:style>
  <w:style w:type="table" w:styleId="Tablaconcuadrcula">
    <w:name w:val="Table Grid"/>
    <w:basedOn w:val="Tablanormal"/>
    <w:rsid w:val="003F5C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812A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12AB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1C0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unhideWhenUsed/>
    <w:rsid w:val="00DB7A4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DB7A4A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81492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14927"/>
    <w:rPr>
      <w:rFonts w:ascii="Times New Roman" w:eastAsia="Times New Roman" w:hAnsi="Times New Roman" w:cs="Times New Roman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4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C9CAA0835FA74491AB6686E1E5FDBA" ma:contentTypeVersion="3" ma:contentTypeDescription="Crear nuevo documento." ma:contentTypeScope="" ma:versionID="c1d1268f461366a8e761991129849d4d">
  <xsd:schema xmlns:xsd="http://www.w3.org/2001/XMLSchema" xmlns:xs="http://www.w3.org/2001/XMLSchema" xmlns:p="http://schemas.microsoft.com/office/2006/metadata/properties" xmlns:ns2="7a63cc3a-073b-4dfa-842d-925f4cf02dee" targetNamespace="http://schemas.microsoft.com/office/2006/metadata/properties" ma:root="true" ma:fieldsID="f4ae6e9a146b94992422f4ed151761f4" ns2:_="">
    <xsd:import namespace="7a63cc3a-073b-4dfa-842d-925f4cf02d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63cc3a-073b-4dfa-842d-925f4cf02d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2895BC-6E0B-4E48-86CB-7A6A6D68D10D}"/>
</file>

<file path=customXml/itemProps2.xml><?xml version="1.0" encoding="utf-8"?>
<ds:datastoreItem xmlns:ds="http://schemas.openxmlformats.org/officeDocument/2006/customXml" ds:itemID="{00572C71-7D0D-4043-81BE-5E8C04945AB7}"/>
</file>

<file path=customXml/itemProps3.xml><?xml version="1.0" encoding="utf-8"?>
<ds:datastoreItem xmlns:ds="http://schemas.openxmlformats.org/officeDocument/2006/customXml" ds:itemID="{202EDF1B-CC0F-44A0-BF64-EF37CBBFBB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sacyl</dc:creator>
  <cp:lastModifiedBy>Garcia Garcia, Veronica</cp:lastModifiedBy>
  <cp:revision>18</cp:revision>
  <cp:lastPrinted>2025-02-06T10:05:00Z</cp:lastPrinted>
  <dcterms:created xsi:type="dcterms:W3CDTF">2020-08-07T10:28:00Z</dcterms:created>
  <dcterms:modified xsi:type="dcterms:W3CDTF">2025-02-13T13:31:00Z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0x010100EFC9CAA0835FA74491AB6686E1E5FDBA</vt:lpwstr>
  </property>
</Properties>
</file>