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00138" cy="1100138"/>
            <wp:effectExtent b="0" l="0" r="0" t="0"/>
            <wp:docPr id="3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10013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PERUANA DE CIENCIAS APLICADAS</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de la Información</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Final</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Sección: CC51</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 </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Chávez Arias, Bill Brandon - U20171C042</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Peralta Ireijo, Sebastian Fernando - U201816030</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Costa Morales, Juan Josemaria  - U201822001</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PROFESORA:</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Reyes Silva, Patricia Daniela</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Julio, 2021-1</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2"/>
        <w:numPr>
          <w:ilvl w:val="0"/>
          <w:numId w:val="5"/>
        </w:numPr>
        <w:ind w:left="720" w:hanging="360"/>
        <w:rPr>
          <w:u w:val="none"/>
        </w:rPr>
      </w:pPr>
      <w:bookmarkStart w:colFirst="0" w:colLast="0" w:name="_odhpyer2a24j" w:id="0"/>
      <w:bookmarkEnd w:id="0"/>
      <w:r w:rsidDel="00000000" w:rsidR="00000000" w:rsidRPr="00000000">
        <w:rPr>
          <w:rtl w:val="0"/>
        </w:rPr>
        <w:t xml:space="preserve">Objetivos del proyecto</w:t>
      </w:r>
    </w:p>
    <w:p w:rsidR="00000000" w:rsidDel="00000000" w:rsidP="00000000" w:rsidRDefault="00000000" w:rsidRPr="00000000" w14:paraId="00000020">
      <w:pPr>
        <w:ind w:left="720" w:firstLine="0"/>
        <w:jc w:val="both"/>
        <w:rPr/>
      </w:pPr>
      <w:r w:rsidDel="00000000" w:rsidR="00000000" w:rsidRPr="00000000">
        <w:rPr>
          <w:rtl w:val="0"/>
        </w:rPr>
        <w:t xml:space="preserve">Como objetivo tenemos desarrollar un proyecto de analitica con la finalidad de descubrir información relevante sobre los videos que son tendencia en YouTube en Francia. Ya que el cliente es una importante empresa de marketing digital, el cual desea obtener respuestas a varios requerimientos de información que se detallan a continuación.</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b w:val="1"/>
        </w:rPr>
      </w:pPr>
      <w:r w:rsidDel="00000000" w:rsidR="00000000" w:rsidRPr="00000000">
        <w:rPr>
          <w:b w:val="1"/>
          <w:rtl w:val="0"/>
        </w:rPr>
        <w:t xml:space="preserve">Por Categoría de Videos:</w:t>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1. ¿Qué categorías de videos son las de mayor tendencia? </w:t>
      </w:r>
    </w:p>
    <w:p w:rsidR="00000000" w:rsidDel="00000000" w:rsidP="00000000" w:rsidRDefault="00000000" w:rsidRPr="00000000" w14:paraId="00000025">
      <w:pPr>
        <w:ind w:left="720" w:firstLine="0"/>
        <w:rPr/>
      </w:pPr>
      <w:r w:rsidDel="00000000" w:rsidR="00000000" w:rsidRPr="00000000">
        <w:rPr>
          <w:rtl w:val="0"/>
        </w:rPr>
        <w:t xml:space="preserve">2. ¿Qué categorías de videos son los que </w:t>
      </w:r>
      <w:r w:rsidDel="00000000" w:rsidR="00000000" w:rsidRPr="00000000">
        <w:rPr>
          <w:rtl w:val="0"/>
        </w:rPr>
        <w:t xml:space="preserve">más gustan</w:t>
      </w:r>
      <w:r w:rsidDel="00000000" w:rsidR="00000000" w:rsidRPr="00000000">
        <w:rPr>
          <w:rtl w:val="0"/>
        </w:rPr>
        <w:t xml:space="preserve">? ¿Y las que </w:t>
      </w:r>
      <w:r w:rsidDel="00000000" w:rsidR="00000000" w:rsidRPr="00000000">
        <w:rPr>
          <w:rtl w:val="0"/>
        </w:rPr>
        <w:t xml:space="preserve">menos gustan</w:t>
      </w:r>
      <w:r w:rsidDel="00000000" w:rsidR="00000000" w:rsidRPr="00000000">
        <w:rPr>
          <w:rtl w:val="0"/>
        </w:rPr>
        <w:t xml:space="preserve">? 3. ¿Qué categorías de videos tienen la mejor proporción (ratio) de “Me gusta” / “No me gusta”?</w:t>
      </w:r>
    </w:p>
    <w:p w:rsidR="00000000" w:rsidDel="00000000" w:rsidP="00000000" w:rsidRDefault="00000000" w:rsidRPr="00000000" w14:paraId="00000026">
      <w:pPr>
        <w:ind w:left="720" w:firstLine="0"/>
        <w:rPr/>
      </w:pPr>
      <w:r w:rsidDel="00000000" w:rsidR="00000000" w:rsidRPr="00000000">
        <w:rPr>
          <w:rtl w:val="0"/>
        </w:rPr>
        <w:t xml:space="preserve"> 4. ¿Qué categorías de videos tienen la mejor proporción (ratio) de “Vistas” / “Comentarios”? </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b w:val="1"/>
        </w:rPr>
      </w:pPr>
      <w:r w:rsidDel="00000000" w:rsidR="00000000" w:rsidRPr="00000000">
        <w:rPr>
          <w:b w:val="1"/>
          <w:rtl w:val="0"/>
        </w:rPr>
        <w:t xml:space="preserve">Por el tiempo transcurrido:</w:t>
      </w:r>
    </w:p>
    <w:p w:rsidR="00000000" w:rsidDel="00000000" w:rsidP="00000000" w:rsidRDefault="00000000" w:rsidRPr="00000000" w14:paraId="00000029">
      <w:pPr>
        <w:ind w:left="720" w:firstLine="0"/>
        <w:rPr>
          <w:b w:val="1"/>
        </w:rPr>
      </w:pPr>
      <w:r w:rsidDel="00000000" w:rsidR="00000000" w:rsidRPr="00000000">
        <w:rPr>
          <w:b w:val="1"/>
          <w:rtl w:val="0"/>
        </w:rPr>
        <w:t xml:space="preserve"> </w:t>
      </w:r>
    </w:p>
    <w:p w:rsidR="00000000" w:rsidDel="00000000" w:rsidP="00000000" w:rsidRDefault="00000000" w:rsidRPr="00000000" w14:paraId="0000002A">
      <w:pPr>
        <w:ind w:left="720" w:firstLine="0"/>
        <w:rPr/>
      </w:pPr>
      <w:r w:rsidDel="00000000" w:rsidR="00000000" w:rsidRPr="00000000">
        <w:rPr>
          <w:rtl w:val="0"/>
        </w:rPr>
        <w:t xml:space="preserve">5. ¿Cómo ha cambiado el volumen de los videos en tendencia a lo largo del tiempo? </w:t>
      </w:r>
    </w:p>
    <w:p w:rsidR="00000000" w:rsidDel="00000000" w:rsidP="00000000" w:rsidRDefault="00000000" w:rsidRPr="00000000" w14:paraId="0000002B">
      <w:pPr>
        <w:ind w:left="720" w:firstLine="0"/>
        <w:rPr>
          <w:b w:val="1"/>
        </w:rPr>
      </w:pPr>
      <w:r w:rsidDel="00000000" w:rsidR="00000000" w:rsidRPr="00000000">
        <w:rPr>
          <w:rtl w:val="0"/>
        </w:rPr>
      </w:r>
    </w:p>
    <w:p w:rsidR="00000000" w:rsidDel="00000000" w:rsidP="00000000" w:rsidRDefault="00000000" w:rsidRPr="00000000" w14:paraId="0000002C">
      <w:pPr>
        <w:ind w:left="720" w:firstLine="0"/>
        <w:rPr>
          <w:b w:val="1"/>
        </w:rPr>
      </w:pPr>
      <w:r w:rsidDel="00000000" w:rsidR="00000000" w:rsidRPr="00000000">
        <w:rPr>
          <w:b w:val="1"/>
          <w:rtl w:val="0"/>
        </w:rPr>
        <w:t xml:space="preserve">Por Canales de YouTube:</w:t>
      </w:r>
    </w:p>
    <w:p w:rsidR="00000000" w:rsidDel="00000000" w:rsidP="00000000" w:rsidRDefault="00000000" w:rsidRPr="00000000" w14:paraId="0000002D">
      <w:pPr>
        <w:ind w:left="720" w:firstLine="0"/>
        <w:rPr>
          <w:b w:val="1"/>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6. ¿Qué canales de YouTube son tendencia más frecuentemente? ¿Y cuáles con menos frecuencia? </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b w:val="1"/>
          <w:rtl w:val="0"/>
        </w:rPr>
        <w:t xml:space="preserve">Por la geografía del país:</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 7. ¿En qué Estados se presenta el mayor número de “Vistas”, “Me gusta” y “No me gusta”?</w:t>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b w:val="1"/>
          <w:rtl w:val="0"/>
        </w:rPr>
        <w:t xml:space="preserve">Adicionalmente, al cliente le gustaría conocer si: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¿Es factible predecir el número de “Vistas” o “Me gusta” o “No me gusta”? </w:t>
      </w:r>
    </w:p>
    <w:p w:rsidR="00000000" w:rsidDel="00000000" w:rsidP="00000000" w:rsidRDefault="00000000" w:rsidRPr="00000000" w14:paraId="00000037">
      <w:pPr>
        <w:ind w:left="720" w:firstLine="0"/>
        <w:rPr/>
      </w:pPr>
      <w:r w:rsidDel="00000000" w:rsidR="00000000" w:rsidRPr="00000000">
        <w:rPr>
          <w:rtl w:val="0"/>
        </w:rPr>
        <w:t xml:space="preserve">¿Los videos en tendencia son los que mayor cantidad de comentarios positivos reciben?</w:t>
      </w:r>
      <w:r w:rsidDel="00000000" w:rsidR="00000000" w:rsidRPr="00000000">
        <w:rPr>
          <w:rtl w:val="0"/>
        </w:rPr>
      </w:r>
    </w:p>
    <w:p w:rsidR="00000000" w:rsidDel="00000000" w:rsidP="00000000" w:rsidRDefault="00000000" w:rsidRPr="00000000" w14:paraId="00000038">
      <w:pPr>
        <w:pStyle w:val="Heading2"/>
        <w:numPr>
          <w:ilvl w:val="0"/>
          <w:numId w:val="5"/>
        </w:numPr>
        <w:ind w:left="720" w:hanging="360"/>
      </w:pPr>
      <w:bookmarkStart w:colFirst="0" w:colLast="0" w:name="_y1gysg4zfcnt" w:id="1"/>
      <w:bookmarkEnd w:id="1"/>
      <w:r w:rsidDel="00000000" w:rsidR="00000000" w:rsidRPr="00000000">
        <w:rPr>
          <w:rtl w:val="0"/>
        </w:rPr>
        <w:t xml:space="preserve">Caso de análisis</w:t>
      </w:r>
    </w:p>
    <w:p w:rsidR="00000000" w:rsidDel="00000000" w:rsidP="00000000" w:rsidRDefault="00000000" w:rsidRPr="00000000" w14:paraId="00000039">
      <w:pPr>
        <w:ind w:left="720" w:firstLine="0"/>
        <w:jc w:val="both"/>
        <w:rPr/>
      </w:pPr>
      <w:r w:rsidDel="00000000" w:rsidR="00000000" w:rsidRPr="00000000">
        <w:rPr>
          <w:rtl w:val="0"/>
        </w:rPr>
        <w:t xml:space="preserve">Los datos con los que se trabajó en este proyecto consisten en información sobre videos virales en la conocida plataforma YouTube. Incluye múltiples meses de data sobre los videos virales que surgen a diario en la plataforma en varios países. Por ejemplo: el título del vídeo, cantidad de vistas, cantidad de likes, etc. Para este trabajo se trabajará exclusivamente con la data perteneciente a Francia. Según Kaggle, la data a utilizar tiene como autor a Mitchell, J. y fue publicada el 13 de noviembre del 2017. La última vez que fue actualizada fue el 2 de junio del 2019.</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t xml:space="preserve">El estudio de esta información, permite observar las características que cumplen los videos que se vuelven virales en un país. De tal manera que, se puede aprender sobre qué clase de videos son los que son virales con más frecuencia. Esta información le es de interés a todo aquel que </w:t>
      </w:r>
      <w:r w:rsidDel="00000000" w:rsidR="00000000" w:rsidRPr="00000000">
        <w:rPr>
          <w:rtl w:val="0"/>
        </w:rPr>
        <w:t xml:space="preserve">utilice</w:t>
      </w:r>
      <w:r w:rsidDel="00000000" w:rsidR="00000000" w:rsidRPr="00000000">
        <w:rPr>
          <w:rtl w:val="0"/>
        </w:rPr>
        <w:t xml:space="preserve"> Youtube como creador. Por ejemplo, a un director de videos de música le puede interesar qué temática de videos suelen ser viral con más frecuencia para adaptar sus futuros proyectos a la tendencia. En resumen, este estudio beneficiará a aquellos que quieran averiguar sobre las cualidades de los videos virales que surgen a diario en la plataforma.</w:t>
      </w:r>
      <w:r w:rsidDel="00000000" w:rsidR="00000000" w:rsidRPr="00000000">
        <w:rPr>
          <w:rtl w:val="0"/>
        </w:rPr>
      </w:r>
    </w:p>
    <w:p w:rsidR="00000000" w:rsidDel="00000000" w:rsidP="00000000" w:rsidRDefault="00000000" w:rsidRPr="00000000" w14:paraId="0000003C">
      <w:pPr>
        <w:pStyle w:val="Heading2"/>
        <w:numPr>
          <w:ilvl w:val="0"/>
          <w:numId w:val="5"/>
        </w:numPr>
        <w:ind w:left="720" w:hanging="360"/>
      </w:pPr>
      <w:bookmarkStart w:colFirst="0" w:colLast="0" w:name="_ispwt2hxbarh" w:id="2"/>
      <w:bookmarkEnd w:id="2"/>
      <w:r w:rsidDel="00000000" w:rsidR="00000000" w:rsidRPr="00000000">
        <w:rPr>
          <w:rtl w:val="0"/>
        </w:rPr>
        <w:t xml:space="preserve">Conjunto de datos</w:t>
      </w:r>
    </w:p>
    <w:p w:rsidR="00000000" w:rsidDel="00000000" w:rsidP="00000000" w:rsidRDefault="00000000" w:rsidRPr="00000000" w14:paraId="0000003D">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445"/>
        <w:gridCol w:w="1770"/>
        <w:gridCol w:w="2445"/>
        <w:gridCol w:w="1829"/>
        <w:tblGridChange w:id="0">
          <w:tblGrid>
            <w:gridCol w:w="540"/>
            <w:gridCol w:w="2445"/>
            <w:gridCol w:w="1770"/>
            <w:gridCol w:w="2445"/>
            <w:gridCol w:w="1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para los videos, cuenta con caracteres alfanuméricos y guiones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783GObTk-I4</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8L3bSNzTVhQ</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PKBfGeMSTb4</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Cu_I5qtYqaw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trending_date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fecha cuando se alcanzó trending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2017-14-11 (yyyy-mm-dd)</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título del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“vu_du10022018.mov” “VENOM - Official Teaser Trailer (HD)”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channel_title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nombre del Canal que publicó el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“Sony Pictures Entertainment”</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“Shahid TV”</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“Mai-Lie”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de la categoría del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publish_time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rtl w:val="0"/>
              </w:rPr>
              <w:t xml:space="preserve">2017-14-11 (yyyy-mm-dd)</w:t>
            </w:r>
            <w:r w:rsidDel="00000000" w:rsidR="00000000" w:rsidRPr="00000000">
              <w:rPr>
                <w:rtl w:val="0"/>
              </w:rPr>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Etiquetas de los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“senegal”|”video”|...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cantidad de vistas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223 - 101m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cantidad de 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0 - 4.75m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cantidad de dislikes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0 - 1.35m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cantidad de 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0 - 1.04m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thumbnail_link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enlace para miniatura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comments_disabled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los comentarios deshabilitados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ratings_disabled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las clasificaciones deshabilitadas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video_error_or_removed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si el video a sido eliminado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descripción del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nouvelle dose de dessins...”,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nombre del estado del país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Alsace, Corse, Moyotte,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latitud geográfica de la ubicacion del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longuitud geografica de la ubicacion del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  -  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registro de coordenadas del Estado dentro del Planeta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POINT(-0.56526527 47.48651651)</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numPr>
          <w:ilvl w:val="0"/>
          <w:numId w:val="5"/>
        </w:numPr>
        <w:ind w:left="720" w:hanging="360"/>
      </w:pPr>
      <w:bookmarkStart w:colFirst="0" w:colLast="0" w:name="_qcwn0exvr0j9" w:id="3"/>
      <w:bookmarkEnd w:id="3"/>
      <w:r w:rsidDel="00000000" w:rsidR="00000000" w:rsidRPr="00000000">
        <w:rPr>
          <w:rtl w:val="0"/>
        </w:rPr>
        <w:t xml:space="preserve">Análisis exploratorio de los datos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
        </w:numPr>
        <w:ind w:left="720" w:hanging="360"/>
        <w:rPr>
          <w:sz w:val="26"/>
          <w:szCs w:val="26"/>
        </w:rPr>
      </w:pPr>
      <w:r w:rsidDel="00000000" w:rsidR="00000000" w:rsidRPr="00000000">
        <w:rPr>
          <w:sz w:val="26"/>
          <w:szCs w:val="26"/>
          <w:rtl w:val="0"/>
        </w:rPr>
        <w:t xml:space="preserve">Cargar los datos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t xml:space="preserve">La carga del conjunto de datos a utilizar  en el trabajo se utilizó la siguiente función: </w:t>
      </w:r>
      <w:r w:rsidDel="00000000" w:rsidR="00000000" w:rsidRPr="00000000">
        <w:rPr>
          <w:rFonts w:ascii="Courier New" w:cs="Courier New" w:eastAsia="Courier New" w:hAnsi="Courier New"/>
          <w:sz w:val="20"/>
          <w:szCs w:val="20"/>
          <w:rtl w:val="0"/>
        </w:rPr>
        <w:t xml:space="preserve">Frvids</w:t>
      </w:r>
      <w:r w:rsidDel="00000000" w:rsidR="00000000" w:rsidRPr="00000000">
        <w:rPr>
          <w:rFonts w:ascii="Courier New" w:cs="Courier New" w:eastAsia="Courier New" w:hAnsi="Courier New"/>
          <w:sz w:val="20"/>
          <w:szCs w:val="20"/>
          <w:rtl w:val="0"/>
        </w:rPr>
        <w:t xml:space="preserve"> = pd.read_csv('FRvideos_cc50_202101.csv')</w:t>
      </w:r>
      <w:r w:rsidDel="00000000" w:rsidR="00000000" w:rsidRPr="00000000">
        <w:rPr>
          <w:rtl w:val="0"/>
        </w:rPr>
        <w:t xml:space="preserve">. El contenido de dicha función tendrá que adaptarse a la ubicación del archivo .csv en el equipo.</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1"/>
        </w:numPr>
        <w:ind w:left="720" w:hanging="360"/>
        <w:rPr>
          <w:sz w:val="26"/>
          <w:szCs w:val="26"/>
        </w:rPr>
      </w:pPr>
      <w:r w:rsidDel="00000000" w:rsidR="00000000" w:rsidRPr="00000000">
        <w:rPr>
          <w:sz w:val="26"/>
          <w:szCs w:val="26"/>
          <w:rtl w:val="0"/>
        </w:rPr>
        <w:t xml:space="preserve">Inspeccionar los datos</w:t>
      </w: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jc w:val="both"/>
        <w:rPr>
          <w:rFonts w:ascii="Courier New" w:cs="Courier New" w:eastAsia="Courier New" w:hAnsi="Courier New"/>
          <w:sz w:val="20"/>
          <w:szCs w:val="20"/>
        </w:rPr>
      </w:pPr>
      <w:r w:rsidDel="00000000" w:rsidR="00000000" w:rsidRPr="00000000">
        <w:rPr>
          <w:rtl w:val="0"/>
        </w:rPr>
        <w:t xml:space="preserve">Tras cargar los datos es posible observar las características de la data con la que se va a trabajar. Inicialmente, se puede visualizar algunas de las primeras filas para explorar su contenido con la función </w:t>
      </w:r>
      <w:r w:rsidDel="00000000" w:rsidR="00000000" w:rsidRPr="00000000">
        <w:rPr>
          <w:rFonts w:ascii="Courier New" w:cs="Courier New" w:eastAsia="Courier New" w:hAnsi="Courier New"/>
          <w:sz w:val="20"/>
          <w:szCs w:val="20"/>
          <w:rtl w:val="0"/>
        </w:rPr>
        <w:t xml:space="preserve">Frvids.head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7">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8">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500688" cy="2878267"/>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00688" cy="287826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Otra opción es la función info(), la cual nos mostrará detalles sobre cada columna del conjunto de datos como su nombre, cantidad de Nulos y el tipo de dato.</w:t>
      </w:r>
    </w:p>
    <w:p w:rsidR="00000000" w:rsidDel="00000000" w:rsidP="00000000" w:rsidRDefault="00000000" w:rsidRPr="00000000" w14:paraId="000000BB">
      <w:pPr>
        <w:ind w:left="720" w:firstLine="0"/>
        <w:rPr/>
      </w:pPr>
      <w:r w:rsidDel="00000000" w:rsidR="00000000" w:rsidRPr="00000000">
        <w:rPr/>
        <w:drawing>
          <wp:inline distB="114300" distT="114300" distL="114300" distR="114300">
            <wp:extent cx="3005822" cy="3464337"/>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005822" cy="346433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numPr>
          <w:ilvl w:val="0"/>
          <w:numId w:val="12"/>
        </w:numPr>
        <w:ind w:left="720" w:hanging="360"/>
        <w:rPr>
          <w:sz w:val="26"/>
          <w:szCs w:val="26"/>
        </w:rPr>
      </w:pPr>
      <w:r w:rsidDel="00000000" w:rsidR="00000000" w:rsidRPr="00000000">
        <w:rPr>
          <w:sz w:val="26"/>
          <w:szCs w:val="26"/>
          <w:rtl w:val="0"/>
        </w:rPr>
        <w:t xml:space="preserve">Pre-Procesamiento de datos</w:t>
      </w:r>
    </w:p>
    <w:p w:rsidR="00000000" w:rsidDel="00000000" w:rsidP="00000000" w:rsidRDefault="00000000" w:rsidRPr="00000000" w14:paraId="000000BE">
      <w:pPr>
        <w:ind w:left="720" w:firstLine="0"/>
        <w:rPr>
          <w:sz w:val="26"/>
          <w:szCs w:val="26"/>
        </w:rPr>
      </w:pPr>
      <w:r w:rsidDel="00000000" w:rsidR="00000000" w:rsidRPr="00000000">
        <w:rPr>
          <w:rtl w:val="0"/>
        </w:rPr>
      </w:r>
    </w:p>
    <w:p w:rsidR="00000000" w:rsidDel="00000000" w:rsidP="00000000" w:rsidRDefault="00000000" w:rsidRPr="00000000" w14:paraId="000000BF">
      <w:pPr>
        <w:numPr>
          <w:ilvl w:val="0"/>
          <w:numId w:val="8"/>
        </w:numPr>
        <w:ind w:left="720" w:hanging="360"/>
        <w:rPr>
          <w:sz w:val="24"/>
          <w:szCs w:val="24"/>
        </w:rPr>
      </w:pPr>
      <w:r w:rsidDel="00000000" w:rsidR="00000000" w:rsidRPr="00000000">
        <w:rPr>
          <w:sz w:val="24"/>
          <w:szCs w:val="24"/>
          <w:rtl w:val="0"/>
        </w:rPr>
        <w:t xml:space="preserve">Título de categoría (Json) y conversión de formato de </w:t>
      </w:r>
      <w:r w:rsidDel="00000000" w:rsidR="00000000" w:rsidRPr="00000000">
        <w:rPr>
          <w:i w:val="1"/>
          <w:sz w:val="24"/>
          <w:szCs w:val="24"/>
          <w:rtl w:val="0"/>
        </w:rPr>
        <w:t xml:space="preserve">trending_date</w:t>
      </w:r>
      <w:r w:rsidDel="00000000" w:rsidR="00000000" w:rsidRPr="00000000">
        <w:rPr>
          <w:sz w:val="24"/>
          <w:szCs w:val="24"/>
          <w:rtl w:val="0"/>
        </w:rPr>
        <w:t xml:space="preserve"> y </w:t>
      </w:r>
      <w:r w:rsidDel="00000000" w:rsidR="00000000" w:rsidRPr="00000000">
        <w:rPr>
          <w:i w:val="1"/>
          <w:sz w:val="24"/>
          <w:szCs w:val="24"/>
          <w:rtl w:val="0"/>
        </w:rPr>
        <w:t xml:space="preserve">publish_time</w:t>
      </w:r>
      <w:r w:rsidDel="00000000" w:rsidR="00000000" w:rsidRPr="00000000">
        <w:rPr>
          <w:rtl w:val="0"/>
        </w:rPr>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t xml:space="preserve">Antes de realizar la limpieza del conjunto de datos es necesario incluir la data de la categoría recuperada del archivo .json (</w:t>
      </w:r>
      <w:r w:rsidDel="00000000" w:rsidR="00000000" w:rsidRPr="00000000">
        <w:rPr>
          <w:rtl w:val="0"/>
        </w:rPr>
        <w:t xml:space="preserve">FR_category_id.json</w:t>
      </w:r>
      <w:r w:rsidDel="00000000" w:rsidR="00000000" w:rsidRPr="00000000">
        <w:rPr>
          <w:rtl w:val="0"/>
        </w:rPr>
        <w:t xml:space="preserve">). La extracción de la data del archivo .json se hizo de la siguiente manera: </w:t>
      </w:r>
    </w:p>
    <w:p w:rsidR="00000000" w:rsidDel="00000000" w:rsidP="00000000" w:rsidRDefault="00000000" w:rsidRPr="00000000" w14:paraId="000000C2">
      <w:pPr>
        <w:ind w:left="720" w:firstLine="0"/>
        <w:jc w:val="both"/>
        <w:rPr/>
      </w:pPr>
      <w:r w:rsidDel="00000000" w:rsidR="00000000" w:rsidRPr="00000000">
        <w:rPr>
          <w:rtl w:val="0"/>
        </w:rPr>
      </w:r>
    </w:p>
    <w:p w:rsidR="00000000" w:rsidDel="00000000" w:rsidP="00000000" w:rsidRDefault="00000000" w:rsidRPr="00000000" w14:paraId="000000C3">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open("FR_category_id.json") as file:</w:t>
      </w:r>
    </w:p>
    <w:p w:rsidR="00000000" w:rsidDel="00000000" w:rsidP="00000000" w:rsidRDefault="00000000" w:rsidRPr="00000000" w14:paraId="000000C4">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jdata = json.load(file)</w:t>
      </w:r>
    </w:p>
    <w:p w:rsidR="00000000" w:rsidDel="00000000" w:rsidP="00000000" w:rsidRDefault="00000000" w:rsidRPr="00000000" w14:paraId="000000C5">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t xml:space="preserve">En la variable </w:t>
      </w:r>
      <w:r w:rsidDel="00000000" w:rsidR="00000000" w:rsidRPr="00000000">
        <w:rPr>
          <w:rtl w:val="0"/>
        </w:rPr>
        <w:t xml:space="preserve">jdata</w:t>
      </w:r>
      <w:r w:rsidDel="00000000" w:rsidR="00000000" w:rsidRPr="00000000">
        <w:rPr>
          <w:rtl w:val="0"/>
        </w:rPr>
        <w:t xml:space="preserve"> se almacena todo el contenido del .json permitiendo manipularla. Paso seguido, se procedió a agregar una columna </w:t>
      </w:r>
      <w:r w:rsidDel="00000000" w:rsidR="00000000" w:rsidRPr="00000000">
        <w:rPr>
          <w:i w:val="1"/>
          <w:rtl w:val="0"/>
        </w:rPr>
        <w:t xml:space="preserve">category_title</w:t>
      </w:r>
      <w:r w:rsidDel="00000000" w:rsidR="00000000" w:rsidRPr="00000000">
        <w:rPr>
          <w:i w:val="1"/>
          <w:rtl w:val="0"/>
        </w:rPr>
        <w:t xml:space="preserve"> </w:t>
      </w:r>
      <w:r w:rsidDel="00000000" w:rsidR="00000000" w:rsidRPr="00000000">
        <w:rPr>
          <w:rtl w:val="0"/>
        </w:rPr>
        <w:t xml:space="preserve">al Data Frame, evaluando que el título de categoría se añada dependiendo del category_id de la fila correspondiente. (Proceso detallado en el .pynb de Pre-Procesamiento </w:t>
      </w:r>
      <w:hyperlink r:id="rId9">
        <w:r w:rsidDel="00000000" w:rsidR="00000000" w:rsidRPr="00000000">
          <w:rPr>
            <w:color w:val="1155cc"/>
            <w:u w:val="single"/>
            <w:rtl w:val="0"/>
          </w:rPr>
          <w:t xml:space="preserve">https://github.com/SebsPER/EB-2021-1-CC51/blob/main/code/Carga-Inspeccion-PreProcesamiento.ipynb</w:t>
        </w:r>
      </w:hyperlink>
      <w:r w:rsidDel="00000000" w:rsidR="00000000" w:rsidRPr="00000000">
        <w:rPr>
          <w:rtl w:val="0"/>
        </w:rPr>
        <w:t xml:space="preserve"> )</w:t>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t xml:space="preserve">Luego, también se requiere que el formato de las columnas </w:t>
      </w:r>
      <w:r w:rsidDel="00000000" w:rsidR="00000000" w:rsidRPr="00000000">
        <w:rPr>
          <w:i w:val="1"/>
          <w:rtl w:val="0"/>
        </w:rPr>
        <w:t xml:space="preserve">trending_date</w:t>
      </w:r>
      <w:r w:rsidDel="00000000" w:rsidR="00000000" w:rsidRPr="00000000">
        <w:rPr>
          <w:rtl w:val="0"/>
        </w:rPr>
        <w:t xml:space="preserve"> y </w:t>
      </w:r>
      <w:r w:rsidDel="00000000" w:rsidR="00000000" w:rsidRPr="00000000">
        <w:rPr>
          <w:i w:val="1"/>
          <w:rtl w:val="0"/>
        </w:rPr>
        <w:t xml:space="preserve">publish_time</w:t>
      </w:r>
      <w:r w:rsidDel="00000000" w:rsidR="00000000" w:rsidRPr="00000000">
        <w:rPr>
          <w:rtl w:val="0"/>
        </w:rPr>
        <w:t xml:space="preserve"> sea estandarizado a yyyy-mm-dd, ya que en el inicio tienen formatos diferentes para representar una fecha. Encima de eso, se pide que las columnas tengan un tipo de dato datetime, a diferencia del tipo object que tienen al cargar el archivo .csv.</w:t>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t xml:space="preserve">El resultado de la adición y manipulación de columnas del Data Frame es el siguiente: </w:t>
      </w:r>
    </w:p>
    <w:p w:rsidR="00000000" w:rsidDel="00000000" w:rsidP="00000000" w:rsidRDefault="00000000" w:rsidRPr="00000000" w14:paraId="000000CB">
      <w:pPr>
        <w:ind w:left="720" w:firstLine="0"/>
        <w:jc w:val="both"/>
        <w:rPr/>
      </w:pPr>
      <w:r w:rsidDel="00000000" w:rsidR="00000000" w:rsidRPr="00000000">
        <w:rPr/>
        <w:drawing>
          <wp:inline distB="114300" distT="114300" distL="114300" distR="114300">
            <wp:extent cx="3046549" cy="2776538"/>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4654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3"/>
        </w:numPr>
        <w:ind w:left="720" w:hanging="360"/>
        <w:rPr>
          <w:sz w:val="24"/>
          <w:szCs w:val="24"/>
        </w:rPr>
      </w:pPr>
      <w:r w:rsidDel="00000000" w:rsidR="00000000" w:rsidRPr="00000000">
        <w:rPr>
          <w:sz w:val="24"/>
          <w:szCs w:val="24"/>
          <w:rtl w:val="0"/>
        </w:rPr>
        <w:t xml:space="preserve">Detección y manipulación de valores Na (faltantes/vacíos) </w:t>
      </w:r>
    </w:p>
    <w:p w:rsidR="00000000" w:rsidDel="00000000" w:rsidP="00000000" w:rsidRDefault="00000000" w:rsidRPr="00000000" w14:paraId="000000CE">
      <w:pPr>
        <w:rPr>
          <w:u w:val="single"/>
        </w:rPr>
      </w:pP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t xml:space="preserve">Este paso se hace para detectar aquellos valores que por alguna razón o motivo fueron ingresados de manera incorrecta y nos retorna valores NA o vacíos que no ayudan para el análisis que se quiere realizar.</w:t>
      </w:r>
    </w:p>
    <w:p w:rsidR="00000000" w:rsidDel="00000000" w:rsidP="00000000" w:rsidRDefault="00000000" w:rsidRPr="00000000" w14:paraId="000000D0">
      <w:pPr>
        <w:ind w:left="720" w:firstLine="0"/>
        <w:rPr/>
      </w:pPr>
      <w:r w:rsidDel="00000000" w:rsidR="00000000" w:rsidRPr="00000000">
        <w:rPr>
          <w:rtl w:val="0"/>
        </w:rPr>
        <w:t xml:space="preserve">Para identificar esos valores se utilizaron las siguientes funciones: </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w:t>
      </w:r>
      <w:r w:rsidDel="00000000" w:rsidR="00000000" w:rsidRPr="00000000">
        <w:rPr>
          <w:rFonts w:ascii="Courier New" w:cs="Courier New" w:eastAsia="Courier New" w:hAnsi="Courier New"/>
          <w:sz w:val="20"/>
          <w:szCs w:val="20"/>
          <w:rtl w:val="0"/>
        </w:rPr>
        <w:t xml:space="preserve">Frvids.isna</w:t>
      </w:r>
      <w:r w:rsidDel="00000000" w:rsidR="00000000" w:rsidRPr="00000000">
        <w:rPr>
          <w:rFonts w:ascii="Courier New" w:cs="Courier New" w:eastAsia="Courier New" w:hAnsi="Courier New"/>
          <w:sz w:val="20"/>
          <w:szCs w:val="20"/>
          <w:rtl w:val="0"/>
        </w:rPr>
        <w:t xml:space="preserve">().sum())</w:t>
      </w:r>
    </w:p>
    <w:p w:rsidR="00000000" w:rsidDel="00000000" w:rsidP="00000000" w:rsidRDefault="00000000" w:rsidRPr="00000000" w14:paraId="000000D3">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sns.heatmap(</w:t>
      </w:r>
      <w:r w:rsidDel="00000000" w:rsidR="00000000" w:rsidRPr="00000000">
        <w:rPr>
          <w:rFonts w:ascii="Courier New" w:cs="Courier New" w:eastAsia="Courier New" w:hAnsi="Courier New"/>
          <w:sz w:val="20"/>
          <w:szCs w:val="20"/>
          <w:rtl w:val="0"/>
        </w:rPr>
        <w:t xml:space="preserve">Frvids.isnull</w:t>
      </w:r>
      <w:r w:rsidDel="00000000" w:rsidR="00000000" w:rsidRPr="00000000">
        <w:rPr>
          <w:rFonts w:ascii="Courier New" w:cs="Courier New" w:eastAsia="Courier New" w:hAnsi="Courier New"/>
          <w:sz w:val="20"/>
          <w:szCs w:val="20"/>
          <w:rtl w:val="0"/>
        </w:rPr>
        <w:t xml:space="preserve">(),yticklabels=False,cbar=False,cmap='viridis')</w:t>
      </w:r>
    </w:p>
    <w:p w:rsidR="00000000" w:rsidDel="00000000" w:rsidP="00000000" w:rsidRDefault="00000000" w:rsidRPr="00000000" w14:paraId="000000D4">
      <w:pPr>
        <w:ind w:left="720" w:firstLine="0"/>
        <w:rPr>
          <w:i w:val="1"/>
        </w:rPr>
      </w:pPr>
      <w:r w:rsidDel="00000000" w:rsidR="00000000" w:rsidRPr="00000000">
        <w:rPr>
          <w:rtl w:val="0"/>
        </w:rPr>
      </w:r>
    </w:p>
    <w:p w:rsidR="00000000" w:rsidDel="00000000" w:rsidP="00000000" w:rsidRDefault="00000000" w:rsidRPr="00000000" w14:paraId="000000D5">
      <w:pPr>
        <w:ind w:left="720" w:firstLine="0"/>
        <w:rPr>
          <w:i w:val="1"/>
        </w:rPr>
      </w:pPr>
      <w:r w:rsidDel="00000000" w:rsidR="00000000" w:rsidRPr="00000000">
        <w:rPr>
          <w:i w:val="1"/>
        </w:rPr>
        <w:drawing>
          <wp:inline distB="114300" distT="114300" distL="114300" distR="114300">
            <wp:extent cx="1995488" cy="2908845"/>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95488" cy="2908845"/>
                    </a:xfrm>
                    <a:prstGeom prst="rect"/>
                    <a:ln/>
                  </pic:spPr>
                </pic:pic>
              </a:graphicData>
            </a:graphic>
          </wp:inline>
        </w:drawing>
      </w:r>
      <w:r w:rsidDel="00000000" w:rsidR="00000000" w:rsidRPr="00000000">
        <w:rPr>
          <w:i w:val="1"/>
        </w:rPr>
        <w:drawing>
          <wp:inline distB="114300" distT="114300" distL="114300" distR="114300">
            <wp:extent cx="2976563" cy="304352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76563" cy="30435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i w:val="1"/>
        </w:rPr>
      </w:pPr>
      <w:r w:rsidDel="00000000" w:rsidR="00000000" w:rsidRPr="00000000">
        <w:rPr>
          <w:rtl w:val="0"/>
        </w:rPr>
      </w:r>
    </w:p>
    <w:p w:rsidR="00000000" w:rsidDel="00000000" w:rsidP="00000000" w:rsidRDefault="00000000" w:rsidRPr="00000000" w14:paraId="000000D7">
      <w:pPr>
        <w:ind w:left="720" w:firstLine="0"/>
        <w:jc w:val="both"/>
        <w:rPr/>
      </w:pPr>
      <w:r w:rsidDel="00000000" w:rsidR="00000000" w:rsidRPr="00000000">
        <w:rPr>
          <w:rtl w:val="0"/>
        </w:rPr>
        <w:t xml:space="preserve">Al ejecutar esas funciones en nuestro Data Frame conseguimos un conteo de la cantidad de filas por columna que tienen un valor vacío y una representación gráfica de la misma data. </w:t>
      </w:r>
    </w:p>
    <w:p w:rsidR="00000000" w:rsidDel="00000000" w:rsidP="00000000" w:rsidRDefault="00000000" w:rsidRPr="00000000" w14:paraId="000000D8">
      <w:pPr>
        <w:ind w:left="720" w:firstLine="0"/>
        <w:jc w:val="both"/>
        <w:rPr/>
      </w:pPr>
      <w:r w:rsidDel="00000000" w:rsidR="00000000" w:rsidRPr="00000000">
        <w:rPr>
          <w:rtl w:val="0"/>
        </w:rPr>
        <w:t xml:space="preserve">Se puede observar que las columnas de </w:t>
      </w:r>
      <w:r w:rsidDel="00000000" w:rsidR="00000000" w:rsidRPr="00000000">
        <w:rPr>
          <w:i w:val="1"/>
          <w:rtl w:val="0"/>
        </w:rPr>
        <w:t xml:space="preserve">description</w:t>
      </w:r>
      <w:r w:rsidDel="00000000" w:rsidR="00000000" w:rsidRPr="00000000">
        <w:rPr>
          <w:rtl w:val="0"/>
        </w:rPr>
        <w:t xml:space="preserve"> y </w:t>
      </w:r>
      <w:r w:rsidDel="00000000" w:rsidR="00000000" w:rsidRPr="00000000">
        <w:rPr>
          <w:i w:val="1"/>
          <w:rtl w:val="0"/>
        </w:rPr>
        <w:t xml:space="preserve">category_title</w:t>
      </w:r>
      <w:r w:rsidDel="00000000" w:rsidR="00000000" w:rsidRPr="00000000">
        <w:rPr>
          <w:i w:val="1"/>
          <w:rtl w:val="0"/>
        </w:rPr>
        <w:t xml:space="preserve"> </w:t>
      </w:r>
      <w:r w:rsidDel="00000000" w:rsidR="00000000" w:rsidRPr="00000000">
        <w:rPr>
          <w:rtl w:val="0"/>
        </w:rPr>
        <w:t xml:space="preserve">tienen filas con estos valores de los cuales nos queremos deshacer. Teniendo en cuenta que esta cantidad de filas representa una cantidad mínima del Data Frame se decidió eliminar esas filas para obtener un Data Frame limpio de la siguiente manera: </w:t>
      </w:r>
    </w:p>
    <w:p w:rsidR="00000000" w:rsidDel="00000000" w:rsidP="00000000" w:rsidRDefault="00000000" w:rsidRPr="00000000" w14:paraId="000000D9">
      <w:pPr>
        <w:ind w:left="720" w:firstLine="0"/>
        <w:jc w:val="both"/>
        <w:rPr>
          <w:i w:val="1"/>
        </w:rPr>
      </w:pPr>
      <w:r w:rsidDel="00000000" w:rsidR="00000000" w:rsidRPr="00000000">
        <w:rPr>
          <w:rtl w:val="0"/>
        </w:rPr>
      </w:r>
    </w:p>
    <w:p w:rsidR="00000000" w:rsidDel="00000000" w:rsidP="00000000" w:rsidRDefault="00000000" w:rsidRPr="00000000" w14:paraId="000000DA">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FrvidsClean</w:t>
      </w:r>
      <w:r w:rsidDel="00000000" w:rsidR="00000000" w:rsidRPr="00000000">
        <w:rPr>
          <w:rFonts w:ascii="Courier New" w:cs="Courier New" w:eastAsia="Courier New" w:hAnsi="Courier New"/>
          <w:sz w:val="20"/>
          <w:szCs w:val="20"/>
          <w:rtl w:val="0"/>
        </w:rPr>
        <w:t xml:space="preserve"> = Frvids[Frvids['description'].</w:t>
      </w:r>
      <w:r w:rsidDel="00000000" w:rsidR="00000000" w:rsidRPr="00000000">
        <w:rPr>
          <w:rFonts w:ascii="Courier New" w:cs="Courier New" w:eastAsia="Courier New" w:hAnsi="Courier New"/>
          <w:sz w:val="20"/>
          <w:szCs w:val="20"/>
          <w:rtl w:val="0"/>
        </w:rPr>
        <w:t xml:space="preserve">notna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B">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FrvidsClean</w:t>
      </w:r>
      <w:r w:rsidDel="00000000" w:rsidR="00000000" w:rsidRPr="00000000">
        <w:rPr>
          <w:rFonts w:ascii="Courier New" w:cs="Courier New" w:eastAsia="Courier New" w:hAnsi="Courier New"/>
          <w:sz w:val="20"/>
          <w:szCs w:val="20"/>
          <w:rtl w:val="0"/>
        </w:rPr>
        <w:t xml:space="preserve">=FrvidsClean[FrvidsClean['</w:t>
      </w:r>
      <w:r w:rsidDel="00000000" w:rsidR="00000000" w:rsidRPr="00000000">
        <w:rPr>
          <w:rFonts w:ascii="Courier New" w:cs="Courier New" w:eastAsia="Courier New" w:hAnsi="Courier New"/>
          <w:sz w:val="20"/>
          <w:szCs w:val="20"/>
          <w:rtl w:val="0"/>
        </w:rPr>
        <w:t xml:space="preserve">category_title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notna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C">
      <w:pPr>
        <w:ind w:left="720" w:firstLine="0"/>
        <w:jc w:val="both"/>
        <w:rPr>
          <w:i w:val="1"/>
        </w:rPr>
      </w:pPr>
      <w:r w:rsidDel="00000000" w:rsidR="00000000" w:rsidRPr="00000000">
        <w:rPr>
          <w:rtl w:val="0"/>
        </w:rPr>
      </w:r>
    </w:p>
    <w:p w:rsidR="00000000" w:rsidDel="00000000" w:rsidP="00000000" w:rsidRDefault="00000000" w:rsidRPr="00000000" w14:paraId="000000DD">
      <w:pPr>
        <w:ind w:left="720" w:firstLine="0"/>
        <w:jc w:val="both"/>
        <w:rPr/>
      </w:pPr>
      <w:r w:rsidDel="00000000" w:rsidR="00000000" w:rsidRPr="00000000">
        <w:rPr>
          <w:rtl w:val="0"/>
        </w:rPr>
        <w:t xml:space="preserve">Posterior a la eliminación de las filas que tenían valores vacíos se puede volver a hacer la búsqueda de valores vacíos y se mostrará que han sido completamente removidos del conjunto de datos. </w:t>
      </w:r>
    </w:p>
    <w:p w:rsidR="00000000" w:rsidDel="00000000" w:rsidP="00000000" w:rsidRDefault="00000000" w:rsidRPr="00000000" w14:paraId="000000DE">
      <w:pPr>
        <w:ind w:left="720" w:firstLine="0"/>
        <w:jc w:val="both"/>
        <w:rPr/>
      </w:pPr>
      <w:r w:rsidDel="00000000" w:rsidR="00000000" w:rsidRPr="00000000">
        <w:rPr/>
        <w:drawing>
          <wp:inline distB="114300" distT="114300" distL="114300" distR="114300">
            <wp:extent cx="1930130" cy="3151614"/>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930130" cy="3151614"/>
                    </a:xfrm>
                    <a:prstGeom prst="rect"/>
                    <a:ln/>
                  </pic:spPr>
                </pic:pic>
              </a:graphicData>
            </a:graphic>
          </wp:inline>
        </w:drawing>
      </w:r>
      <w:r w:rsidDel="00000000" w:rsidR="00000000" w:rsidRPr="00000000">
        <w:rPr/>
        <w:drawing>
          <wp:inline distB="114300" distT="114300" distL="114300" distR="114300">
            <wp:extent cx="3195638" cy="3273818"/>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95638" cy="327381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r>
    </w:p>
    <w:p w:rsidR="00000000" w:rsidDel="00000000" w:rsidP="00000000" w:rsidRDefault="00000000" w:rsidRPr="00000000" w14:paraId="000000E1">
      <w:pPr>
        <w:numPr>
          <w:ilvl w:val="0"/>
          <w:numId w:val="7"/>
        </w:numPr>
        <w:ind w:left="720" w:hanging="360"/>
        <w:rPr>
          <w:sz w:val="24"/>
          <w:szCs w:val="24"/>
        </w:rPr>
      </w:pPr>
      <w:r w:rsidDel="00000000" w:rsidR="00000000" w:rsidRPr="00000000">
        <w:rPr>
          <w:sz w:val="24"/>
          <w:szCs w:val="24"/>
          <w:rtl w:val="0"/>
        </w:rPr>
        <w:t xml:space="preserve">Detección y manipulación de Outliers (valores atípicos)</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jc w:val="both"/>
        <w:rPr/>
      </w:pPr>
      <w:r w:rsidDel="00000000" w:rsidR="00000000" w:rsidRPr="00000000">
        <w:rPr>
          <w:rtl w:val="0"/>
        </w:rPr>
        <w:t xml:space="preserve">Para detectar valores atípicos en el conjunto de datos hay que evaluar las columnas numéricas.  Para el conjunto de datos con el que se está trabajando en esta ocasión, las columnas que se necesita evaluar son: </w:t>
      </w:r>
      <w:r w:rsidDel="00000000" w:rsidR="00000000" w:rsidRPr="00000000">
        <w:rPr>
          <w:i w:val="1"/>
          <w:rtl w:val="0"/>
        </w:rPr>
        <w:t xml:space="preserve">views, likes, dislikes y comment_count</w:t>
      </w:r>
      <w:r w:rsidDel="00000000" w:rsidR="00000000" w:rsidRPr="00000000">
        <w:rPr>
          <w:rtl w:val="0"/>
        </w:rPr>
        <w:t xml:space="preserve">. Una manera rápida de visualizar la distribución de los datos de una columna es con un boxplot: </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plt.figure(figsize=(12, 7))</w:t>
      </w:r>
    </w:p>
    <w:p w:rsidR="00000000" w:rsidDel="00000000" w:rsidP="00000000" w:rsidRDefault="00000000" w:rsidRPr="00000000" w14:paraId="000000E6">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sns.boxplot(y=FrvidsClean['dislikes'], x=</w:t>
      </w:r>
      <w:r w:rsidDel="00000000" w:rsidR="00000000" w:rsidRPr="00000000">
        <w:rPr>
          <w:rFonts w:ascii="Courier New" w:cs="Courier New" w:eastAsia="Courier New" w:hAnsi="Courier New"/>
          <w:sz w:val="20"/>
          <w:szCs w:val="20"/>
          <w:rtl w:val="0"/>
        </w:rPr>
        <w:t xml:space="preserve">FrvidsClean</w:t>
      </w:r>
      <w:r w:rsidDel="00000000" w:rsidR="00000000" w:rsidRPr="00000000">
        <w:rPr>
          <w:rFonts w:ascii="Courier New" w:cs="Courier New" w:eastAsia="Courier New" w:hAnsi="Courier New"/>
          <w:sz w:val="20"/>
          <w:szCs w:val="20"/>
          <w:rtl w:val="0"/>
        </w:rPr>
        <w:t xml:space="preserve">['category_id'], data=FrvidsClean,palette='winter')</w:t>
      </w:r>
    </w:p>
    <w:p w:rsidR="00000000" w:rsidDel="00000000" w:rsidP="00000000" w:rsidRDefault="00000000" w:rsidRPr="00000000" w14:paraId="000000E7">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995863" cy="2821583"/>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95863" cy="282158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jc w:val="both"/>
        <w:rPr/>
      </w:pPr>
      <w:r w:rsidDel="00000000" w:rsidR="00000000" w:rsidRPr="00000000">
        <w:rPr>
          <w:rtl w:val="0"/>
        </w:rPr>
        <w:t xml:space="preserve">A través del boxplot podemos apreciar que hay una gran cantidad de valores que se desvían de la mayoría para la columna </w:t>
      </w:r>
      <w:r w:rsidDel="00000000" w:rsidR="00000000" w:rsidRPr="00000000">
        <w:rPr>
          <w:i w:val="1"/>
          <w:rtl w:val="0"/>
        </w:rPr>
        <w:t xml:space="preserve">dislikes</w:t>
      </w:r>
      <w:r w:rsidDel="00000000" w:rsidR="00000000" w:rsidRPr="00000000">
        <w:rPr>
          <w:rtl w:val="0"/>
        </w:rPr>
        <w:t xml:space="preserve">. Lo mismo sucede para las columnas </w:t>
      </w:r>
      <w:r w:rsidDel="00000000" w:rsidR="00000000" w:rsidRPr="00000000">
        <w:rPr>
          <w:i w:val="1"/>
          <w:rtl w:val="0"/>
        </w:rPr>
        <w:t xml:space="preserve">views</w:t>
      </w:r>
      <w:r w:rsidDel="00000000" w:rsidR="00000000" w:rsidRPr="00000000">
        <w:rPr>
          <w:rtl w:val="0"/>
        </w:rPr>
        <w:t xml:space="preserve">, </w:t>
      </w:r>
      <w:r w:rsidDel="00000000" w:rsidR="00000000" w:rsidRPr="00000000">
        <w:rPr>
          <w:i w:val="1"/>
          <w:rtl w:val="0"/>
        </w:rPr>
        <w:t xml:space="preserve">likes</w:t>
      </w:r>
      <w:r w:rsidDel="00000000" w:rsidR="00000000" w:rsidRPr="00000000">
        <w:rPr>
          <w:rtl w:val="0"/>
        </w:rPr>
        <w:t xml:space="preserve"> y </w:t>
      </w:r>
      <w:r w:rsidDel="00000000" w:rsidR="00000000" w:rsidRPr="00000000">
        <w:rPr>
          <w:i w:val="1"/>
          <w:rtl w:val="0"/>
        </w:rPr>
        <w:t xml:space="preserve">comment_count</w:t>
      </w:r>
      <w:r w:rsidDel="00000000" w:rsidR="00000000" w:rsidRPr="00000000">
        <w:rPr>
          <w:rtl w:val="0"/>
        </w:rPr>
        <w:t xml:space="preserve">. Entonces lo que queda decidir es si estos valores son coherentes para evaluar, si es que no han sido producto de un error. Sin embargo, teniendo en cuenta que nuestro conjunto de datos trabaja con información sobre videos, el que varios videos se vuelvan virales y consigan números mucho más altos que el promedio no es inusual ni surrealista. Por otro lado, en esas mismas columnas hay una gran cantidad de valores bajos que ciertamente no son muy coherentes para videos tendencia. Que muchos vídeos tendencia tuvieran 0 likes o menos de 500 views afecta notoriamente los resultados del posterior análisis a realizar. Para deshacernos de estos videos con valores incoherentes utilizamos la técnica de Z-Score Method, la cual consiste en identificar qué valores tienen una desviación mayor a tres. Dichos casos procedieron a ser eliminados. (El método del rango intercuartil no era posible ya que el cálculo del “bigote” inferior era negativo nuestros valores no pueden ser negativos).</w:t>
      </w:r>
    </w:p>
    <w:p w:rsidR="00000000" w:rsidDel="00000000" w:rsidP="00000000" w:rsidRDefault="00000000" w:rsidRPr="00000000" w14:paraId="000000E9">
      <w:pPr>
        <w:ind w:left="720" w:firstLine="0"/>
        <w:jc w:val="both"/>
        <w:rPr/>
      </w:pPr>
      <w:r w:rsidDel="00000000" w:rsidR="00000000" w:rsidRPr="00000000">
        <w:rPr>
          <w:rtl w:val="0"/>
        </w:rPr>
      </w:r>
    </w:p>
    <w:p w:rsidR="00000000" w:rsidDel="00000000" w:rsidP="00000000" w:rsidRDefault="00000000" w:rsidRPr="00000000" w14:paraId="000000EA">
      <w:pPr>
        <w:ind w:left="720" w:firstLine="0"/>
        <w:jc w:val="both"/>
        <w:rPr/>
      </w:pPr>
      <w:r w:rsidDel="00000000" w:rsidR="00000000" w:rsidRPr="00000000">
        <w:rPr/>
        <w:drawing>
          <wp:inline distB="114300" distT="114300" distL="114300" distR="114300">
            <wp:extent cx="5091113" cy="281618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091113" cy="281618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ind w:left="720" w:firstLine="0"/>
        <w:jc w:val="both"/>
        <w:rPr/>
      </w:pPr>
      <w:r w:rsidDel="00000000" w:rsidR="00000000" w:rsidRPr="00000000">
        <w:rPr>
          <w:rtl w:val="0"/>
        </w:rPr>
        <w:t xml:space="preserve">Al finalizar el proceso de limpieza, el dataset con el que se trabajará cuenta con un total de 35712 filas.</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ind w:left="720" w:firstLine="0"/>
        <w:jc w:val="center"/>
        <w:rPr/>
      </w:pPr>
      <w:r w:rsidDel="00000000" w:rsidR="00000000" w:rsidRPr="00000000">
        <w:rPr/>
        <w:drawing>
          <wp:inline distB="114300" distT="114300" distL="114300" distR="114300">
            <wp:extent cx="3319463" cy="3033917"/>
            <wp:effectExtent b="0" l="0" r="0" t="0"/>
            <wp:docPr id="3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319463" cy="30339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F">
      <w:pPr>
        <w:ind w:left="720" w:firstLine="0"/>
        <w:jc w:val="both"/>
        <w:rPr/>
      </w:pPr>
      <w:r w:rsidDel="00000000" w:rsidR="00000000" w:rsidRPr="00000000">
        <w:rPr>
          <w:rtl w:val="0"/>
        </w:rPr>
      </w:r>
    </w:p>
    <w:p w:rsidR="00000000" w:rsidDel="00000000" w:rsidP="00000000" w:rsidRDefault="00000000" w:rsidRPr="00000000" w14:paraId="000000F0">
      <w:pPr>
        <w:numPr>
          <w:ilvl w:val="0"/>
          <w:numId w:val="4"/>
        </w:numPr>
        <w:ind w:left="720" w:hanging="360"/>
        <w:jc w:val="both"/>
        <w:rPr>
          <w:sz w:val="24"/>
          <w:szCs w:val="24"/>
        </w:rPr>
      </w:pPr>
      <w:r w:rsidDel="00000000" w:rsidR="00000000" w:rsidRPr="00000000">
        <w:rPr>
          <w:sz w:val="24"/>
          <w:szCs w:val="24"/>
          <w:rtl w:val="0"/>
        </w:rPr>
        <w:t xml:space="preserve">Visualizar Datos</w:t>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numPr>
          <w:ilvl w:val="0"/>
          <w:numId w:val="2"/>
        </w:numPr>
        <w:ind w:left="720" w:hanging="360"/>
        <w:jc w:val="both"/>
        <w:rPr/>
      </w:pPr>
      <w:r w:rsidDel="00000000" w:rsidR="00000000" w:rsidRPr="00000000">
        <w:rPr>
          <w:rtl w:val="0"/>
        </w:rPr>
        <w:t xml:space="preserve">¿Qué categorías de videos son las de mayor tendencia? </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ind w:left="850.3937007874017" w:firstLine="0"/>
        <w:jc w:val="both"/>
        <w:rPr/>
      </w:pPr>
      <w:r w:rsidDel="00000000" w:rsidR="00000000" w:rsidRPr="00000000">
        <w:rPr>
          <w:rtl w:val="0"/>
        </w:rPr>
        <w:t xml:space="preserve">Podemos observar en el gráfico a continuación la cantidad de videos que posee cada categoría, también se adjunta el código utilizado para la elaboración del gráfico.</w:t>
      </w:r>
    </w:p>
    <w:p w:rsidR="00000000" w:rsidDel="00000000" w:rsidP="00000000" w:rsidRDefault="00000000" w:rsidRPr="00000000" w14:paraId="000000F5">
      <w:pPr>
        <w:ind w:left="850.3937007874017" w:firstLine="0"/>
        <w:jc w:val="both"/>
        <w:rPr/>
      </w:pPr>
      <w:r w:rsidDel="00000000" w:rsidR="00000000" w:rsidRPr="00000000">
        <w:rPr>
          <w:rtl w:val="0"/>
        </w:rPr>
      </w:r>
    </w:p>
    <w:p w:rsidR="00000000" w:rsidDel="00000000" w:rsidP="00000000" w:rsidRDefault="00000000" w:rsidRPr="00000000" w14:paraId="000000F6">
      <w:pPr>
        <w:ind w:left="850.393700787401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df = pd.DataFrame(Frvids, columns=["category_title"])</w:t>
      </w:r>
    </w:p>
    <w:p w:rsidR="00000000" w:rsidDel="00000000" w:rsidP="00000000" w:rsidRDefault="00000000" w:rsidRPr="00000000" w14:paraId="000000F7">
      <w:pPr>
        <w:ind w:left="850.3937007874017" w:firstLine="0"/>
        <w:jc w:val="both"/>
        <w:rPr/>
      </w:pPr>
      <w:r w:rsidDel="00000000" w:rsidR="00000000" w:rsidRPr="00000000">
        <w:rPr>
          <w:rtl w:val="0"/>
        </w:rPr>
      </w:r>
    </w:p>
    <w:p w:rsidR="00000000" w:rsidDel="00000000" w:rsidP="00000000" w:rsidRDefault="00000000" w:rsidRPr="00000000" w14:paraId="000000F8">
      <w:pPr>
        <w:ind w:left="850.393700787401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cat_tendencia=Frvids.groupby("category_title").count()</w:t>
      </w:r>
    </w:p>
    <w:p w:rsidR="00000000" w:rsidDel="00000000" w:rsidP="00000000" w:rsidRDefault="00000000" w:rsidRPr="00000000" w14:paraId="000000F9">
      <w:pPr>
        <w:ind w:left="850.393700787401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plt.bar(cat_tendencia.index,cat_tendencia['category_id'])</w:t>
      </w:r>
    </w:p>
    <w:p w:rsidR="00000000" w:rsidDel="00000000" w:rsidP="00000000" w:rsidRDefault="00000000" w:rsidRPr="00000000" w14:paraId="000000FA">
      <w:pPr>
        <w:ind w:left="850.393700787401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plt.title("Cantidad de videos por Categoría")</w:t>
      </w:r>
    </w:p>
    <w:p w:rsidR="00000000" w:rsidDel="00000000" w:rsidP="00000000" w:rsidRDefault="00000000" w:rsidRPr="00000000" w14:paraId="000000FB">
      <w:pPr>
        <w:ind w:left="850.393700787401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plt.xlabel("Categoría de videos")</w:t>
      </w:r>
    </w:p>
    <w:p w:rsidR="00000000" w:rsidDel="00000000" w:rsidP="00000000" w:rsidRDefault="00000000" w:rsidRPr="00000000" w14:paraId="000000FC">
      <w:pPr>
        <w:ind w:left="850.393700787401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plt.ylabel("Cantidad de videos")</w:t>
      </w:r>
    </w:p>
    <w:p w:rsidR="00000000" w:rsidDel="00000000" w:rsidP="00000000" w:rsidRDefault="00000000" w:rsidRPr="00000000" w14:paraId="000000FD">
      <w:pPr>
        <w:ind w:left="850.3937007874017" w:firstLine="0"/>
        <w:jc w:val="both"/>
        <w:rPr/>
      </w:pPr>
      <w:r w:rsidDel="00000000" w:rsidR="00000000" w:rsidRPr="00000000">
        <w:rPr>
          <w:rFonts w:ascii="Courier New" w:cs="Courier New" w:eastAsia="Courier New" w:hAnsi="Courier New"/>
          <w:rtl w:val="0"/>
        </w:rPr>
        <w:t xml:space="preserve">plt.xticks(rotation='vertical')</w:t>
      </w:r>
      <w:r w:rsidDel="00000000" w:rsidR="00000000" w:rsidRPr="00000000">
        <w:rPr>
          <w:rtl w:val="0"/>
        </w:rPr>
      </w:r>
    </w:p>
    <w:p w:rsidR="00000000" w:rsidDel="00000000" w:rsidP="00000000" w:rsidRDefault="00000000" w:rsidRPr="00000000" w14:paraId="000000FE">
      <w:pPr>
        <w:ind w:left="720" w:firstLine="0"/>
        <w:jc w:val="center"/>
        <w:rPr/>
      </w:pPr>
      <w:r w:rsidDel="00000000" w:rsidR="00000000" w:rsidRPr="00000000">
        <w:rPr/>
        <w:drawing>
          <wp:inline distB="114300" distT="114300" distL="114300" distR="114300">
            <wp:extent cx="4095750" cy="386715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0957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jc w:val="center"/>
        <w:rPr>
          <w:sz w:val="16"/>
          <w:szCs w:val="16"/>
        </w:rPr>
      </w:pPr>
      <w:r w:rsidDel="00000000" w:rsidR="00000000" w:rsidRPr="00000000">
        <w:rPr>
          <w:sz w:val="16"/>
          <w:szCs w:val="16"/>
          <w:rtl w:val="0"/>
        </w:rPr>
        <w:t xml:space="preserve">Figura 1</w:t>
      </w:r>
    </w:p>
    <w:p w:rsidR="00000000" w:rsidDel="00000000" w:rsidP="00000000" w:rsidRDefault="00000000" w:rsidRPr="00000000" w14:paraId="00000100">
      <w:pPr>
        <w:ind w:left="720" w:firstLine="0"/>
        <w:jc w:val="center"/>
        <w:rPr>
          <w:sz w:val="16"/>
          <w:szCs w:val="16"/>
        </w:rPr>
      </w:pPr>
      <w:r w:rsidDel="00000000" w:rsidR="00000000" w:rsidRPr="00000000">
        <w:rPr>
          <w:rtl w:val="0"/>
        </w:rPr>
      </w:r>
    </w:p>
    <w:p w:rsidR="00000000" w:rsidDel="00000000" w:rsidP="00000000" w:rsidRDefault="00000000" w:rsidRPr="00000000" w14:paraId="00000101">
      <w:pPr>
        <w:numPr>
          <w:ilvl w:val="0"/>
          <w:numId w:val="2"/>
        </w:numPr>
        <w:ind w:left="720" w:hanging="360"/>
      </w:pPr>
      <w:r w:rsidDel="00000000" w:rsidR="00000000" w:rsidRPr="00000000">
        <w:rPr>
          <w:rtl w:val="0"/>
        </w:rPr>
        <w:t xml:space="preserve">¿Qué categorías de videos son los que </w:t>
      </w:r>
      <w:r w:rsidDel="00000000" w:rsidR="00000000" w:rsidRPr="00000000">
        <w:rPr>
          <w:rtl w:val="0"/>
        </w:rPr>
        <w:t xml:space="preserve">más gustan</w:t>
      </w:r>
      <w:r w:rsidDel="00000000" w:rsidR="00000000" w:rsidRPr="00000000">
        <w:rPr>
          <w:rtl w:val="0"/>
        </w:rPr>
        <w:t xml:space="preserve">? ¿Y las que </w:t>
      </w:r>
      <w:r w:rsidDel="00000000" w:rsidR="00000000" w:rsidRPr="00000000">
        <w:rPr>
          <w:rtl w:val="0"/>
        </w:rPr>
        <w:t xml:space="preserve">menos gustan</w:t>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ab/>
      </w:r>
    </w:p>
    <w:p w:rsidR="00000000" w:rsidDel="00000000" w:rsidP="00000000" w:rsidRDefault="00000000" w:rsidRPr="00000000" w14:paraId="00000104">
      <w:pPr>
        <w:ind w:left="850.3937007874017" w:firstLine="0"/>
        <w:jc w:val="both"/>
        <w:rPr/>
      </w:pPr>
      <w:r w:rsidDel="00000000" w:rsidR="00000000" w:rsidRPr="00000000">
        <w:rPr>
          <w:rtl w:val="0"/>
        </w:rPr>
        <w:t xml:space="preserve">En el cuadro a continuación se visualiza la cantidad de likes por Categoría, fue necesario el agrupamiento de category_title como se muestra en el código a continuación para la visualización del gráfico de barra.</w:t>
      </w:r>
    </w:p>
    <w:p w:rsidR="00000000" w:rsidDel="00000000" w:rsidP="00000000" w:rsidRDefault="00000000" w:rsidRPr="00000000" w14:paraId="00000105">
      <w:pPr>
        <w:ind w:left="850.3937007874017" w:firstLine="0"/>
        <w:rPr/>
      </w:pPr>
      <w:r w:rsidDel="00000000" w:rsidR="00000000" w:rsidRPr="00000000">
        <w:rPr>
          <w:rtl w:val="0"/>
        </w:rPr>
      </w:r>
    </w:p>
    <w:p w:rsidR="00000000" w:rsidDel="00000000" w:rsidP="00000000" w:rsidRDefault="00000000" w:rsidRPr="00000000" w14:paraId="00000106">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cat_gustan=Frvids.groupby(['category_title']).sum()</w:t>
      </w:r>
    </w:p>
    <w:p w:rsidR="00000000" w:rsidDel="00000000" w:rsidP="00000000" w:rsidRDefault="00000000" w:rsidRPr="00000000" w14:paraId="00000107">
      <w:pPr>
        <w:ind w:left="850.3937007874017"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plt.bar(cat_gustan.index,cat_gustan['likes'])</w:t>
      </w:r>
    </w:p>
    <w:p w:rsidR="00000000" w:rsidDel="00000000" w:rsidP="00000000" w:rsidRDefault="00000000" w:rsidRPr="00000000" w14:paraId="00000109">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plt.title("Cantidad de likes por Categoría")</w:t>
      </w:r>
    </w:p>
    <w:p w:rsidR="00000000" w:rsidDel="00000000" w:rsidP="00000000" w:rsidRDefault="00000000" w:rsidRPr="00000000" w14:paraId="0000010A">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plt.xlabel("Categoría de videos")</w:t>
      </w:r>
    </w:p>
    <w:p w:rsidR="00000000" w:rsidDel="00000000" w:rsidP="00000000" w:rsidRDefault="00000000" w:rsidRPr="00000000" w14:paraId="0000010B">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plt.ylabel("Cantidad de likes")</w:t>
      </w:r>
    </w:p>
    <w:p w:rsidR="00000000" w:rsidDel="00000000" w:rsidP="00000000" w:rsidRDefault="00000000" w:rsidRPr="00000000" w14:paraId="0000010C">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plt.xticks(rotation='vertical')</w:t>
      </w:r>
    </w:p>
    <w:p w:rsidR="00000000" w:rsidDel="00000000" w:rsidP="00000000" w:rsidRDefault="00000000" w:rsidRPr="00000000" w14:paraId="0000010D">
      <w:pPr>
        <w:ind w:firstLine="72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905250" cy="3905250"/>
            <wp:effectExtent b="0" l="0" r="0" t="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9052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jc w:val="center"/>
        <w:rPr>
          <w:rFonts w:ascii="Courier New" w:cs="Courier New" w:eastAsia="Courier New" w:hAnsi="Courier New"/>
        </w:rPr>
      </w:pPr>
      <w:r w:rsidDel="00000000" w:rsidR="00000000" w:rsidRPr="00000000">
        <w:rPr>
          <w:sz w:val="16"/>
          <w:szCs w:val="16"/>
          <w:rtl w:val="0"/>
        </w:rPr>
        <w:t xml:space="preserve">Figura 2.1</w:t>
      </w:r>
      <w:r w:rsidDel="00000000" w:rsidR="00000000" w:rsidRPr="00000000">
        <w:rPr>
          <w:rtl w:val="0"/>
        </w:rPr>
      </w:r>
    </w:p>
    <w:p w:rsidR="00000000" w:rsidDel="00000000" w:rsidP="00000000" w:rsidRDefault="00000000" w:rsidRPr="00000000" w14:paraId="0000010F">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ind w:left="850.3937007874017" w:firstLine="0"/>
        <w:rPr/>
      </w:pPr>
      <w:r w:rsidDel="00000000" w:rsidR="00000000" w:rsidRPr="00000000">
        <w:rPr>
          <w:rtl w:val="0"/>
        </w:rPr>
        <w:t xml:space="preserve">También se realizó una gráfica donde se visualiza la cantidad de dislikes por categoría. Para el ingreso de datos al </w:t>
      </w:r>
      <w:r w:rsidDel="00000000" w:rsidR="00000000" w:rsidRPr="00000000">
        <w:rPr>
          <w:rFonts w:ascii="Courier New" w:cs="Courier New" w:eastAsia="Courier New" w:hAnsi="Courier New"/>
          <w:rtl w:val="0"/>
        </w:rPr>
        <w:t xml:space="preserve">plt.bar </w:t>
      </w:r>
      <w:r w:rsidDel="00000000" w:rsidR="00000000" w:rsidRPr="00000000">
        <w:rPr>
          <w:rtl w:val="0"/>
        </w:rPr>
        <w:t xml:space="preserve">se utilizó la misma estructura del DataFrame para la gráfica anterior, el código se muestra a continuación. </w:t>
      </w:r>
    </w:p>
    <w:p w:rsidR="00000000" w:rsidDel="00000000" w:rsidP="00000000" w:rsidRDefault="00000000" w:rsidRPr="00000000" w14:paraId="00000111">
      <w:pPr>
        <w:ind w:left="850.3937007874017" w:firstLine="0"/>
        <w:rPr/>
      </w:pPr>
      <w:r w:rsidDel="00000000" w:rsidR="00000000" w:rsidRPr="00000000">
        <w:rPr>
          <w:rtl w:val="0"/>
        </w:rPr>
      </w:r>
    </w:p>
    <w:p w:rsidR="00000000" w:rsidDel="00000000" w:rsidP="00000000" w:rsidRDefault="00000000" w:rsidRPr="00000000" w14:paraId="00000112">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plt.bar(cat_gustan.index,cat_gustan['dislikes'])</w:t>
      </w:r>
    </w:p>
    <w:p w:rsidR="00000000" w:rsidDel="00000000" w:rsidP="00000000" w:rsidRDefault="00000000" w:rsidRPr="00000000" w14:paraId="00000113">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plt.title("Cantidad de dislikes por Categoría")</w:t>
      </w:r>
    </w:p>
    <w:p w:rsidR="00000000" w:rsidDel="00000000" w:rsidP="00000000" w:rsidRDefault="00000000" w:rsidRPr="00000000" w14:paraId="00000114">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plt.xlabel("Categoría de videos")</w:t>
      </w:r>
    </w:p>
    <w:p w:rsidR="00000000" w:rsidDel="00000000" w:rsidP="00000000" w:rsidRDefault="00000000" w:rsidRPr="00000000" w14:paraId="00000115">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plt.ylabel("Cantidad de dislikes")</w:t>
      </w:r>
    </w:p>
    <w:p w:rsidR="00000000" w:rsidDel="00000000" w:rsidP="00000000" w:rsidRDefault="00000000" w:rsidRPr="00000000" w14:paraId="00000116">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plt.xticks(rotation='vertical')</w:t>
      </w:r>
    </w:p>
    <w:p w:rsidR="00000000" w:rsidDel="00000000" w:rsidP="00000000" w:rsidRDefault="00000000" w:rsidRPr="00000000" w14:paraId="00000117">
      <w:pPr>
        <w:ind w:firstLine="72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86291" cy="3624263"/>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686291"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center"/>
        <w:rPr>
          <w:rFonts w:ascii="Courier New" w:cs="Courier New" w:eastAsia="Courier New" w:hAnsi="Courier New"/>
        </w:rPr>
      </w:pPr>
      <w:r w:rsidDel="00000000" w:rsidR="00000000" w:rsidRPr="00000000">
        <w:rPr>
          <w:sz w:val="16"/>
          <w:szCs w:val="16"/>
          <w:rtl w:val="0"/>
        </w:rPr>
        <w:t xml:space="preserve">Figura 2.2</w:t>
      </w:r>
      <w:r w:rsidDel="00000000" w:rsidR="00000000" w:rsidRPr="00000000">
        <w:rPr>
          <w:rtl w:val="0"/>
        </w:rPr>
      </w:r>
    </w:p>
    <w:p w:rsidR="00000000" w:rsidDel="00000000" w:rsidP="00000000" w:rsidRDefault="00000000" w:rsidRPr="00000000" w14:paraId="00000119">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numPr>
          <w:ilvl w:val="0"/>
          <w:numId w:val="2"/>
        </w:numPr>
        <w:ind w:left="720" w:hanging="360"/>
        <w:jc w:val="both"/>
        <w:rPr/>
      </w:pPr>
      <w:r w:rsidDel="00000000" w:rsidR="00000000" w:rsidRPr="00000000">
        <w:rPr>
          <w:rtl w:val="0"/>
        </w:rPr>
        <w:t xml:space="preserve">¿Qué categorías de videos tienen la mejor proporción (ratio) de “Me gusta” / “No me gusta”?</w:t>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ind w:left="720" w:firstLine="0"/>
        <w:jc w:val="both"/>
        <w:rPr/>
      </w:pPr>
      <w:r w:rsidDel="00000000" w:rsidR="00000000" w:rsidRPr="00000000">
        <w:rPr>
          <w:rtl w:val="0"/>
        </w:rPr>
        <w:t xml:space="preserve">Para el cálculo de la mejor proporción de </w:t>
      </w:r>
      <w:r w:rsidDel="00000000" w:rsidR="00000000" w:rsidRPr="00000000">
        <w:rPr>
          <w:rFonts w:ascii="Courier New" w:cs="Courier New" w:eastAsia="Courier New" w:hAnsi="Courier New"/>
          <w:rtl w:val="0"/>
        </w:rPr>
        <w:t xml:space="preserve">Me gusta</w:t>
      </w:r>
      <w:r w:rsidDel="00000000" w:rsidR="00000000" w:rsidRPr="00000000">
        <w:rPr>
          <w:rtl w:val="0"/>
        </w:rPr>
        <w:t xml:space="preserve"> / </w:t>
      </w:r>
      <w:r w:rsidDel="00000000" w:rsidR="00000000" w:rsidRPr="00000000">
        <w:rPr>
          <w:rFonts w:ascii="Courier New" w:cs="Courier New" w:eastAsia="Courier New" w:hAnsi="Courier New"/>
          <w:rtl w:val="0"/>
        </w:rPr>
        <w:t xml:space="preserve">No me gusta</w:t>
      </w:r>
      <w:r w:rsidDel="00000000" w:rsidR="00000000" w:rsidRPr="00000000">
        <w:rPr>
          <w:rtl w:val="0"/>
        </w:rPr>
        <w:t xml:space="preserve">, se hizo un agrupamiento por </w:t>
      </w:r>
      <w:r w:rsidDel="00000000" w:rsidR="00000000" w:rsidRPr="00000000">
        <w:rPr>
          <w:rFonts w:ascii="Courier New" w:cs="Courier New" w:eastAsia="Courier New" w:hAnsi="Courier New"/>
          <w:rtl w:val="0"/>
        </w:rPr>
        <w:t xml:space="preserve">Category_title </w:t>
      </w:r>
      <w:r w:rsidDel="00000000" w:rsidR="00000000" w:rsidRPr="00000000">
        <w:rPr>
          <w:rtl w:val="0"/>
        </w:rPr>
        <w:t xml:space="preserve">donde el resultado del agrupamiento se suma y guarda en la variable </w:t>
      </w:r>
      <w:r w:rsidDel="00000000" w:rsidR="00000000" w:rsidRPr="00000000">
        <w:rPr>
          <w:rFonts w:ascii="Courier New" w:cs="Courier New" w:eastAsia="Courier New" w:hAnsi="Courier New"/>
          <w:rtl w:val="0"/>
        </w:rPr>
        <w:t xml:space="preserve">cat_pro</w:t>
      </w:r>
      <w:r w:rsidDel="00000000" w:rsidR="00000000" w:rsidRPr="00000000">
        <w:rPr>
          <w:rtl w:val="0"/>
        </w:rPr>
        <w:t xml:space="preserve">. Con la data resultante se puede realizar el gráfico a continuación donde se visualiza la proporción de likes y dislikes por categoría.</w:t>
      </w:r>
    </w:p>
    <w:p w:rsidR="00000000" w:rsidDel="00000000" w:rsidP="00000000" w:rsidRDefault="00000000" w:rsidRPr="00000000" w14:paraId="0000011E">
      <w:pPr>
        <w:ind w:left="720" w:firstLine="0"/>
        <w:jc w:val="both"/>
        <w:rPr/>
      </w:pPr>
      <w:r w:rsidDel="00000000" w:rsidR="00000000" w:rsidRPr="00000000">
        <w:rPr>
          <w:rtl w:val="0"/>
        </w:rPr>
      </w:r>
    </w:p>
    <w:p w:rsidR="00000000" w:rsidDel="00000000" w:rsidP="00000000" w:rsidRDefault="00000000" w:rsidRPr="00000000" w14:paraId="0000011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cat_pro_likes=Frvids.groupby("category_title").sum().sort_values('views',ascending=False)</w:t>
      </w:r>
    </w:p>
    <w:p w:rsidR="00000000" w:rsidDel="00000000" w:rsidP="00000000" w:rsidRDefault="00000000" w:rsidRPr="00000000" w14:paraId="00000120">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1">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plt.bar(cat_pro_likes.index,(cat_pro_likes['likes']/cat_pro_likes['dislikes']))</w:t>
      </w:r>
    </w:p>
    <w:p w:rsidR="00000000" w:rsidDel="00000000" w:rsidP="00000000" w:rsidRDefault="00000000" w:rsidRPr="00000000" w14:paraId="00000122">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plt.title("Proporción de likes y dislikes segun Categoría")</w:t>
      </w:r>
    </w:p>
    <w:p w:rsidR="00000000" w:rsidDel="00000000" w:rsidP="00000000" w:rsidRDefault="00000000" w:rsidRPr="00000000" w14:paraId="00000123">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plt.xlabel("Categoria de videos")</w:t>
      </w:r>
    </w:p>
    <w:p w:rsidR="00000000" w:rsidDel="00000000" w:rsidP="00000000" w:rsidRDefault="00000000" w:rsidRPr="00000000" w14:paraId="00000124">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plt.ylabel("Proporción de likes/dislikes")</w:t>
      </w:r>
    </w:p>
    <w:p w:rsidR="00000000" w:rsidDel="00000000" w:rsidP="00000000" w:rsidRDefault="00000000" w:rsidRPr="00000000" w14:paraId="00000125">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plt.xticks(rotation='vertical')</w:t>
      </w:r>
    </w:p>
    <w:p w:rsidR="00000000" w:rsidDel="00000000" w:rsidP="00000000" w:rsidRDefault="00000000" w:rsidRPr="00000000" w14:paraId="00000126">
      <w:pPr>
        <w:ind w:left="720" w:firstLine="0"/>
        <w:jc w:val="both"/>
        <w:rPr/>
      </w:pPr>
      <w:r w:rsidDel="00000000" w:rsidR="00000000" w:rsidRPr="00000000">
        <w:rPr>
          <w:rtl w:val="0"/>
        </w:rPr>
      </w:r>
    </w:p>
    <w:p w:rsidR="00000000" w:rsidDel="00000000" w:rsidP="00000000" w:rsidRDefault="00000000" w:rsidRPr="00000000" w14:paraId="00000127">
      <w:pPr>
        <w:ind w:left="720" w:firstLine="0"/>
        <w:jc w:val="center"/>
        <w:rPr/>
      </w:pPr>
      <w:r w:rsidDel="00000000" w:rsidR="00000000" w:rsidRPr="00000000">
        <w:rPr/>
        <w:drawing>
          <wp:inline distB="114300" distT="114300" distL="114300" distR="114300">
            <wp:extent cx="3087525" cy="3053689"/>
            <wp:effectExtent b="0" l="0" r="0" t="0"/>
            <wp:docPr id="10" name="image5.png"/>
            <a:graphic>
              <a:graphicData uri="http://schemas.openxmlformats.org/drawingml/2006/picture">
                <pic:pic>
                  <pic:nvPicPr>
                    <pic:cNvPr id="0" name="image5.png"/>
                    <pic:cNvPicPr preferRelativeResize="0"/>
                  </pic:nvPicPr>
                  <pic:blipFill>
                    <a:blip r:embed="rId21"/>
                    <a:srcRect b="0" l="1428" r="0" t="0"/>
                    <a:stretch>
                      <a:fillRect/>
                    </a:stretch>
                  </pic:blipFill>
                  <pic:spPr>
                    <a:xfrm>
                      <a:off x="0" y="0"/>
                      <a:ext cx="3087525" cy="305368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720" w:firstLine="0"/>
        <w:jc w:val="center"/>
        <w:rPr/>
      </w:pPr>
      <w:r w:rsidDel="00000000" w:rsidR="00000000" w:rsidRPr="00000000">
        <w:rPr>
          <w:sz w:val="16"/>
          <w:szCs w:val="16"/>
          <w:rtl w:val="0"/>
        </w:rPr>
        <w:t xml:space="preserve">Figura 3</w:t>
      </w:r>
      <w:r w:rsidDel="00000000" w:rsidR="00000000" w:rsidRPr="00000000">
        <w:rPr>
          <w:rtl w:val="0"/>
        </w:rPr>
      </w:r>
    </w:p>
    <w:p w:rsidR="00000000" w:rsidDel="00000000" w:rsidP="00000000" w:rsidRDefault="00000000" w:rsidRPr="00000000" w14:paraId="00000129">
      <w:pPr>
        <w:ind w:left="720" w:firstLine="0"/>
        <w:jc w:val="both"/>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numPr>
          <w:ilvl w:val="0"/>
          <w:numId w:val="2"/>
        </w:numPr>
        <w:ind w:left="720" w:hanging="360"/>
      </w:pPr>
      <w:r w:rsidDel="00000000" w:rsidR="00000000" w:rsidRPr="00000000">
        <w:rPr>
          <w:rtl w:val="0"/>
        </w:rPr>
        <w:t xml:space="preserve">¿Qué categorías de videos tienen la mejor proporción (ratio) de “Vistas” / “Comentarios”?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850.3937007874017" w:firstLine="0"/>
        <w:jc w:val="both"/>
        <w:rPr/>
      </w:pPr>
      <w:r w:rsidDel="00000000" w:rsidR="00000000" w:rsidRPr="00000000">
        <w:rPr>
          <w:rtl w:val="0"/>
        </w:rPr>
        <w:t xml:space="preserve">Para hallar la proporción de vistas por comentarios que existen en los videos según categorías, fue necesario el agrupamiento nuevamente de </w:t>
      </w:r>
      <w:r w:rsidDel="00000000" w:rsidR="00000000" w:rsidRPr="00000000">
        <w:rPr>
          <w:rFonts w:ascii="Courier New" w:cs="Courier New" w:eastAsia="Courier New" w:hAnsi="Courier New"/>
          <w:rtl w:val="0"/>
        </w:rPr>
        <w:t xml:space="preserve">category_title</w:t>
      </w:r>
      <w:r w:rsidDel="00000000" w:rsidR="00000000" w:rsidRPr="00000000">
        <w:rPr>
          <w:rtl w:val="0"/>
        </w:rPr>
        <w:t xml:space="preserve">, donde el resultado del agrupamiento debe sumarse dando como resultado el nuevo Data Frame que se utilizara para para la elaboración de la gráfica siguiente.</w:t>
      </w:r>
    </w:p>
    <w:p w:rsidR="00000000" w:rsidDel="00000000" w:rsidP="00000000" w:rsidRDefault="00000000" w:rsidRPr="00000000" w14:paraId="0000012E">
      <w:pPr>
        <w:ind w:left="850.3937007874017" w:firstLine="0"/>
        <w:rPr/>
      </w:pPr>
      <w:r w:rsidDel="00000000" w:rsidR="00000000" w:rsidRPr="00000000">
        <w:rPr>
          <w:rtl w:val="0"/>
        </w:rPr>
      </w:r>
    </w:p>
    <w:p w:rsidR="00000000" w:rsidDel="00000000" w:rsidP="00000000" w:rsidRDefault="00000000" w:rsidRPr="00000000" w14:paraId="0000012F">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cat_pro_vist_coment=Frvids.groupby("category_title").sum().sort_values('views',ascending=False)</w:t>
      </w:r>
    </w:p>
    <w:p w:rsidR="00000000" w:rsidDel="00000000" w:rsidP="00000000" w:rsidRDefault="00000000" w:rsidRPr="00000000" w14:paraId="00000130">
      <w:pPr>
        <w:ind w:left="850.3937007874017"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plt.bar(cat_pro_vist_coment.index,(cat_pro_vist_coment['views']/cat_pro_vist_coment['comment_count']))</w:t>
      </w:r>
    </w:p>
    <w:p w:rsidR="00000000" w:rsidDel="00000000" w:rsidP="00000000" w:rsidRDefault="00000000" w:rsidRPr="00000000" w14:paraId="00000132">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plt.title("Proporción de vistas y comentarios segun Categoría")</w:t>
      </w:r>
    </w:p>
    <w:p w:rsidR="00000000" w:rsidDel="00000000" w:rsidP="00000000" w:rsidRDefault="00000000" w:rsidRPr="00000000" w14:paraId="00000133">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plt.xlabel("Categoria de videos")</w:t>
      </w:r>
    </w:p>
    <w:p w:rsidR="00000000" w:rsidDel="00000000" w:rsidP="00000000" w:rsidRDefault="00000000" w:rsidRPr="00000000" w14:paraId="00000134">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plt.ylabel("Proporción de vistas/comentarios ")</w:t>
      </w:r>
    </w:p>
    <w:p w:rsidR="00000000" w:rsidDel="00000000" w:rsidP="00000000" w:rsidRDefault="00000000" w:rsidRPr="00000000" w14:paraId="00000135">
      <w:pPr>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plt.xticks(rotation='vertical')</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left="720" w:firstLine="0"/>
        <w:jc w:val="both"/>
        <w:rPr/>
      </w:pPr>
      <w:r w:rsidDel="00000000" w:rsidR="00000000" w:rsidRPr="00000000">
        <w:rPr>
          <w:rtl w:val="0"/>
        </w:rPr>
      </w:r>
    </w:p>
    <w:p w:rsidR="00000000" w:rsidDel="00000000" w:rsidP="00000000" w:rsidRDefault="00000000" w:rsidRPr="00000000" w14:paraId="00000138">
      <w:pPr>
        <w:ind w:left="720" w:firstLine="0"/>
        <w:jc w:val="both"/>
        <w:rPr/>
      </w:pPr>
      <w:r w:rsidDel="00000000" w:rsidR="00000000" w:rsidRPr="00000000">
        <w:rPr>
          <w:rtl w:val="0"/>
        </w:rPr>
      </w:r>
    </w:p>
    <w:p w:rsidR="00000000" w:rsidDel="00000000" w:rsidP="00000000" w:rsidRDefault="00000000" w:rsidRPr="00000000" w14:paraId="00000139">
      <w:pPr>
        <w:ind w:left="720" w:firstLine="0"/>
        <w:jc w:val="both"/>
        <w:rPr/>
      </w:pPr>
      <w:r w:rsidDel="00000000" w:rsidR="00000000" w:rsidRPr="00000000">
        <w:rPr>
          <w:rtl w:val="0"/>
        </w:rPr>
      </w:r>
    </w:p>
    <w:p w:rsidR="00000000" w:rsidDel="00000000" w:rsidP="00000000" w:rsidRDefault="00000000" w:rsidRPr="00000000" w14:paraId="0000013A">
      <w:pPr>
        <w:ind w:left="720" w:firstLine="0"/>
        <w:jc w:val="both"/>
        <w:rPr/>
      </w:pPr>
      <w:r w:rsidDel="00000000" w:rsidR="00000000" w:rsidRPr="00000000">
        <w:rPr>
          <w:rtl w:val="0"/>
        </w:rPr>
      </w:r>
    </w:p>
    <w:p w:rsidR="00000000" w:rsidDel="00000000" w:rsidP="00000000" w:rsidRDefault="00000000" w:rsidRPr="00000000" w14:paraId="0000013B">
      <w:pPr>
        <w:ind w:left="720" w:firstLine="0"/>
        <w:jc w:val="both"/>
        <w:rPr/>
      </w:pPr>
      <w:r w:rsidDel="00000000" w:rsidR="00000000" w:rsidRPr="00000000">
        <w:rPr>
          <w:rtl w:val="0"/>
        </w:rPr>
      </w:r>
    </w:p>
    <w:p w:rsidR="00000000" w:rsidDel="00000000" w:rsidP="00000000" w:rsidRDefault="00000000" w:rsidRPr="00000000" w14:paraId="0000013C">
      <w:pPr>
        <w:ind w:left="720" w:firstLine="0"/>
        <w:jc w:val="both"/>
        <w:rPr/>
      </w:pPr>
      <w:r w:rsidDel="00000000" w:rsidR="00000000" w:rsidRPr="00000000">
        <w:rPr>
          <w:rtl w:val="0"/>
        </w:rPr>
      </w:r>
    </w:p>
    <w:p w:rsidR="00000000" w:rsidDel="00000000" w:rsidP="00000000" w:rsidRDefault="00000000" w:rsidRPr="00000000" w14:paraId="0000013D">
      <w:pPr>
        <w:ind w:left="0" w:firstLine="0"/>
        <w:jc w:val="center"/>
        <w:rPr/>
      </w:pPr>
      <w:r w:rsidDel="00000000" w:rsidR="00000000" w:rsidRPr="00000000">
        <w:rPr/>
        <w:drawing>
          <wp:inline distB="114300" distT="114300" distL="114300" distR="114300">
            <wp:extent cx="3701888" cy="3537551"/>
            <wp:effectExtent b="0" l="0" r="0" t="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701888" cy="353755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jc w:val="center"/>
        <w:rPr/>
      </w:pPr>
      <w:r w:rsidDel="00000000" w:rsidR="00000000" w:rsidRPr="00000000">
        <w:rPr>
          <w:sz w:val="16"/>
          <w:szCs w:val="16"/>
          <w:rtl w:val="0"/>
        </w:rPr>
        <w:t xml:space="preserve">Figura 4</w:t>
      </w:r>
      <w:r w:rsidDel="00000000" w:rsidR="00000000" w:rsidRPr="00000000">
        <w:rPr>
          <w:rtl w:val="0"/>
        </w:rPr>
      </w:r>
    </w:p>
    <w:p w:rsidR="00000000" w:rsidDel="00000000" w:rsidP="00000000" w:rsidRDefault="00000000" w:rsidRPr="00000000" w14:paraId="0000013F">
      <w:pPr>
        <w:ind w:left="720" w:firstLine="0"/>
        <w:jc w:val="both"/>
        <w:rPr/>
      </w:pPr>
      <w:r w:rsidDel="00000000" w:rsidR="00000000" w:rsidRPr="00000000">
        <w:rPr>
          <w:rtl w:val="0"/>
        </w:rPr>
      </w:r>
    </w:p>
    <w:p w:rsidR="00000000" w:rsidDel="00000000" w:rsidP="00000000" w:rsidRDefault="00000000" w:rsidRPr="00000000" w14:paraId="00000140">
      <w:pPr>
        <w:numPr>
          <w:ilvl w:val="0"/>
          <w:numId w:val="2"/>
        </w:numPr>
        <w:ind w:left="720" w:hanging="360"/>
        <w:jc w:val="both"/>
        <w:rPr/>
      </w:pPr>
      <w:r w:rsidDel="00000000" w:rsidR="00000000" w:rsidRPr="00000000">
        <w:rPr>
          <w:rtl w:val="0"/>
        </w:rPr>
        <w:t xml:space="preserve">¿Cómo ha cambiado el volumen de los videos en tendencia a lo largo del tiempo?</w:t>
      </w:r>
    </w:p>
    <w:p w:rsidR="00000000" w:rsidDel="00000000" w:rsidP="00000000" w:rsidRDefault="00000000" w:rsidRPr="00000000" w14:paraId="00000141">
      <w:pPr>
        <w:ind w:left="720" w:firstLine="0"/>
        <w:jc w:val="both"/>
        <w:rPr/>
      </w:pPr>
      <w:r w:rsidDel="00000000" w:rsidR="00000000" w:rsidRPr="00000000">
        <w:rPr>
          <w:rtl w:val="0"/>
        </w:rPr>
      </w:r>
    </w:p>
    <w:p w:rsidR="00000000" w:rsidDel="00000000" w:rsidP="00000000" w:rsidRDefault="00000000" w:rsidRPr="00000000" w14:paraId="00000142">
      <w:pPr>
        <w:ind w:left="720" w:firstLine="0"/>
        <w:jc w:val="both"/>
        <w:rPr/>
      </w:pPr>
      <w:r w:rsidDel="00000000" w:rsidR="00000000" w:rsidRPr="00000000">
        <w:rPr>
          <w:rtl w:val="0"/>
        </w:rPr>
        <w:t xml:space="preserve">Las gráficas a continuación, tienen como objetivo evidenciar el cambio del volumen del surgimiento de videos en tendencia con el pasar del tiempo. Para hacer esto se contó la cantidad de videos que se volvieron tendencia en cada día y mes. </w:t>
      </w:r>
    </w:p>
    <w:p w:rsidR="00000000" w:rsidDel="00000000" w:rsidP="00000000" w:rsidRDefault="00000000" w:rsidRPr="00000000" w14:paraId="00000143">
      <w:pPr>
        <w:ind w:left="720" w:firstLine="0"/>
        <w:jc w:val="both"/>
        <w:rPr/>
      </w:pPr>
      <w:r w:rsidDel="00000000" w:rsidR="00000000" w:rsidRPr="00000000">
        <w:rPr>
          <w:rtl w:val="0"/>
        </w:rPr>
      </w:r>
    </w:p>
    <w:p w:rsidR="00000000" w:rsidDel="00000000" w:rsidP="00000000" w:rsidRDefault="00000000" w:rsidRPr="00000000" w14:paraId="0000014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plt.figure(figsize=(20, 7))</w:t>
      </w:r>
    </w:p>
    <w:p w:rsidR="00000000" w:rsidDel="00000000" w:rsidP="00000000" w:rsidRDefault="00000000" w:rsidRPr="00000000" w14:paraId="0000014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Frvids.groupby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Frvids</w:t>
      </w:r>
      <w:r w:rsidDel="00000000" w:rsidR="00000000" w:rsidRPr="00000000">
        <w:rPr>
          <w:rFonts w:ascii="Courier New" w:cs="Courier New" w:eastAsia="Courier New" w:hAnsi="Courier New"/>
          <w:sz w:val="20"/>
          <w:szCs w:val="20"/>
          <w:rtl w:val="0"/>
        </w:rPr>
        <w:t xml:space="preserve">['trending_date'].rename('Fechas')).size().plot()</w:t>
      </w:r>
    </w:p>
    <w:p w:rsidR="00000000" w:rsidDel="00000000" w:rsidP="00000000" w:rsidRDefault="00000000" w:rsidRPr="00000000" w14:paraId="00000146">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plt.ylabel("Cantidad de videos")</w:t>
      </w:r>
    </w:p>
    <w:p w:rsidR="00000000" w:rsidDel="00000000" w:rsidP="00000000" w:rsidRDefault="00000000" w:rsidRPr="00000000" w14:paraId="00000147">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plt.title("</w:t>
      </w:r>
      <w:r w:rsidDel="00000000" w:rsidR="00000000" w:rsidRPr="00000000">
        <w:rPr>
          <w:rFonts w:ascii="Courier New" w:cs="Courier New" w:eastAsia="Courier New" w:hAnsi="Courier New"/>
          <w:sz w:val="20"/>
          <w:szCs w:val="20"/>
          <w:rtl w:val="0"/>
        </w:rPr>
        <w:t xml:space="preserve">Distribucion</w:t>
      </w:r>
      <w:r w:rsidDel="00000000" w:rsidR="00000000" w:rsidRPr="00000000">
        <w:rPr>
          <w:rFonts w:ascii="Courier New" w:cs="Courier New" w:eastAsia="Courier New" w:hAnsi="Courier New"/>
          <w:sz w:val="20"/>
          <w:szCs w:val="20"/>
          <w:rtl w:val="0"/>
        </w:rPr>
        <w:t xml:space="preserve"> de videos tendencia con el tiempo")</w:t>
      </w:r>
    </w:p>
    <w:p w:rsidR="00000000" w:rsidDel="00000000" w:rsidP="00000000" w:rsidRDefault="00000000" w:rsidRPr="00000000" w14:paraId="00000148">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9">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31200" cy="2044700"/>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jc w:val="center"/>
        <w:rPr>
          <w:rFonts w:ascii="Courier New" w:cs="Courier New" w:eastAsia="Courier New" w:hAnsi="Courier New"/>
          <w:sz w:val="20"/>
          <w:szCs w:val="20"/>
        </w:rPr>
      </w:pPr>
      <w:r w:rsidDel="00000000" w:rsidR="00000000" w:rsidRPr="00000000">
        <w:rPr>
          <w:sz w:val="16"/>
          <w:szCs w:val="16"/>
          <w:rtl w:val="0"/>
        </w:rPr>
        <w:t xml:space="preserve">Figura 5.1</w:t>
      </w:r>
      <w:r w:rsidDel="00000000" w:rsidR="00000000" w:rsidRPr="00000000">
        <w:rPr>
          <w:rtl w:val="0"/>
        </w:rPr>
      </w:r>
    </w:p>
    <w:p w:rsidR="00000000" w:rsidDel="00000000" w:rsidP="00000000" w:rsidRDefault="00000000" w:rsidRPr="00000000" w14:paraId="0000014B">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C">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plt.figure(figsize=(10, 7))</w:t>
      </w:r>
    </w:p>
    <w:p w:rsidR="00000000" w:rsidDel="00000000" w:rsidP="00000000" w:rsidRDefault="00000000" w:rsidRPr="00000000" w14:paraId="0000014D">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Frvids.groupby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Frvids</w:t>
      </w:r>
      <w:r w:rsidDel="00000000" w:rsidR="00000000" w:rsidRPr="00000000">
        <w:rPr>
          <w:rFonts w:ascii="Courier New" w:cs="Courier New" w:eastAsia="Courier New" w:hAnsi="Courier New"/>
          <w:sz w:val="20"/>
          <w:szCs w:val="20"/>
          <w:rtl w:val="0"/>
        </w:rPr>
        <w:t xml:space="preserve">['trending_date'].rename('Meses').dt.month).size().plot(marker='o', linestyle='--')</w:t>
      </w:r>
    </w:p>
    <w:p w:rsidR="00000000" w:rsidDel="00000000" w:rsidP="00000000" w:rsidRDefault="00000000" w:rsidRPr="00000000" w14:paraId="0000014E">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plt.ylabel("Cantidad de videos")</w:t>
      </w:r>
    </w:p>
    <w:p w:rsidR="00000000" w:rsidDel="00000000" w:rsidP="00000000" w:rsidRDefault="00000000" w:rsidRPr="00000000" w14:paraId="0000014F">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plt.title("Distribución de </w:t>
      </w:r>
      <w:r w:rsidDel="00000000" w:rsidR="00000000" w:rsidRPr="00000000">
        <w:rPr>
          <w:rFonts w:ascii="Courier New" w:cs="Courier New" w:eastAsia="Courier New" w:hAnsi="Courier New"/>
          <w:sz w:val="20"/>
          <w:szCs w:val="20"/>
          <w:rtl w:val="0"/>
        </w:rPr>
        <w:t xml:space="preserve">videos</w:t>
      </w:r>
      <w:r w:rsidDel="00000000" w:rsidR="00000000" w:rsidRPr="00000000">
        <w:rPr>
          <w:rFonts w:ascii="Courier New" w:cs="Courier New" w:eastAsia="Courier New" w:hAnsi="Courier New"/>
          <w:sz w:val="20"/>
          <w:szCs w:val="20"/>
          <w:rtl w:val="0"/>
        </w:rPr>
        <w:t xml:space="preserve"> tendencia por mes")</w:t>
      </w:r>
    </w:p>
    <w:p w:rsidR="00000000" w:rsidDel="00000000" w:rsidP="00000000" w:rsidRDefault="00000000" w:rsidRPr="00000000" w14:paraId="00000150">
      <w:pPr>
        <w:ind w:left="720" w:firstLine="0"/>
        <w:jc w:val="both"/>
        <w:rPr/>
      </w:pPr>
      <w:r w:rsidDel="00000000" w:rsidR="00000000" w:rsidRPr="00000000">
        <w:rPr>
          <w:rtl w:val="0"/>
        </w:rPr>
      </w:r>
    </w:p>
    <w:p w:rsidR="00000000" w:rsidDel="00000000" w:rsidP="00000000" w:rsidRDefault="00000000" w:rsidRPr="00000000" w14:paraId="00000151">
      <w:pPr>
        <w:ind w:left="720" w:firstLine="0"/>
        <w:jc w:val="both"/>
        <w:rPr/>
      </w:pPr>
      <w:r w:rsidDel="00000000" w:rsidR="00000000" w:rsidRPr="00000000">
        <w:rPr/>
        <w:drawing>
          <wp:inline distB="114300" distT="114300" distL="114300" distR="114300">
            <wp:extent cx="4814888" cy="3463200"/>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814888" cy="3463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jc w:val="center"/>
        <w:rPr/>
      </w:pPr>
      <w:r w:rsidDel="00000000" w:rsidR="00000000" w:rsidRPr="00000000">
        <w:rPr>
          <w:sz w:val="16"/>
          <w:szCs w:val="16"/>
          <w:rtl w:val="0"/>
        </w:rPr>
        <w:t xml:space="preserve">Figura 5.2</w:t>
      </w: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numPr>
          <w:ilvl w:val="0"/>
          <w:numId w:val="2"/>
        </w:numPr>
        <w:ind w:left="720" w:hanging="360"/>
        <w:jc w:val="both"/>
        <w:rPr>
          <w:u w:val="none"/>
        </w:rPr>
      </w:pPr>
      <w:r w:rsidDel="00000000" w:rsidR="00000000" w:rsidRPr="00000000">
        <w:rPr>
          <w:rtl w:val="0"/>
        </w:rPr>
        <w:t xml:space="preserve">¿Qué canales de YouTube son tendencia más frecuentemente? ¿Y cuáles con menos frecuencia?</w:t>
      </w:r>
    </w:p>
    <w:p w:rsidR="00000000" w:rsidDel="00000000" w:rsidP="00000000" w:rsidRDefault="00000000" w:rsidRPr="00000000" w14:paraId="00000155">
      <w:pPr>
        <w:ind w:left="720" w:firstLine="0"/>
        <w:jc w:val="both"/>
        <w:rPr/>
      </w:pPr>
      <w:r w:rsidDel="00000000" w:rsidR="00000000" w:rsidRPr="00000000">
        <w:rPr>
          <w:rtl w:val="0"/>
        </w:rPr>
      </w:r>
    </w:p>
    <w:p w:rsidR="00000000" w:rsidDel="00000000" w:rsidP="00000000" w:rsidRDefault="00000000" w:rsidRPr="00000000" w14:paraId="00000156">
      <w:pPr>
        <w:ind w:left="720" w:firstLine="0"/>
        <w:jc w:val="both"/>
        <w:rPr/>
      </w:pPr>
      <w:r w:rsidDel="00000000" w:rsidR="00000000" w:rsidRPr="00000000">
        <w:rPr>
          <w:rtl w:val="0"/>
        </w:rPr>
        <w:t xml:space="preserve">Para esta pregunta lo que se hizo fue encontrar que canales eran los que tenían más videos en el dataset. Esto es interpretado como que el canal tiene una mayor capacidad de producir videos que son tendencia. Por lo tanto, dichos canales son tendencia más frecuentemente. A continuación se visualizan los 10 canales que son tendencia más frecuentemente: </w:t>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ind w:left="720" w:firstLine="0"/>
        <w:jc w:val="center"/>
        <w:rPr/>
      </w:pPr>
      <w:r w:rsidDel="00000000" w:rsidR="00000000" w:rsidRPr="00000000">
        <w:rPr/>
        <w:drawing>
          <wp:inline distB="114300" distT="114300" distL="114300" distR="114300">
            <wp:extent cx="3814763" cy="3397226"/>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814763" cy="339722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jc w:val="center"/>
        <w:rPr>
          <w:sz w:val="16"/>
          <w:szCs w:val="16"/>
        </w:rPr>
      </w:pPr>
      <w:r w:rsidDel="00000000" w:rsidR="00000000" w:rsidRPr="00000000">
        <w:rPr>
          <w:sz w:val="16"/>
          <w:szCs w:val="16"/>
          <w:rtl w:val="0"/>
        </w:rPr>
        <w:t xml:space="preserve">Figura 6.1</w:t>
      </w:r>
    </w:p>
    <w:p w:rsidR="00000000" w:rsidDel="00000000" w:rsidP="00000000" w:rsidRDefault="00000000" w:rsidRPr="00000000" w14:paraId="0000015A">
      <w:pPr>
        <w:ind w:left="720" w:firstLine="0"/>
        <w:jc w:val="center"/>
        <w:rPr>
          <w:sz w:val="16"/>
          <w:szCs w:val="16"/>
        </w:rPr>
      </w:pPr>
      <w:r w:rsidDel="00000000" w:rsidR="00000000" w:rsidRPr="00000000">
        <w:rPr>
          <w:rtl w:val="0"/>
        </w:rPr>
      </w:r>
    </w:p>
    <w:p w:rsidR="00000000" w:rsidDel="00000000" w:rsidP="00000000" w:rsidRDefault="00000000" w:rsidRPr="00000000" w14:paraId="0000015B">
      <w:pPr>
        <w:ind w:left="720" w:firstLine="0"/>
        <w:jc w:val="both"/>
        <w:rPr/>
      </w:pPr>
      <w:r w:rsidDel="00000000" w:rsidR="00000000" w:rsidRPr="00000000">
        <w:rPr>
          <w:rtl w:val="0"/>
        </w:rPr>
        <w:t xml:space="preserve">Por el otro lado, al querer obtener información sobre los canales de menor frecuencia de tendencia la metodología aplicada previamente no nos ayudaba, ya que solo nos retornaba canales que tenían un solo video. Entonces, lo que se hizo fue agrupar los 200 canales con menor frecuencia de tendencia y agruparlos según Categoría.</w:t>
      </w:r>
    </w:p>
    <w:p w:rsidR="00000000" w:rsidDel="00000000" w:rsidP="00000000" w:rsidRDefault="00000000" w:rsidRPr="00000000" w14:paraId="0000015C">
      <w:pPr>
        <w:ind w:left="720" w:firstLine="0"/>
        <w:jc w:val="center"/>
        <w:rPr/>
      </w:pPr>
      <w:r w:rsidDel="00000000" w:rsidR="00000000" w:rsidRPr="00000000">
        <w:rPr/>
        <w:drawing>
          <wp:inline distB="114300" distT="114300" distL="114300" distR="114300">
            <wp:extent cx="3614738" cy="3164396"/>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614738" cy="316439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jc w:val="center"/>
        <w:rPr/>
      </w:pPr>
      <w:r w:rsidDel="00000000" w:rsidR="00000000" w:rsidRPr="00000000">
        <w:rPr>
          <w:sz w:val="16"/>
          <w:szCs w:val="16"/>
          <w:rtl w:val="0"/>
        </w:rPr>
        <w:t xml:space="preserve">Figura 6.2</w:t>
      </w:r>
      <w:r w:rsidDel="00000000" w:rsidR="00000000" w:rsidRPr="00000000">
        <w:rPr>
          <w:rtl w:val="0"/>
        </w:rPr>
      </w:r>
    </w:p>
    <w:p w:rsidR="00000000" w:rsidDel="00000000" w:rsidP="00000000" w:rsidRDefault="00000000" w:rsidRPr="00000000" w14:paraId="0000015E">
      <w:pPr>
        <w:ind w:left="720" w:firstLine="0"/>
        <w:jc w:val="center"/>
        <w:rPr/>
      </w:pPr>
      <w:r w:rsidDel="00000000" w:rsidR="00000000" w:rsidRPr="00000000">
        <w:rPr>
          <w:rtl w:val="0"/>
        </w:rPr>
      </w:r>
    </w:p>
    <w:p w:rsidR="00000000" w:rsidDel="00000000" w:rsidP="00000000" w:rsidRDefault="00000000" w:rsidRPr="00000000" w14:paraId="0000015F">
      <w:pPr>
        <w:ind w:left="0" w:firstLine="0"/>
        <w:jc w:val="both"/>
        <w:rPr/>
      </w:pP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r>
    </w:p>
    <w:p w:rsidR="00000000" w:rsidDel="00000000" w:rsidP="00000000" w:rsidRDefault="00000000" w:rsidRPr="00000000" w14:paraId="00000161">
      <w:pPr>
        <w:numPr>
          <w:ilvl w:val="0"/>
          <w:numId w:val="2"/>
        </w:numPr>
        <w:ind w:left="720" w:hanging="360"/>
      </w:pPr>
      <w:r w:rsidDel="00000000" w:rsidR="00000000" w:rsidRPr="00000000">
        <w:rPr>
          <w:rtl w:val="0"/>
        </w:rPr>
        <w:t xml:space="preserve"> ¿En qué Estados se presenta el mayor número de “Vistas”, “Me gusta” y “No me gusta”?</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jc w:val="both"/>
        <w:rPr/>
      </w:pPr>
      <w:r w:rsidDel="00000000" w:rsidR="00000000" w:rsidRPr="00000000">
        <w:rPr>
          <w:rtl w:val="0"/>
        </w:rPr>
        <w:t xml:space="preserve">En esta pregunta utilizamos principalmente, la librería panda y plotly para realizar el gráfico geográfico. Para esto, se utilizaron las columnas del dataset, latitud y longitud, para calcular la posición de los estados. Una vez realizado esto agrupamos el dataset según el estado al que pertenece. Finalmente, utilizamos la gráfica Scatter Mapbox de Plotly para evaluar los valores de cada estado para ‘vistas’, ‘me gusta’ y ‘no me gusta’ donde podremos acercar y alejar el mapa para visualizar mejor los datos obtenidos.</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drawing>
          <wp:inline distB="114300" distT="114300" distL="114300" distR="114300">
            <wp:extent cx="5731200" cy="26543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jc w:val="center"/>
        <w:rPr/>
      </w:pPr>
      <w:r w:rsidDel="00000000" w:rsidR="00000000" w:rsidRPr="00000000">
        <w:rPr>
          <w:sz w:val="16"/>
          <w:szCs w:val="16"/>
          <w:rtl w:val="0"/>
        </w:rPr>
        <w:t xml:space="preserve">Figura 7.1</w:t>
      </w: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drawing>
          <wp:inline distB="114300" distT="114300" distL="114300" distR="114300">
            <wp:extent cx="5731200" cy="2667000"/>
            <wp:effectExtent b="0" l="0" r="0" t="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jc w:val="center"/>
        <w:rPr/>
      </w:pPr>
      <w:r w:rsidDel="00000000" w:rsidR="00000000" w:rsidRPr="00000000">
        <w:rPr>
          <w:sz w:val="16"/>
          <w:szCs w:val="16"/>
          <w:rtl w:val="0"/>
        </w:rPr>
        <w:t xml:space="preserve">Figura 7.2</w:t>
      </w: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drawing>
          <wp:inline distB="114300" distT="114300" distL="114300" distR="114300">
            <wp:extent cx="5731200" cy="2628900"/>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jc w:val="center"/>
        <w:rPr/>
      </w:pPr>
      <w:r w:rsidDel="00000000" w:rsidR="00000000" w:rsidRPr="00000000">
        <w:rPr>
          <w:sz w:val="16"/>
          <w:szCs w:val="16"/>
          <w:rtl w:val="0"/>
        </w:rPr>
        <w:t xml:space="preserve">Figura 7.3</w:t>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t xml:space="preserve">Adicionales:</w:t>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numPr>
          <w:ilvl w:val="0"/>
          <w:numId w:val="6"/>
        </w:numPr>
        <w:ind w:left="1440" w:hanging="360"/>
        <w:rPr>
          <w:u w:val="none"/>
        </w:rPr>
      </w:pPr>
      <w:r w:rsidDel="00000000" w:rsidR="00000000" w:rsidRPr="00000000">
        <w:rPr>
          <w:rtl w:val="0"/>
        </w:rPr>
        <w:t xml:space="preserve">¿Es factible predecir el número de “Vistas” o “Me gusta” o “No me gusta”? </w:t>
      </w:r>
    </w:p>
    <w:p w:rsidR="00000000" w:rsidDel="00000000" w:rsidP="00000000" w:rsidRDefault="00000000" w:rsidRPr="00000000" w14:paraId="00000170">
      <w:pPr>
        <w:ind w:left="1440" w:firstLine="0"/>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both"/>
        <w:rPr/>
      </w:pPr>
      <w:r w:rsidDel="00000000" w:rsidR="00000000" w:rsidRPr="00000000">
        <w:rPr>
          <w:rtl w:val="0"/>
        </w:rPr>
        <w:tab/>
        <w:t xml:space="preserve">Para la predicción se realizó un modelo, el cual tiene como variable de salida a </w:t>
      </w:r>
      <w:r w:rsidDel="00000000" w:rsidR="00000000" w:rsidRPr="00000000">
        <w:rPr>
          <w:rFonts w:ascii="Courier New" w:cs="Courier New" w:eastAsia="Courier New" w:hAnsi="Courier New"/>
          <w:rtl w:val="0"/>
        </w:rPr>
        <w:t xml:space="preserve">likes</w:t>
      </w:r>
      <w:r w:rsidDel="00000000" w:rsidR="00000000" w:rsidRPr="00000000">
        <w:rPr>
          <w:rtl w:val="0"/>
        </w:rPr>
        <w:t xml:space="preserve"> y datos entrada </w:t>
      </w:r>
      <w:r w:rsidDel="00000000" w:rsidR="00000000" w:rsidRPr="00000000">
        <w:rPr>
          <w:rFonts w:ascii="Courier New" w:cs="Courier New" w:eastAsia="Courier New" w:hAnsi="Courier New"/>
          <w:rtl w:val="0"/>
        </w:rPr>
        <w:t xml:space="preserve">comment_count</w:t>
      </w:r>
      <w:r w:rsidDel="00000000" w:rsidR="00000000" w:rsidRPr="00000000">
        <w:rPr>
          <w:rtl w:val="0"/>
        </w:rPr>
        <w:t xml:space="preserve">, </w:t>
      </w:r>
      <w:r w:rsidDel="00000000" w:rsidR="00000000" w:rsidRPr="00000000">
        <w:rPr>
          <w:rFonts w:ascii="Courier New" w:cs="Courier New" w:eastAsia="Courier New" w:hAnsi="Courier New"/>
          <w:rtl w:val="0"/>
        </w:rPr>
        <w:t xml:space="preserve">dislike</w:t>
      </w:r>
      <w:r w:rsidDel="00000000" w:rsidR="00000000" w:rsidRPr="00000000">
        <w:rPr>
          <w:rtl w:val="0"/>
        </w:rPr>
        <w:t xml:space="preserve"> y </w:t>
      </w:r>
      <w:r w:rsidDel="00000000" w:rsidR="00000000" w:rsidRPr="00000000">
        <w:rPr>
          <w:rFonts w:ascii="Courier New" w:cs="Courier New" w:eastAsia="Courier New" w:hAnsi="Courier New"/>
          <w:rtl w:val="0"/>
        </w:rPr>
        <w:t xml:space="preserve">views</w:t>
      </w:r>
      <w:r w:rsidDel="00000000" w:rsidR="00000000" w:rsidRPr="00000000">
        <w:rPr>
          <w:rtl w:val="0"/>
        </w:rPr>
        <w:t xml:space="preserve">, los resultados, el error y el residuo, son indicadores de que el modelo predice con gran eficacia, este tema se ve a detalle en el punto 5. De modo que es factible predecir el número de “Vistas”, “Me gusta” y “No me gusta”.</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numPr>
          <w:ilvl w:val="0"/>
          <w:numId w:val="6"/>
        </w:numPr>
        <w:ind w:left="1440" w:hanging="360"/>
        <w:rPr>
          <w:u w:val="none"/>
        </w:rPr>
      </w:pPr>
      <w:r w:rsidDel="00000000" w:rsidR="00000000" w:rsidRPr="00000000">
        <w:rPr>
          <w:rtl w:val="0"/>
        </w:rPr>
        <w:t xml:space="preserve">¿Los videos en tendencia son los que mayor cantidad de comentarios positivos reciben?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1417.3228346456694" w:firstLine="0"/>
        <w:jc w:val="both"/>
        <w:rPr/>
      </w:pPr>
      <w:r w:rsidDel="00000000" w:rsidR="00000000" w:rsidRPr="00000000">
        <w:rPr>
          <w:rtl w:val="0"/>
        </w:rPr>
        <w:t xml:space="preserve">La respuesta es no, debido a la elaboración del código, el cual nos da la información en porcentaje de comentarios positivos y negativos de los videos, podemos observar que la mayor parte de los comentarios hacia los videos en tendencia son los negativos. El código y el gráfico se muestran a continuación.</w:t>
      </w:r>
    </w:p>
    <w:p w:rsidR="00000000" w:rsidDel="00000000" w:rsidP="00000000" w:rsidRDefault="00000000" w:rsidRPr="00000000" w14:paraId="00000176">
      <w:pPr>
        <w:ind w:left="1417.3228346456694" w:firstLine="0"/>
        <w:jc w:val="both"/>
        <w:rPr/>
      </w:pPr>
      <w:r w:rsidDel="00000000" w:rsidR="00000000" w:rsidRPr="00000000">
        <w:rPr>
          <w:rtl w:val="0"/>
        </w:rPr>
      </w:r>
    </w:p>
    <w:p w:rsidR="00000000" w:rsidDel="00000000" w:rsidP="00000000" w:rsidRDefault="00000000" w:rsidRPr="00000000" w14:paraId="00000177">
      <w:pPr>
        <w:ind w:left="1417.3228346456694" w:firstLine="0"/>
        <w:jc w:val="both"/>
        <w:rPr/>
      </w:pPr>
      <w:r w:rsidDel="00000000" w:rsidR="00000000" w:rsidRPr="00000000">
        <w:rPr>
          <w:rtl w:val="0"/>
        </w:rPr>
        <w:t xml:space="preserve">En la porción de código siguiente se puede observar que se halló la media de likes y dislikes, luego se utilizó en una función para cada video, designando el valor 1 en una nueva columna si los likes eran mayor que el promedio, y 0 si era menor.</w:t>
      </w:r>
    </w:p>
    <w:p w:rsidR="00000000" w:rsidDel="00000000" w:rsidP="00000000" w:rsidRDefault="00000000" w:rsidRPr="00000000" w14:paraId="00000178">
      <w:pPr>
        <w:ind w:left="1417.3228346456694" w:firstLine="0"/>
        <w:rPr/>
      </w:pPr>
      <w:r w:rsidDel="00000000" w:rsidR="00000000" w:rsidRPr="00000000">
        <w:rPr>
          <w:rtl w:val="0"/>
        </w:rPr>
      </w:r>
    </w:p>
    <w:p w:rsidR="00000000" w:rsidDel="00000000" w:rsidP="00000000" w:rsidRDefault="00000000" w:rsidRPr="00000000" w14:paraId="00000179">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media_like=Frvids['likes'].mean()</w:t>
      </w:r>
    </w:p>
    <w:p w:rsidR="00000000" w:rsidDel="00000000" w:rsidP="00000000" w:rsidRDefault="00000000" w:rsidRPr="00000000" w14:paraId="0000017A">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media_dislike=Frvids['dislikes'].mean()</w:t>
      </w:r>
    </w:p>
    <w:p w:rsidR="00000000" w:rsidDel="00000000" w:rsidP="00000000" w:rsidRDefault="00000000" w:rsidRPr="00000000" w14:paraId="0000017B">
      <w:pPr>
        <w:ind w:left="1417.322834645669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C">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analize_sentiment(comment):</w:t>
      </w:r>
    </w:p>
    <w:p w:rsidR="00000000" w:rsidDel="00000000" w:rsidP="00000000" w:rsidRDefault="00000000" w:rsidRPr="00000000" w14:paraId="0000017D">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comment &gt; media_like :</w:t>
      </w:r>
    </w:p>
    <w:p w:rsidR="00000000" w:rsidDel="00000000" w:rsidP="00000000" w:rsidRDefault="00000000" w:rsidRPr="00000000" w14:paraId="0000017E">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1</w:t>
      </w:r>
    </w:p>
    <w:p w:rsidR="00000000" w:rsidDel="00000000" w:rsidP="00000000" w:rsidRDefault="00000000" w:rsidRPr="00000000" w14:paraId="0000017F">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80">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181">
      <w:pPr>
        <w:ind w:left="1417.322834645669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2">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Frvids['polaridad'] = np.array([analize_sentiment(comment) for comment in Frvids['likes']])</w:t>
      </w:r>
    </w:p>
    <w:p w:rsidR="00000000" w:rsidDel="00000000" w:rsidP="00000000" w:rsidRDefault="00000000" w:rsidRPr="00000000" w14:paraId="00000183">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Frvids.head()</w:t>
      </w:r>
    </w:p>
    <w:p w:rsidR="00000000" w:rsidDel="00000000" w:rsidP="00000000" w:rsidRDefault="00000000" w:rsidRPr="00000000" w14:paraId="00000184">
      <w:pPr>
        <w:ind w:left="1417.3228346456694" w:firstLine="0"/>
        <w:rPr/>
      </w:pPr>
      <w:r w:rsidDel="00000000" w:rsidR="00000000" w:rsidRPr="00000000">
        <w:rPr>
          <w:rtl w:val="0"/>
        </w:rPr>
      </w:r>
    </w:p>
    <w:p w:rsidR="00000000" w:rsidDel="00000000" w:rsidP="00000000" w:rsidRDefault="00000000" w:rsidRPr="00000000" w14:paraId="00000185">
      <w:pPr>
        <w:ind w:left="1417.3228346456694" w:firstLine="0"/>
        <w:jc w:val="center"/>
        <w:rPr/>
      </w:pPr>
      <w:r w:rsidDel="00000000" w:rsidR="00000000" w:rsidRPr="00000000">
        <w:rPr/>
        <w:drawing>
          <wp:inline distB="114300" distT="114300" distL="114300" distR="114300">
            <wp:extent cx="4495800" cy="2095500"/>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4958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1417.3228346456694" w:firstLine="0"/>
        <w:jc w:val="center"/>
        <w:rPr>
          <w:sz w:val="16"/>
          <w:szCs w:val="16"/>
        </w:rPr>
      </w:pPr>
      <w:r w:rsidDel="00000000" w:rsidR="00000000" w:rsidRPr="00000000">
        <w:rPr>
          <w:sz w:val="16"/>
          <w:szCs w:val="16"/>
          <w:rtl w:val="0"/>
        </w:rPr>
        <w:t xml:space="preserve">Tabla. 1</w:t>
      </w:r>
    </w:p>
    <w:p w:rsidR="00000000" w:rsidDel="00000000" w:rsidP="00000000" w:rsidRDefault="00000000" w:rsidRPr="00000000" w14:paraId="00000187">
      <w:pPr>
        <w:ind w:left="1417.3228346456694" w:firstLine="0"/>
        <w:jc w:val="center"/>
        <w:rPr/>
      </w:pPr>
      <w:r w:rsidDel="00000000" w:rsidR="00000000" w:rsidRPr="00000000">
        <w:rPr>
          <w:rtl w:val="0"/>
        </w:rPr>
      </w:r>
    </w:p>
    <w:p w:rsidR="00000000" w:rsidDel="00000000" w:rsidP="00000000" w:rsidRDefault="00000000" w:rsidRPr="00000000" w14:paraId="00000188">
      <w:pPr>
        <w:ind w:left="1417.3228346456694" w:firstLine="0"/>
        <w:rPr/>
      </w:pPr>
      <w:r w:rsidDel="00000000" w:rsidR="00000000" w:rsidRPr="00000000">
        <w:rPr>
          <w:rtl w:val="0"/>
        </w:rPr>
        <w:t xml:space="preserve">Luego hallamos la cantidad de comentarios positivos y negativos, guardamos estos valores para luego expresarlos en porcentaje como se muestra a continuación.</w:t>
      </w:r>
    </w:p>
    <w:p w:rsidR="00000000" w:rsidDel="00000000" w:rsidP="00000000" w:rsidRDefault="00000000" w:rsidRPr="00000000" w14:paraId="00000189">
      <w:pPr>
        <w:ind w:left="1417.3228346456694" w:firstLine="0"/>
        <w:rPr/>
      </w:pPr>
      <w:r w:rsidDel="00000000" w:rsidR="00000000" w:rsidRPr="00000000">
        <w:rPr>
          <w:rtl w:val="0"/>
        </w:rPr>
      </w:r>
    </w:p>
    <w:p w:rsidR="00000000" w:rsidDel="00000000" w:rsidP="00000000" w:rsidRDefault="00000000" w:rsidRPr="00000000" w14:paraId="0000018A">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pos_com= [ i for index, i in enumerate(Frvids['likes']) if Frvids['polaridad'][index] &gt; 0]</w:t>
      </w:r>
    </w:p>
    <w:p w:rsidR="00000000" w:rsidDel="00000000" w:rsidP="00000000" w:rsidRDefault="00000000" w:rsidRPr="00000000" w14:paraId="0000018B">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neg_com = [ i for index, i in enumerate(Frvids['likes']) if Frvids['polaridad'][index] == 0]</w:t>
      </w:r>
    </w:p>
    <w:p w:rsidR="00000000" w:rsidDel="00000000" w:rsidP="00000000" w:rsidRDefault="00000000" w:rsidRPr="00000000" w14:paraId="0000018C">
      <w:pPr>
        <w:ind w:left="1417.322834645669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D">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print("Percentaje de positivos : {}%".format(len(pos_com)*100/len(Frvids['likes'])))</w:t>
      </w:r>
    </w:p>
    <w:p w:rsidR="00000000" w:rsidDel="00000000" w:rsidP="00000000" w:rsidRDefault="00000000" w:rsidRPr="00000000" w14:paraId="0000018E">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print("Percentaje de negativos : {}%".format(len(neg_com)*100/len(Frvids['likes'])))</w:t>
      </w:r>
    </w:p>
    <w:p w:rsidR="00000000" w:rsidDel="00000000" w:rsidP="00000000" w:rsidRDefault="00000000" w:rsidRPr="00000000" w14:paraId="0000018F">
      <w:pPr>
        <w:ind w:left="1417.322834645669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0">
      <w:pPr>
        <w:ind w:left="1700.7874015748032" w:firstLine="0"/>
        <w:jc w:val="center"/>
        <w:rPr/>
      </w:pPr>
      <w:r w:rsidDel="00000000" w:rsidR="00000000" w:rsidRPr="00000000">
        <w:rPr/>
        <w:drawing>
          <wp:inline distB="114300" distT="114300" distL="114300" distR="114300">
            <wp:extent cx="4238625" cy="542925"/>
            <wp:effectExtent b="0" l="0" r="0" t="0"/>
            <wp:docPr id="2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238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1417.3228346456694" w:firstLine="0"/>
        <w:jc w:val="center"/>
        <w:rPr/>
      </w:pPr>
      <w:r w:rsidDel="00000000" w:rsidR="00000000" w:rsidRPr="00000000">
        <w:rPr>
          <w:sz w:val="16"/>
          <w:szCs w:val="16"/>
          <w:rtl w:val="0"/>
        </w:rPr>
        <w:t xml:space="preserve">Tabla. 2</w:t>
      </w:r>
      <w:r w:rsidDel="00000000" w:rsidR="00000000" w:rsidRPr="00000000">
        <w:rPr>
          <w:rtl w:val="0"/>
        </w:rPr>
      </w:r>
    </w:p>
    <w:p w:rsidR="00000000" w:rsidDel="00000000" w:rsidP="00000000" w:rsidRDefault="00000000" w:rsidRPr="00000000" w14:paraId="00000192">
      <w:pPr>
        <w:ind w:left="0" w:firstLine="0"/>
        <w:jc w:val="center"/>
        <w:rPr/>
      </w:pPr>
      <w:r w:rsidDel="00000000" w:rsidR="00000000" w:rsidRPr="00000000">
        <w:rPr>
          <w:rtl w:val="0"/>
        </w:rPr>
      </w:r>
    </w:p>
    <w:p w:rsidR="00000000" w:rsidDel="00000000" w:rsidP="00000000" w:rsidRDefault="00000000" w:rsidRPr="00000000" w14:paraId="00000193">
      <w:pPr>
        <w:ind w:left="1417.3228346456694" w:firstLine="0"/>
        <w:rPr/>
      </w:pPr>
      <w:r w:rsidDel="00000000" w:rsidR="00000000" w:rsidRPr="00000000">
        <w:rPr>
          <w:rtl w:val="0"/>
        </w:rPr>
        <w:t xml:space="preserve">Para tener una visualización clara de esto se procedió a generar un gráfico.</w:t>
      </w:r>
    </w:p>
    <w:p w:rsidR="00000000" w:rsidDel="00000000" w:rsidP="00000000" w:rsidRDefault="00000000" w:rsidRPr="00000000" w14:paraId="00000194">
      <w:pPr>
        <w:ind w:left="1417.3228346456694" w:firstLine="0"/>
        <w:rPr/>
      </w:pPr>
      <w:r w:rsidDel="00000000" w:rsidR="00000000" w:rsidRPr="00000000">
        <w:rPr>
          <w:rtl w:val="0"/>
        </w:rPr>
      </w:r>
    </w:p>
    <w:p w:rsidR="00000000" w:rsidDel="00000000" w:rsidP="00000000" w:rsidRDefault="00000000" w:rsidRPr="00000000" w14:paraId="00000195">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cantidad = Frvids['polaridad'].value_counts()</w:t>
      </w:r>
    </w:p>
    <w:p w:rsidR="00000000" w:rsidDel="00000000" w:rsidP="00000000" w:rsidRDefault="00000000" w:rsidRPr="00000000" w14:paraId="00000196">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plt.xticks(rotation='horizontal')</w:t>
      </w:r>
    </w:p>
    <w:p w:rsidR="00000000" w:rsidDel="00000000" w:rsidP="00000000" w:rsidRDefault="00000000" w:rsidRPr="00000000" w14:paraId="00000197">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plt.bar(['negativo','positivo'], cantidad.values)</w:t>
      </w:r>
    </w:p>
    <w:p w:rsidR="00000000" w:rsidDel="00000000" w:rsidP="00000000" w:rsidRDefault="00000000" w:rsidRPr="00000000" w14:paraId="00000198">
      <w:pPr>
        <w:ind w:left="0" w:firstLine="0"/>
        <w:jc w:val="center"/>
        <w:rPr/>
      </w:pPr>
      <w:r w:rsidDel="00000000" w:rsidR="00000000" w:rsidRPr="00000000">
        <w:rPr/>
        <w:drawing>
          <wp:inline distB="114300" distT="114300" distL="114300" distR="114300">
            <wp:extent cx="4162425" cy="2867025"/>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1624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jc w:val="center"/>
        <w:rPr>
          <w:sz w:val="16"/>
          <w:szCs w:val="16"/>
        </w:rPr>
      </w:pPr>
      <w:r w:rsidDel="00000000" w:rsidR="00000000" w:rsidRPr="00000000">
        <w:rPr>
          <w:rtl w:val="0"/>
        </w:rPr>
        <w:tab/>
      </w:r>
      <w:r w:rsidDel="00000000" w:rsidR="00000000" w:rsidRPr="00000000">
        <w:rPr>
          <w:sz w:val="16"/>
          <w:szCs w:val="16"/>
          <w:rtl w:val="0"/>
        </w:rPr>
        <w:t xml:space="preserve">Fig. 8</w:t>
      </w:r>
      <w:r w:rsidDel="00000000" w:rsidR="00000000" w:rsidRPr="00000000">
        <w:rPr>
          <w:rtl w:val="0"/>
        </w:rPr>
      </w:r>
    </w:p>
    <w:p w:rsidR="00000000" w:rsidDel="00000000" w:rsidP="00000000" w:rsidRDefault="00000000" w:rsidRPr="00000000" w14:paraId="0000019A">
      <w:pPr>
        <w:pStyle w:val="Heading2"/>
        <w:numPr>
          <w:ilvl w:val="0"/>
          <w:numId w:val="5"/>
        </w:numPr>
        <w:ind w:left="720" w:hanging="360"/>
      </w:pPr>
      <w:bookmarkStart w:colFirst="0" w:colLast="0" w:name="_5wnsqbxnupyx" w:id="4"/>
      <w:bookmarkEnd w:id="4"/>
      <w:r w:rsidDel="00000000" w:rsidR="00000000" w:rsidRPr="00000000">
        <w:rPr>
          <w:rtl w:val="0"/>
        </w:rPr>
        <w:t xml:space="preserve">Modelizar y evaluar los datos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15"/>
        </w:numPr>
        <w:ind w:left="720" w:hanging="360"/>
        <w:rPr>
          <w:u w:val="none"/>
        </w:rPr>
      </w:pPr>
      <w:r w:rsidDel="00000000" w:rsidR="00000000" w:rsidRPr="00000000">
        <w:rPr>
          <w:rtl w:val="0"/>
        </w:rPr>
        <w:t xml:space="preserve">Identificar qué variables en el conjunto de datos son susceptibles a ser modeladas.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realizar el modelo es necesario que los datos ingresados en este caso sean numéricos, por lo tanto, tendríamos variables como </w:t>
      </w:r>
      <w:r w:rsidDel="00000000" w:rsidR="00000000" w:rsidRPr="00000000">
        <w:rPr>
          <w:rFonts w:ascii="Courier New" w:cs="Courier New" w:eastAsia="Courier New" w:hAnsi="Courier New"/>
          <w:rtl w:val="0"/>
        </w:rPr>
        <w:t xml:space="preserve">dislikes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comment_count</w:t>
      </w:r>
      <w:r w:rsidDel="00000000" w:rsidR="00000000" w:rsidRPr="00000000">
        <w:rPr>
          <w:rtl w:val="0"/>
        </w:rPr>
        <w:t xml:space="preserve">, </w:t>
      </w:r>
      <w:r w:rsidDel="00000000" w:rsidR="00000000" w:rsidRPr="00000000">
        <w:rPr>
          <w:rFonts w:ascii="Courier New" w:cs="Courier New" w:eastAsia="Courier New" w:hAnsi="Courier New"/>
          <w:rtl w:val="0"/>
        </w:rPr>
        <w:t xml:space="preserve">views</w:t>
      </w:r>
      <w:r w:rsidDel="00000000" w:rsidR="00000000" w:rsidRPr="00000000">
        <w:rPr>
          <w:rtl w:val="0"/>
        </w:rPr>
        <w:t xml:space="preserve"> y </w:t>
      </w:r>
      <w:r w:rsidDel="00000000" w:rsidR="00000000" w:rsidRPr="00000000">
        <w:rPr>
          <w:rFonts w:ascii="Courier New" w:cs="Courier New" w:eastAsia="Courier New" w:hAnsi="Courier New"/>
          <w:rtl w:val="0"/>
        </w:rPr>
        <w:t xml:space="preserve">likes</w:t>
      </w:r>
      <w:r w:rsidDel="00000000" w:rsidR="00000000" w:rsidRPr="00000000">
        <w:rPr>
          <w:rtl w:val="0"/>
        </w:rPr>
        <w:t xml:space="preserve">, que son variables numéricas, las cuales pueden pertenecer al modelo. De estas variables elegimos como variable de salida a </w:t>
      </w:r>
      <w:r w:rsidDel="00000000" w:rsidR="00000000" w:rsidRPr="00000000">
        <w:rPr>
          <w:rFonts w:ascii="Courier New" w:cs="Courier New" w:eastAsia="Courier New" w:hAnsi="Courier New"/>
          <w:rtl w:val="0"/>
        </w:rPr>
        <w:t xml:space="preserve">likes</w:t>
      </w:r>
      <w:r w:rsidDel="00000000" w:rsidR="00000000" w:rsidRPr="00000000">
        <w:rPr>
          <w:rtl w:val="0"/>
        </w:rPr>
        <w:t xml:space="preserve">, y como variables de entrada </w:t>
      </w:r>
      <w:r w:rsidDel="00000000" w:rsidR="00000000" w:rsidRPr="00000000">
        <w:rPr>
          <w:rFonts w:ascii="Courier New" w:cs="Courier New" w:eastAsia="Courier New" w:hAnsi="Courier New"/>
          <w:rtl w:val="0"/>
        </w:rPr>
        <w:t xml:space="preserve">dislikes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comment_count</w:t>
      </w:r>
      <w:r w:rsidDel="00000000" w:rsidR="00000000" w:rsidRPr="00000000">
        <w:rPr>
          <w:rtl w:val="0"/>
        </w:rPr>
        <w:t xml:space="preserve"> y </w:t>
      </w:r>
      <w:r w:rsidDel="00000000" w:rsidR="00000000" w:rsidRPr="00000000">
        <w:rPr>
          <w:rFonts w:ascii="Courier New" w:cs="Courier New" w:eastAsia="Courier New" w:hAnsi="Courier New"/>
          <w:rtl w:val="0"/>
        </w:rPr>
        <w:t xml:space="preserve">views</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 Describir el "conocimiento" que se intenta extraer a partir de la aplicación de un modelo de datos.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 partir de la aplicación de un modelo, es posible estimar, según sea el algoritmo a utilizar, un dato, en este caso nosotros disponemos como variable para estimar a </w:t>
      </w:r>
      <w:r w:rsidDel="00000000" w:rsidR="00000000" w:rsidRPr="00000000">
        <w:rPr>
          <w:rFonts w:ascii="Courier New" w:cs="Courier New" w:eastAsia="Courier New" w:hAnsi="Courier New"/>
          <w:rtl w:val="0"/>
        </w:rPr>
        <w:t xml:space="preserve">likes</w:t>
      </w:r>
      <w:r w:rsidDel="00000000" w:rsidR="00000000" w:rsidRPr="00000000">
        <w:rPr>
          <w:rtl w:val="0"/>
        </w:rPr>
        <w:t xml:space="preserve">. De esta manera podemos estimar los </w:t>
      </w:r>
      <w:r w:rsidDel="00000000" w:rsidR="00000000" w:rsidRPr="00000000">
        <w:rPr>
          <w:rFonts w:ascii="Courier New" w:cs="Courier New" w:eastAsia="Courier New" w:hAnsi="Courier New"/>
          <w:rtl w:val="0"/>
        </w:rPr>
        <w:t xml:space="preserve">likes</w:t>
      </w:r>
      <w:r w:rsidDel="00000000" w:rsidR="00000000" w:rsidRPr="00000000">
        <w:rPr>
          <w:rtl w:val="0"/>
        </w:rPr>
        <w:t xml:space="preserve"> de algún video, a partir de otras variables como </w:t>
      </w:r>
      <w:r w:rsidDel="00000000" w:rsidR="00000000" w:rsidRPr="00000000">
        <w:rPr>
          <w:rFonts w:ascii="Courier New" w:cs="Courier New" w:eastAsia="Courier New" w:hAnsi="Courier New"/>
          <w:rtl w:val="0"/>
        </w:rPr>
        <w:t xml:space="preserve">dislikes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comment_count</w:t>
      </w:r>
      <w:r w:rsidDel="00000000" w:rsidR="00000000" w:rsidRPr="00000000">
        <w:rPr>
          <w:rtl w:val="0"/>
        </w:rPr>
        <w:t xml:space="preserve"> y </w:t>
      </w:r>
      <w:r w:rsidDel="00000000" w:rsidR="00000000" w:rsidRPr="00000000">
        <w:rPr>
          <w:rFonts w:ascii="Courier New" w:cs="Courier New" w:eastAsia="Courier New" w:hAnsi="Courier New"/>
          <w:rtl w:val="0"/>
        </w:rPr>
        <w:t xml:space="preserve">views</w:t>
      </w:r>
      <w:r w:rsidDel="00000000" w:rsidR="00000000" w:rsidRPr="00000000">
        <w:rPr>
          <w:rtl w:val="0"/>
        </w:rPr>
        <w:t xml:space="preserv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Frvids[['dislikes','views','comment_count']]</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y = Frvids['likes']</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otra forma podemos limpiar el Data Frame, dejando solo variables que utilizaremos.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varialbes = Frvids</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varialbes.drop(['video_id','trending_date','title','channel_title','category_id','publish_time','tags'</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,'thumbnail_link','comments_disabled','ratings_disabled','video_error_or_removed','description' ,'state','lat','lon','geometry','category_title'],axis='columns', inplace=True)</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862388" cy="3272098"/>
            <wp:effectExtent b="0" l="0" r="0" t="0"/>
            <wp:docPr id="2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862388" cy="327209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0" w:firstLine="0"/>
        <w:jc w:val="center"/>
        <w:rPr>
          <w:rFonts w:ascii="Courier New" w:cs="Courier New" w:eastAsia="Courier New" w:hAnsi="Courier New"/>
        </w:rPr>
      </w:pPr>
      <w:r w:rsidDel="00000000" w:rsidR="00000000" w:rsidRPr="00000000">
        <w:rPr>
          <w:sz w:val="16"/>
          <w:szCs w:val="16"/>
          <w:rtl w:val="0"/>
        </w:rPr>
        <w:t xml:space="preserve">Tabla. 3</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 Utilizar algún algoritmo innovador (según la pregunta a responder) para crear un modelo de datos (e. algoritmo de regresión lineal).</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El algoritmo que se utilizó para la creación del modelo de Regresión Lineal, a continuación se muestran las importaciones necesarias y declaración de datos en código para el entrenamiento y la validación.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sklearn.model_selection import train_test_split</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X_train, X_test, y_train, y_test = train_test_split(X, y, test_size=0.2, random_state=50)</w:t>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sklearn.linear_model import LinearRegression</w:t>
      </w:r>
    </w:p>
    <w:p w:rsidR="00000000" w:rsidDel="00000000" w:rsidP="00000000" w:rsidRDefault="00000000" w:rsidRPr="00000000" w14:paraId="000001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lm = </w:t>
      </w:r>
      <w:r w:rsidDel="00000000" w:rsidR="00000000" w:rsidRPr="00000000">
        <w:rPr>
          <w:rFonts w:ascii="Courier New" w:cs="Courier New" w:eastAsia="Courier New" w:hAnsi="Courier New"/>
          <w:rtl w:val="0"/>
        </w:rPr>
        <w:t xml:space="preserve">LinearRegression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lm.fit(X_train,y_train)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 • Obtener métricas y realizar una evaluación del resultado obtenido en el modelo.</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Gracias a la librería </w:t>
      </w:r>
      <w:r w:rsidDel="00000000" w:rsidR="00000000" w:rsidRPr="00000000">
        <w:rPr>
          <w:rFonts w:ascii="Courier New" w:cs="Courier New" w:eastAsia="Courier New" w:hAnsi="Courier New"/>
          <w:rtl w:val="0"/>
        </w:rPr>
        <w:t xml:space="preserve">sklearn</w:t>
      </w:r>
      <w:r w:rsidDel="00000000" w:rsidR="00000000" w:rsidRPr="00000000">
        <w:rPr>
          <w:rtl w:val="0"/>
        </w:rPr>
        <w:t xml:space="preserve">.</w:t>
      </w:r>
      <w:r w:rsidDel="00000000" w:rsidR="00000000" w:rsidRPr="00000000">
        <w:rPr>
          <w:rFonts w:ascii="Courier New" w:cs="Courier New" w:eastAsia="Courier New" w:hAnsi="Courier New"/>
          <w:rtl w:val="0"/>
        </w:rPr>
        <w:t xml:space="preserve">linear_model </w:t>
      </w:r>
      <w:r w:rsidDel="00000000" w:rsidR="00000000" w:rsidRPr="00000000">
        <w:rPr>
          <w:rtl w:val="0"/>
        </w:rPr>
        <w:t xml:space="preserve">model mediante la importación de </w:t>
      </w:r>
      <w:r w:rsidDel="00000000" w:rsidR="00000000" w:rsidRPr="00000000">
        <w:rPr>
          <w:rFonts w:ascii="Courier New" w:cs="Courier New" w:eastAsia="Courier New" w:hAnsi="Courier New"/>
          <w:rtl w:val="0"/>
        </w:rPr>
        <w:t xml:space="preserve">LinearRegression</w:t>
      </w:r>
      <w:r w:rsidDel="00000000" w:rsidR="00000000" w:rsidRPr="00000000">
        <w:rPr>
          <w:rFonts w:ascii="Courier New" w:cs="Courier New" w:eastAsia="Courier New" w:hAnsi="Courier New"/>
          <w:rtl w:val="0"/>
        </w:rPr>
        <w:t xml:space="preserve"> </w:t>
      </w:r>
      <w:r w:rsidDel="00000000" w:rsidR="00000000" w:rsidRPr="00000000">
        <w:rPr>
          <w:rtl w:val="0"/>
        </w:rPr>
        <w:t xml:space="preserve">podemos evaluar los coeficientes de los datos de entrega, el código y la tabla se ven a continuación.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coef_df = pd.DataFrame(lm.coef_,X.columns,columns=['Coeficiente'])</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coef_df</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2857500" cy="1447800"/>
            <wp:effectExtent b="0" l="0" r="0" t="0"/>
            <wp:docPr id="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8575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7.322834645669332"/>
        <w:jc w:val="center"/>
        <w:rPr/>
      </w:pPr>
      <w:r w:rsidDel="00000000" w:rsidR="00000000" w:rsidRPr="00000000">
        <w:rPr>
          <w:sz w:val="16"/>
          <w:szCs w:val="16"/>
          <w:rtl w:val="0"/>
        </w:rPr>
        <w:t xml:space="preserve">Tabla. 4</w:t>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Esto significa que por cada vista, encontramos 0.023642 likes, significa también que por cada comentario encontramos 4.481385 likes. Con esta información pasamos a la validación, donde se ingresaron los datos de entrada para la validación, esto se muestra en el código a continuación, y también la gráfica resultante de la predicción.</w:t>
      </w:r>
    </w:p>
    <w:p w:rsidR="00000000" w:rsidDel="00000000" w:rsidP="00000000" w:rsidRDefault="00000000" w:rsidRPr="00000000" w14:paraId="000001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predictions = lm.predict(X_test)</w:t>
      </w:r>
    </w:p>
    <w:p w:rsidR="00000000" w:rsidDel="00000000" w:rsidP="00000000" w:rsidRDefault="00000000" w:rsidRPr="00000000" w14:paraId="000001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plt.scatter(y_test,predictions)</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plt.xlabel('Y Prueba')</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plt.ylabel('Y Predichos')</w:t>
      </w:r>
    </w:p>
    <w:p w:rsidR="00000000" w:rsidDel="00000000" w:rsidP="00000000" w:rsidRDefault="00000000" w:rsidRPr="00000000" w14:paraId="000001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D">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00525" cy="2828925"/>
            <wp:effectExtent b="0" l="0" r="0" t="0"/>
            <wp:docPr id="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2005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sz w:val="16"/>
          <w:szCs w:val="16"/>
        </w:rPr>
      </w:pPr>
      <w:r w:rsidDel="00000000" w:rsidR="00000000" w:rsidRPr="00000000">
        <w:rPr>
          <w:sz w:val="16"/>
          <w:szCs w:val="16"/>
          <w:rtl w:val="0"/>
        </w:rPr>
        <w:t xml:space="preserve">Fig. 9.1</w:t>
      </w:r>
    </w:p>
    <w:p w:rsidR="00000000" w:rsidDel="00000000" w:rsidP="00000000" w:rsidRDefault="00000000" w:rsidRPr="00000000" w14:paraId="000001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Se puede observar un gran número de predicciones “correctas”, pero esta validación con exactitud la podemos ver a continuación, donde mostramos un gráfico de barras el cual tiene como eje y a la cantidad de videos y en el eje x la cantidad de residuo (resta de los datos de salida de la validación  - la predicción).</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sns.displot</w:t>
      </w:r>
      <w:r w:rsidDel="00000000" w:rsidR="00000000" w:rsidRPr="00000000">
        <w:rPr>
          <w:rFonts w:ascii="Courier New" w:cs="Courier New" w:eastAsia="Courier New" w:hAnsi="Courier New"/>
          <w:rtl w:val="0"/>
        </w:rPr>
        <w:t xml:space="preserve">((y_test-predictions),bins=50);</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3638550" cy="3771900"/>
            <wp:effectExtent b="0" l="0" r="0" t="0"/>
            <wp:docPr id="1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6385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sz w:val="16"/>
          <w:szCs w:val="16"/>
        </w:rPr>
      </w:pPr>
      <w:r w:rsidDel="00000000" w:rsidR="00000000" w:rsidRPr="00000000">
        <w:rPr>
          <w:sz w:val="16"/>
          <w:szCs w:val="16"/>
          <w:rtl w:val="0"/>
        </w:rPr>
        <w:t xml:space="preserve">Fig.9.2</w:t>
      </w:r>
    </w:p>
    <w:p w:rsidR="00000000" w:rsidDel="00000000" w:rsidP="00000000" w:rsidRDefault="00000000" w:rsidRPr="00000000" w14:paraId="000001D5">
      <w:pPr>
        <w:jc w:val="center"/>
        <w:rPr>
          <w:sz w:val="16"/>
          <w:szCs w:val="16"/>
        </w:rPr>
      </w:pPr>
      <w:r w:rsidDel="00000000" w:rsidR="00000000" w:rsidRPr="00000000">
        <w:rPr>
          <w:rtl w:val="0"/>
        </w:rPr>
      </w:r>
    </w:p>
    <w:p w:rsidR="00000000" w:rsidDel="00000000" w:rsidP="00000000" w:rsidRDefault="00000000" w:rsidRPr="00000000" w14:paraId="000001D6">
      <w:pPr>
        <w:jc w:val="center"/>
        <w:rPr>
          <w:sz w:val="16"/>
          <w:szCs w:val="16"/>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Como se puede observar en el gráfico anterior, la mayoría tiene como residuo 0, esto significa que los datos para la validaciones (datos de salida), tuvieron en su mayoría una correcta predicción.</w:t>
      </w:r>
    </w:p>
    <w:p w:rsidR="00000000" w:rsidDel="00000000" w:rsidP="00000000" w:rsidRDefault="00000000" w:rsidRPr="00000000" w14:paraId="000001D8">
      <w:pPr>
        <w:jc w:val="both"/>
        <w:rPr/>
      </w:pPr>
      <w:r w:rsidDel="00000000" w:rsidR="00000000" w:rsidRPr="00000000">
        <w:rPr>
          <w:rtl w:val="0"/>
        </w:rPr>
        <w:t xml:space="preserve">Por último tenemos las métricas utilizadas para hallar el error, utilizamos 3, MAE, MSE, RMSE, estas pueden ser utilizadas a través de la librería </w:t>
      </w:r>
      <w:r w:rsidDel="00000000" w:rsidR="00000000" w:rsidRPr="00000000">
        <w:rPr>
          <w:rFonts w:ascii="Courier New" w:cs="Courier New" w:eastAsia="Courier New" w:hAnsi="Courier New"/>
          <w:rtl w:val="0"/>
        </w:rPr>
        <w:t xml:space="preserve">sklearn </w:t>
      </w:r>
      <w:r w:rsidDel="00000000" w:rsidR="00000000" w:rsidRPr="00000000">
        <w:rPr>
          <w:rtl w:val="0"/>
        </w:rPr>
        <w:t xml:space="preserve">importando </w:t>
      </w:r>
      <w:r w:rsidDel="00000000" w:rsidR="00000000" w:rsidRPr="00000000">
        <w:rPr>
          <w:rFonts w:ascii="Courier New" w:cs="Courier New" w:eastAsia="Courier New" w:hAnsi="Courier New"/>
          <w:rtl w:val="0"/>
        </w:rPr>
        <w:t xml:space="preserve">LinearRegression</w:t>
      </w:r>
      <w:r w:rsidDel="00000000" w:rsidR="00000000" w:rsidRPr="00000000">
        <w:rPr>
          <w:rtl w:val="0"/>
        </w:rPr>
        <w:t xml:space="preserve">, el código se muestra a continuación y el resultado de estas métricas.</w:t>
      </w:r>
    </w:p>
    <w:p w:rsidR="00000000" w:rsidDel="00000000" w:rsidP="00000000" w:rsidRDefault="00000000" w:rsidRPr="00000000" w14:paraId="000001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rPr>
      </w:pPr>
      <w:r w:rsidDel="00000000" w:rsidR="00000000" w:rsidRPr="00000000">
        <w:rPr>
          <w:rFonts w:ascii="Courier New" w:cs="Courier New" w:eastAsia="Courier New" w:hAnsi="Courier New"/>
          <w:rtl w:val="0"/>
        </w:rPr>
        <w:t xml:space="preserve">print('MAE:', metrics.mean_absolute_error(y_test, predictions))</w:t>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print('MSE:', metrics.mean_squared_error(y_test, predictions))</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print('RMSE:', np.sqrt(metrics.mean_squared_error(y_test, predictions)))</w:t>
      </w:r>
    </w:p>
    <w:p w:rsidR="00000000" w:rsidDel="00000000" w:rsidP="00000000" w:rsidRDefault="00000000" w:rsidRPr="00000000" w14:paraId="000001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2438400" cy="800100"/>
            <wp:effectExtent b="0" l="0" r="0" t="0"/>
            <wp:docPr id="2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438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jc w:val="center"/>
        <w:rPr/>
      </w:pPr>
      <w:r w:rsidDel="00000000" w:rsidR="00000000" w:rsidRPr="00000000">
        <w:rPr>
          <w:sz w:val="16"/>
          <w:szCs w:val="16"/>
          <w:rtl w:val="0"/>
        </w:rPr>
        <w:t xml:space="preserve">Tabla. 5</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2"/>
        <w:numPr>
          <w:ilvl w:val="0"/>
          <w:numId w:val="5"/>
        </w:numPr>
        <w:ind w:left="720" w:hanging="360"/>
      </w:pPr>
      <w:bookmarkStart w:colFirst="0" w:colLast="0" w:name="_462nu4krztca" w:id="5"/>
      <w:bookmarkEnd w:id="5"/>
      <w:r w:rsidDel="00000000" w:rsidR="00000000" w:rsidRPr="00000000">
        <w:rPr>
          <w:rtl w:val="0"/>
        </w:rPr>
        <w:t xml:space="preserve">Conclusiones del proyecto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numPr>
          <w:ilvl w:val="0"/>
          <w:numId w:val="10"/>
        </w:numPr>
        <w:ind w:left="720" w:hanging="360"/>
        <w:rPr>
          <w:b w:val="1"/>
        </w:rPr>
      </w:pPr>
      <w:r w:rsidDel="00000000" w:rsidR="00000000" w:rsidRPr="00000000">
        <w:rPr>
          <w:b w:val="1"/>
          <w:rtl w:val="0"/>
        </w:rPr>
        <w:t xml:space="preserve">Por Categoría de Videos </w:t>
      </w:r>
    </w:p>
    <w:p w:rsidR="00000000" w:rsidDel="00000000" w:rsidP="00000000" w:rsidRDefault="00000000" w:rsidRPr="00000000" w14:paraId="000001E4">
      <w:pPr>
        <w:ind w:left="720" w:firstLine="0"/>
        <w:rPr>
          <w:b w:val="1"/>
        </w:rPr>
      </w:pPr>
      <w:r w:rsidDel="00000000" w:rsidR="00000000" w:rsidRPr="00000000">
        <w:rPr>
          <w:rtl w:val="0"/>
        </w:rPr>
      </w:r>
    </w:p>
    <w:p w:rsidR="00000000" w:rsidDel="00000000" w:rsidP="00000000" w:rsidRDefault="00000000" w:rsidRPr="00000000" w14:paraId="000001E5">
      <w:pPr>
        <w:ind w:left="708.6614173228347" w:firstLine="0"/>
        <w:rPr/>
      </w:pPr>
      <w:r w:rsidDel="00000000" w:rsidR="00000000" w:rsidRPr="00000000">
        <w:rPr>
          <w:rtl w:val="0"/>
        </w:rPr>
        <w:t xml:space="preserve">1. ¿Qué categorías de videos son las de mayor tendencia? </w:t>
      </w:r>
    </w:p>
    <w:p w:rsidR="00000000" w:rsidDel="00000000" w:rsidP="00000000" w:rsidRDefault="00000000" w:rsidRPr="00000000" w14:paraId="000001E6">
      <w:pPr>
        <w:ind w:left="708.6614173228347" w:firstLine="0"/>
        <w:rPr/>
      </w:pPr>
      <w:r w:rsidDel="00000000" w:rsidR="00000000" w:rsidRPr="00000000">
        <w:rPr>
          <w:rtl w:val="0"/>
        </w:rPr>
      </w:r>
    </w:p>
    <w:p w:rsidR="00000000" w:rsidDel="00000000" w:rsidP="00000000" w:rsidRDefault="00000000" w:rsidRPr="00000000" w14:paraId="000001E7">
      <w:pPr>
        <w:ind w:left="708.6614173228347" w:firstLine="0"/>
        <w:jc w:val="both"/>
        <w:rPr/>
      </w:pPr>
      <w:r w:rsidDel="00000000" w:rsidR="00000000" w:rsidRPr="00000000">
        <w:rPr>
          <w:rtl w:val="0"/>
        </w:rPr>
        <w:t xml:space="preserve">Los videos ingresados en el Data Frame se consideran todos tendencia, partiendo de este punto, la cantidad de videos que contiene una categoría, definiría qué categoría tiene mayor tendencia. Como se puede observar en la figura 1, las categorías que contienen más vídeos (mayor tendencia) son, Entertainment que tiene aproximadamente 90,000 videos, luego sigue People &amp; Blogs por casi la mitad con aproximadamente 44,000 videos,y siguen Comedy con Sports con cantidad de videos muy similares aproximadamente 40,000 videos.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ind w:left="708.6614173228347" w:firstLine="0"/>
        <w:rPr/>
      </w:pPr>
      <w:r w:rsidDel="00000000" w:rsidR="00000000" w:rsidRPr="00000000">
        <w:rPr>
          <w:rtl w:val="0"/>
        </w:rPr>
        <w:t xml:space="preserve">2. ¿Qué categorías de videos son los que más gustan? ¿Y las que menos gustan? </w:t>
      </w:r>
    </w:p>
    <w:p w:rsidR="00000000" w:rsidDel="00000000" w:rsidP="00000000" w:rsidRDefault="00000000" w:rsidRPr="00000000" w14:paraId="000001EA">
      <w:pPr>
        <w:ind w:left="708.6614173228347" w:firstLine="0"/>
        <w:rPr/>
      </w:pPr>
      <w:r w:rsidDel="00000000" w:rsidR="00000000" w:rsidRPr="00000000">
        <w:rPr>
          <w:rtl w:val="0"/>
        </w:rPr>
      </w:r>
    </w:p>
    <w:p w:rsidR="00000000" w:rsidDel="00000000" w:rsidP="00000000" w:rsidRDefault="00000000" w:rsidRPr="00000000" w14:paraId="000001EB">
      <w:pPr>
        <w:ind w:left="708.6614173228347" w:firstLine="0"/>
        <w:jc w:val="both"/>
        <w:rPr/>
      </w:pPr>
      <w:r w:rsidDel="00000000" w:rsidR="00000000" w:rsidRPr="00000000">
        <w:rPr>
          <w:rtl w:val="0"/>
        </w:rPr>
        <w:t xml:space="preserve">Como se puede observar en la figura 2.1, la categoría de videos que más gustan es la de Comedy con aproximadamente 7x10^7 likes, seguida por Music con aproximadamente 6x10^7 likes, y en tercer lugar se encuentra Entertainment con aproximadamente 5x10^5 likes. Por otro lado en la figura 2.2 tenemos las categorías con más dislikes o las que menos gustan, esta lista está encabezada por Entertainment con aproximadamente 2.5x10^5 dislikes, seguida por Comedy con aproximadamente 1.6x10^6 dislikes, y en tercer lugar se encuentra Music con aproximadamente 1.5x10^6 dislikes. En conclusión, la categoría con más </w:t>
      </w:r>
      <w:r w:rsidDel="00000000" w:rsidR="00000000" w:rsidRPr="00000000">
        <w:rPr>
          <w:i w:val="1"/>
          <w:rtl w:val="0"/>
        </w:rPr>
        <w:t xml:space="preserve">likes</w:t>
      </w:r>
      <w:r w:rsidDel="00000000" w:rsidR="00000000" w:rsidRPr="00000000">
        <w:rPr>
          <w:rtl w:val="0"/>
        </w:rPr>
        <w:t xml:space="preserve"> es Comedy, y la categoría con más </w:t>
      </w:r>
      <w:r w:rsidDel="00000000" w:rsidR="00000000" w:rsidRPr="00000000">
        <w:rPr>
          <w:i w:val="1"/>
          <w:rtl w:val="0"/>
        </w:rPr>
        <w:t xml:space="preserve">dislikes</w:t>
      </w:r>
      <w:r w:rsidDel="00000000" w:rsidR="00000000" w:rsidRPr="00000000">
        <w:rPr>
          <w:rtl w:val="0"/>
        </w:rPr>
        <w:t xml:space="preserve"> es Entertainment.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ind w:left="708.6614173228347" w:firstLine="0"/>
        <w:rPr/>
      </w:pPr>
      <w:r w:rsidDel="00000000" w:rsidR="00000000" w:rsidRPr="00000000">
        <w:rPr>
          <w:rtl w:val="0"/>
        </w:rPr>
        <w:t xml:space="preserve">3. ¿Qué categorías de videos tienen la mejor proporción (ratio) de “Me gusta” / “No me gusta”? </w:t>
      </w:r>
    </w:p>
    <w:p w:rsidR="00000000" w:rsidDel="00000000" w:rsidP="00000000" w:rsidRDefault="00000000" w:rsidRPr="00000000" w14:paraId="000001EE">
      <w:pPr>
        <w:ind w:left="708.6614173228347" w:firstLine="0"/>
        <w:rPr/>
      </w:pPr>
      <w:r w:rsidDel="00000000" w:rsidR="00000000" w:rsidRPr="00000000">
        <w:rPr>
          <w:rtl w:val="0"/>
        </w:rPr>
      </w:r>
    </w:p>
    <w:p w:rsidR="00000000" w:rsidDel="00000000" w:rsidP="00000000" w:rsidRDefault="00000000" w:rsidRPr="00000000" w14:paraId="000001EF">
      <w:pPr>
        <w:ind w:left="708.6614173228347" w:firstLine="0"/>
        <w:jc w:val="both"/>
        <w:rPr/>
      </w:pPr>
      <w:r w:rsidDel="00000000" w:rsidR="00000000" w:rsidRPr="00000000">
        <w:rPr>
          <w:rtl w:val="0"/>
        </w:rPr>
        <w:t xml:space="preserve">La categoría de videos que tiene la mejor proporción (ratio) de </w:t>
      </w:r>
      <w:r w:rsidDel="00000000" w:rsidR="00000000" w:rsidRPr="00000000">
        <w:rPr>
          <w:i w:val="1"/>
          <w:rtl w:val="0"/>
        </w:rPr>
        <w:t xml:space="preserve">like</w:t>
      </w:r>
      <w:r w:rsidDel="00000000" w:rsidR="00000000" w:rsidRPr="00000000">
        <w:rPr>
          <w:i w:val="1"/>
          <w:rtl w:val="0"/>
        </w:rPr>
        <w:t xml:space="preserve">/</w:t>
      </w:r>
      <w:r w:rsidDel="00000000" w:rsidR="00000000" w:rsidRPr="00000000">
        <w:rPr>
          <w:i w:val="1"/>
          <w:rtl w:val="0"/>
        </w:rPr>
        <w:t xml:space="preserve">dislike</w:t>
      </w:r>
      <w:r w:rsidDel="00000000" w:rsidR="00000000" w:rsidRPr="00000000">
        <w:rPr>
          <w:rtl w:val="0"/>
        </w:rPr>
        <w:t xml:space="preserve">, según la figura 3, son Pets &amp; Animals quien encabeza esta lista con aproximadamente 50 likes/dislikes, en segundo lugar está Travel &amp; Events con aproximadamente 45 likes/dislikes, quién es seguida por Comedy con aproximadamente 44 likes/dislikes. En conclusión, la figura 3 da a entender que la categoría que tiene más likes por un “No me gusta” es Pets &amp; Animals, sin embargo en general, existe una buena proporción entre “Me gusta” / “No me gusta”.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ind w:left="708.6614173228347" w:firstLine="0"/>
        <w:rPr/>
      </w:pPr>
      <w:r w:rsidDel="00000000" w:rsidR="00000000" w:rsidRPr="00000000">
        <w:rPr>
          <w:rtl w:val="0"/>
        </w:rPr>
        <w:t xml:space="preserve">4. ¿Qué categorías de videos tienen la mejor proporción (ratio) de “Vistas” / “Comentarios”? </w:t>
      </w:r>
    </w:p>
    <w:p w:rsidR="00000000" w:rsidDel="00000000" w:rsidP="00000000" w:rsidRDefault="00000000" w:rsidRPr="00000000" w14:paraId="000001F2">
      <w:pPr>
        <w:ind w:left="708.6614173228347" w:firstLine="0"/>
        <w:rPr/>
      </w:pPr>
      <w:r w:rsidDel="00000000" w:rsidR="00000000" w:rsidRPr="00000000">
        <w:rPr>
          <w:rtl w:val="0"/>
        </w:rPr>
      </w:r>
    </w:p>
    <w:p w:rsidR="00000000" w:rsidDel="00000000" w:rsidP="00000000" w:rsidRDefault="00000000" w:rsidRPr="00000000" w14:paraId="000001F3">
      <w:pPr>
        <w:ind w:left="708.6614173228347" w:firstLine="0"/>
        <w:jc w:val="both"/>
        <w:rPr/>
      </w:pPr>
      <w:r w:rsidDel="00000000" w:rsidR="00000000" w:rsidRPr="00000000">
        <w:rPr>
          <w:rtl w:val="0"/>
        </w:rPr>
        <w:t xml:space="preserve">Según la figura 8 que refiere a la cantidad de tipos de comentarios, podemos ver que la mayoría de los comentarios son negativos, en la tabla 2, podemos ver los porcentajes de comentarios negativos y positivos, el total de comentarios negativos es del 78.74%, dando a entender que en general los comentarios de los videos en tendencia son negativos. Partiendo de este punto, las categorías que tienen la mejor proporción (ratio) “Vistas” / “Comentarios” según la figura 4, en primer lugar tenemos a la categoría Show con aproximadamente 1200 vistas/comentarios, la cual está seguida por Movies con aproximadamente 700 vistas/comentarios, y en tercer lugar tenemos Sports con aproximadamente 500 vistas/ comentarios. En conclusión, la categoría que tiene mejor proporción (ratio) “Vistas” / “Comentarios” es Shows.</w:t>
      </w:r>
    </w:p>
    <w:p w:rsidR="00000000" w:rsidDel="00000000" w:rsidP="00000000" w:rsidRDefault="00000000" w:rsidRPr="00000000" w14:paraId="000001F4">
      <w:pPr>
        <w:ind w:left="708.6614173228347" w:firstLine="0"/>
        <w:rPr/>
      </w:pPr>
      <w:r w:rsidDel="00000000" w:rsidR="00000000" w:rsidRPr="00000000">
        <w:rPr>
          <w:rtl w:val="0"/>
        </w:rPr>
      </w:r>
    </w:p>
    <w:p w:rsidR="00000000" w:rsidDel="00000000" w:rsidP="00000000" w:rsidRDefault="00000000" w:rsidRPr="00000000" w14:paraId="000001F5">
      <w:pPr>
        <w:numPr>
          <w:ilvl w:val="0"/>
          <w:numId w:val="14"/>
        </w:numPr>
        <w:ind w:left="720" w:hanging="360"/>
        <w:rPr>
          <w:b w:val="1"/>
          <w:u w:val="none"/>
        </w:rPr>
      </w:pPr>
      <w:r w:rsidDel="00000000" w:rsidR="00000000" w:rsidRPr="00000000">
        <w:rPr>
          <w:b w:val="1"/>
          <w:rtl w:val="0"/>
        </w:rPr>
        <w:t xml:space="preserve">Por el tiempo transcurrido </w:t>
      </w:r>
    </w:p>
    <w:p w:rsidR="00000000" w:rsidDel="00000000" w:rsidP="00000000" w:rsidRDefault="00000000" w:rsidRPr="00000000" w14:paraId="000001F6">
      <w:pPr>
        <w:ind w:left="720" w:firstLine="0"/>
        <w:rPr>
          <w:b w:val="1"/>
        </w:rPr>
      </w:pPr>
      <w:r w:rsidDel="00000000" w:rsidR="00000000" w:rsidRPr="00000000">
        <w:rPr>
          <w:rtl w:val="0"/>
        </w:rPr>
      </w:r>
    </w:p>
    <w:p w:rsidR="00000000" w:rsidDel="00000000" w:rsidP="00000000" w:rsidRDefault="00000000" w:rsidRPr="00000000" w14:paraId="000001F7">
      <w:pPr>
        <w:ind w:firstLine="708.6614173228347"/>
        <w:rPr/>
      </w:pPr>
      <w:r w:rsidDel="00000000" w:rsidR="00000000" w:rsidRPr="00000000">
        <w:rPr>
          <w:rtl w:val="0"/>
        </w:rPr>
        <w:t xml:space="preserve">5. ¿Cómo ha cambiado el volumen de los videos en tendencia a lo largo del tiempo? </w:t>
      </w:r>
    </w:p>
    <w:p w:rsidR="00000000" w:rsidDel="00000000" w:rsidP="00000000" w:rsidRDefault="00000000" w:rsidRPr="00000000" w14:paraId="000001F8">
      <w:pPr>
        <w:ind w:firstLine="708.6614173228347"/>
        <w:rPr/>
      </w:pPr>
      <w:r w:rsidDel="00000000" w:rsidR="00000000" w:rsidRPr="00000000">
        <w:rPr>
          <w:rtl w:val="0"/>
        </w:rPr>
      </w:r>
    </w:p>
    <w:p w:rsidR="00000000" w:rsidDel="00000000" w:rsidP="00000000" w:rsidRDefault="00000000" w:rsidRPr="00000000" w14:paraId="000001F9">
      <w:pPr>
        <w:ind w:left="720" w:firstLine="0"/>
        <w:jc w:val="both"/>
        <w:rPr/>
      </w:pPr>
      <w:r w:rsidDel="00000000" w:rsidR="00000000" w:rsidRPr="00000000">
        <w:rPr>
          <w:rtl w:val="0"/>
        </w:rPr>
        <w:t xml:space="preserve">Para los videos pertenecientes al dataset en cuestión, se volvieron tendencia entre el inicio del 2017 y el final del 2018. En la figura 5.1, se puede observar la frecuencia videos según la fecha en la que se volvieron tendencia. Dicha figura nos muestra que el mayor volumen de videos está en la primera mitad del 2018. En cambio, el 2017 y la segunda mitad del 2018 el surgimiento de </w:t>
      </w:r>
      <w:r w:rsidDel="00000000" w:rsidR="00000000" w:rsidRPr="00000000">
        <w:rPr>
          <w:rtl w:val="0"/>
        </w:rPr>
        <w:t xml:space="preserve">videos</w:t>
      </w:r>
      <w:r w:rsidDel="00000000" w:rsidR="00000000" w:rsidRPr="00000000">
        <w:rPr>
          <w:rtl w:val="0"/>
        </w:rPr>
        <w:t xml:space="preserve"> tendencia es más esporádico. Sin embargo, a través del tiempo siempre que surgen </w:t>
      </w:r>
      <w:r w:rsidDel="00000000" w:rsidR="00000000" w:rsidRPr="00000000">
        <w:rPr>
          <w:rtl w:val="0"/>
        </w:rPr>
        <w:t xml:space="preserve">videos</w:t>
      </w:r>
      <w:r w:rsidDel="00000000" w:rsidR="00000000" w:rsidRPr="00000000">
        <w:rPr>
          <w:rtl w:val="0"/>
        </w:rPr>
        <w:t xml:space="preserve"> tendencia lo hacen en cantidades entre 165-190 videos.</w:t>
      </w:r>
    </w:p>
    <w:p w:rsidR="00000000" w:rsidDel="00000000" w:rsidP="00000000" w:rsidRDefault="00000000" w:rsidRPr="00000000" w14:paraId="000001FA">
      <w:pPr>
        <w:ind w:left="720" w:firstLine="0"/>
        <w:jc w:val="both"/>
        <w:rPr/>
      </w:pPr>
      <w:r w:rsidDel="00000000" w:rsidR="00000000" w:rsidRPr="00000000">
        <w:rPr>
          <w:rtl w:val="0"/>
        </w:rPr>
        <w:t xml:space="preserve">Por otro lado en la figura 5.2, se tiene un enfoque un poco diferente que agrupa la data de la figura 5.1 por mes. Se puede concluir en base a la figura que desde Diciembre a Mayo se tiene un volumen constante de alrededor de 4000 videos por mes. No obstante, el volumen decrece radicalmente entre los meses de Junio hasta Octubre. Durante este periodo de tiempo el volumen de videos oscila alrededor de los 1600 a 1000 videos.</w:t>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numPr>
          <w:ilvl w:val="0"/>
          <w:numId w:val="13"/>
        </w:numPr>
        <w:ind w:left="720" w:hanging="360"/>
        <w:rPr>
          <w:b w:val="1"/>
        </w:rPr>
      </w:pPr>
      <w:r w:rsidDel="00000000" w:rsidR="00000000" w:rsidRPr="00000000">
        <w:rPr>
          <w:b w:val="1"/>
          <w:rtl w:val="0"/>
        </w:rPr>
        <w:t xml:space="preserve">Por Canales de YouTube</w:t>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708.6614173228347" w:firstLine="0"/>
        <w:rPr/>
      </w:pPr>
      <w:r w:rsidDel="00000000" w:rsidR="00000000" w:rsidRPr="00000000">
        <w:rPr>
          <w:rtl w:val="0"/>
        </w:rPr>
        <w:t xml:space="preserve">6. ¿Qué canales de YouTube son tendencia más frecuentemente? ¿Y cuáles con menos frecuencia? </w:t>
      </w:r>
    </w:p>
    <w:p w:rsidR="00000000" w:rsidDel="00000000" w:rsidP="00000000" w:rsidRDefault="00000000" w:rsidRPr="00000000" w14:paraId="000001FF">
      <w:pPr>
        <w:ind w:left="708.6614173228347" w:firstLine="0"/>
        <w:rPr/>
      </w:pPr>
      <w:r w:rsidDel="00000000" w:rsidR="00000000" w:rsidRPr="00000000">
        <w:rPr>
          <w:rtl w:val="0"/>
        </w:rPr>
      </w:r>
    </w:p>
    <w:p w:rsidR="00000000" w:rsidDel="00000000" w:rsidP="00000000" w:rsidRDefault="00000000" w:rsidRPr="00000000" w14:paraId="00000200">
      <w:pPr>
        <w:spacing w:line="276" w:lineRule="auto"/>
        <w:ind w:left="708.6614173228347" w:firstLine="0"/>
        <w:jc w:val="both"/>
        <w:rPr>
          <w:highlight w:val="white"/>
        </w:rPr>
      </w:pPr>
      <w:r w:rsidDel="00000000" w:rsidR="00000000" w:rsidRPr="00000000">
        <w:rPr>
          <w:rtl w:val="0"/>
        </w:rPr>
        <w:t xml:space="preserve">Para resolver esta duda se contabilizó cuantos vídeos tendencia tenía cada canal y se extrajeron los diez mejores. Esto se refleja en la figura 6.1, donde se puede observar que los diez canales que más han sido tendencia tienen todos más de 150 videos. El canal </w:t>
      </w:r>
      <w:r w:rsidDel="00000000" w:rsidR="00000000" w:rsidRPr="00000000">
        <w:rPr>
          <w:i w:val="1"/>
          <w:rtl w:val="0"/>
        </w:rPr>
        <w:t xml:space="preserve">Troom</w:t>
      </w:r>
      <w:r w:rsidDel="00000000" w:rsidR="00000000" w:rsidRPr="00000000">
        <w:rPr>
          <w:i w:val="1"/>
          <w:rtl w:val="0"/>
        </w:rPr>
        <w:t xml:space="preserve"> </w:t>
      </w:r>
      <w:r w:rsidDel="00000000" w:rsidR="00000000" w:rsidRPr="00000000">
        <w:rPr>
          <w:i w:val="1"/>
          <w:rtl w:val="0"/>
        </w:rPr>
        <w:t xml:space="preserve">Troom</w:t>
      </w:r>
      <w:r w:rsidDel="00000000" w:rsidR="00000000" w:rsidRPr="00000000">
        <w:rPr>
          <w:i w:val="1"/>
          <w:rtl w:val="0"/>
        </w:rPr>
        <w:t xml:space="preserve"> FR </w:t>
      </w:r>
      <w:r w:rsidDel="00000000" w:rsidR="00000000" w:rsidRPr="00000000">
        <w:rPr>
          <w:rtl w:val="0"/>
        </w:rPr>
        <w:t xml:space="preserve">es el canal que tiene la mayor cantidad de </w:t>
      </w:r>
      <w:r w:rsidDel="00000000" w:rsidR="00000000" w:rsidRPr="00000000">
        <w:rPr>
          <w:rtl w:val="0"/>
        </w:rPr>
        <w:t xml:space="preserve">videos</w:t>
      </w:r>
      <w:r w:rsidDel="00000000" w:rsidR="00000000" w:rsidRPr="00000000">
        <w:rPr>
          <w:rtl w:val="0"/>
        </w:rPr>
        <w:t xml:space="preserve"> tendencia con 195 videos, es decir, es el canal que ha sido tendencia más frecuentemente en el alcance de tiempo de nuestro dataset. Los canales </w:t>
      </w:r>
      <w:r w:rsidDel="00000000" w:rsidR="00000000" w:rsidRPr="00000000">
        <w:rPr>
          <w:i w:val="1"/>
          <w:highlight w:val="white"/>
          <w:rtl w:val="0"/>
        </w:rPr>
        <w:t xml:space="preserve">Elhiwar</w:t>
      </w:r>
      <w:r w:rsidDel="00000000" w:rsidR="00000000" w:rsidRPr="00000000">
        <w:rPr>
          <w:i w:val="1"/>
          <w:highlight w:val="white"/>
          <w:rtl w:val="0"/>
        </w:rPr>
        <w:t xml:space="preserve"> Ettounsi</w:t>
      </w:r>
      <w:r w:rsidDel="00000000" w:rsidR="00000000" w:rsidRPr="00000000">
        <w:rPr>
          <w:highlight w:val="white"/>
          <w:rtl w:val="0"/>
        </w:rPr>
        <w:t xml:space="preserve"> y</w:t>
      </w:r>
      <w:r w:rsidDel="00000000" w:rsidR="00000000" w:rsidRPr="00000000">
        <w:rPr>
          <w:i w:val="1"/>
          <w:sz w:val="26"/>
          <w:szCs w:val="26"/>
          <w:highlight w:val="white"/>
          <w:rtl w:val="0"/>
        </w:rPr>
        <w:t xml:space="preserve"> </w:t>
      </w:r>
      <w:r w:rsidDel="00000000" w:rsidR="00000000" w:rsidRPr="00000000">
        <w:rPr>
          <w:i w:val="1"/>
          <w:highlight w:val="white"/>
          <w:rtl w:val="0"/>
        </w:rPr>
        <w:t xml:space="preserve">sam</w:t>
      </w:r>
      <w:r w:rsidDel="00000000" w:rsidR="00000000" w:rsidRPr="00000000">
        <w:rPr>
          <w:i w:val="1"/>
          <w:highlight w:val="white"/>
          <w:rtl w:val="0"/>
        </w:rPr>
        <w:t xml:space="preserve"> </w:t>
      </w:r>
      <w:r w:rsidDel="00000000" w:rsidR="00000000" w:rsidRPr="00000000">
        <w:rPr>
          <w:i w:val="1"/>
          <w:highlight w:val="white"/>
          <w:rtl w:val="0"/>
        </w:rPr>
        <w:t xml:space="preserve">zirah</w:t>
      </w:r>
      <w:r w:rsidDel="00000000" w:rsidR="00000000" w:rsidRPr="00000000">
        <w:rPr>
          <w:i w:val="1"/>
          <w:highlight w:val="white"/>
          <w:rtl w:val="0"/>
        </w:rPr>
        <w:t xml:space="preserve"> </w:t>
      </w:r>
      <w:r w:rsidDel="00000000" w:rsidR="00000000" w:rsidRPr="00000000">
        <w:rPr>
          <w:highlight w:val="white"/>
          <w:rtl w:val="0"/>
        </w:rPr>
        <w:t xml:space="preserve">son el segundo y tercero con 181 y 171 videos, respectivamente. </w:t>
      </w:r>
    </w:p>
    <w:p w:rsidR="00000000" w:rsidDel="00000000" w:rsidP="00000000" w:rsidRDefault="00000000" w:rsidRPr="00000000" w14:paraId="00000201">
      <w:pPr>
        <w:spacing w:line="276" w:lineRule="auto"/>
        <w:ind w:left="708.6614173228347" w:firstLine="0"/>
        <w:jc w:val="both"/>
        <w:rPr>
          <w:highlight w:val="white"/>
        </w:rPr>
      </w:pPr>
      <w:r w:rsidDel="00000000" w:rsidR="00000000" w:rsidRPr="00000000">
        <w:rPr>
          <w:highlight w:val="white"/>
          <w:rtl w:val="0"/>
        </w:rPr>
        <w:t xml:space="preserve">Por el lado de los canales con la menor frecuencia, el enfoque precio no nos dio mucha información, ya que habían cientos de canales con solo un video tendencia. Entonces, se agruparon los 200 canales con la menor cantidad de </w:t>
      </w:r>
      <w:r w:rsidDel="00000000" w:rsidR="00000000" w:rsidRPr="00000000">
        <w:rPr>
          <w:highlight w:val="white"/>
          <w:rtl w:val="0"/>
        </w:rPr>
        <w:t xml:space="preserve">videos</w:t>
      </w:r>
      <w:r w:rsidDel="00000000" w:rsidR="00000000" w:rsidRPr="00000000">
        <w:rPr>
          <w:highlight w:val="white"/>
          <w:rtl w:val="0"/>
        </w:rPr>
        <w:t xml:space="preserve"> tendencia por categoría. De tal manera se puede analizar qué categoría tiene la mayor cantidad de canales que no suelen ser tendencia a menudo. El resultado es que la categoría de </w:t>
      </w:r>
      <w:r w:rsidDel="00000000" w:rsidR="00000000" w:rsidRPr="00000000">
        <w:rPr>
          <w:i w:val="1"/>
          <w:highlight w:val="white"/>
          <w:rtl w:val="0"/>
        </w:rPr>
        <w:t xml:space="preserve">People &amp; Blogs, Music </w:t>
      </w:r>
      <w:r w:rsidDel="00000000" w:rsidR="00000000" w:rsidRPr="00000000">
        <w:rPr>
          <w:highlight w:val="white"/>
          <w:rtl w:val="0"/>
        </w:rPr>
        <w:t xml:space="preserve">y </w:t>
      </w:r>
      <w:r w:rsidDel="00000000" w:rsidR="00000000" w:rsidRPr="00000000">
        <w:rPr>
          <w:i w:val="1"/>
          <w:highlight w:val="white"/>
          <w:rtl w:val="0"/>
        </w:rPr>
        <w:t xml:space="preserve">Entertainment</w:t>
      </w:r>
      <w:r w:rsidDel="00000000" w:rsidR="00000000" w:rsidRPr="00000000">
        <w:rPr>
          <w:highlight w:val="white"/>
          <w:rtl w:val="0"/>
        </w:rPr>
        <w:t xml:space="preserve"> son las </w:t>
      </w:r>
      <w:r w:rsidDel="00000000" w:rsidR="00000000" w:rsidRPr="00000000">
        <w:rPr>
          <w:highlight w:val="white"/>
          <w:rtl w:val="0"/>
        </w:rPr>
        <w:t xml:space="preserve">categorías</w:t>
      </w:r>
      <w:r w:rsidDel="00000000" w:rsidR="00000000" w:rsidRPr="00000000">
        <w:rPr>
          <w:highlight w:val="white"/>
          <w:rtl w:val="0"/>
        </w:rPr>
        <w:t xml:space="preserve"> que más canales contienen.</w:t>
      </w:r>
      <w:r w:rsidDel="00000000" w:rsidR="00000000" w:rsidRPr="00000000">
        <w:rPr>
          <w:rtl w:val="0"/>
        </w:rPr>
      </w:r>
    </w:p>
    <w:p w:rsidR="00000000" w:rsidDel="00000000" w:rsidP="00000000" w:rsidRDefault="00000000" w:rsidRPr="00000000" w14:paraId="00000202">
      <w:pPr>
        <w:ind w:left="708.6614173228347" w:firstLine="0"/>
        <w:jc w:val="both"/>
        <w:rPr>
          <w:b w:val="1"/>
          <w:sz w:val="18"/>
          <w:szCs w:val="18"/>
          <w:highlight w:val="white"/>
        </w:rPr>
      </w:pPr>
      <w:r w:rsidDel="00000000" w:rsidR="00000000" w:rsidRPr="00000000">
        <w:rPr>
          <w:rtl w:val="0"/>
        </w:rPr>
      </w:r>
    </w:p>
    <w:p w:rsidR="00000000" w:rsidDel="00000000" w:rsidP="00000000" w:rsidRDefault="00000000" w:rsidRPr="00000000" w14:paraId="00000203">
      <w:pPr>
        <w:numPr>
          <w:ilvl w:val="0"/>
          <w:numId w:val="9"/>
        </w:numPr>
        <w:ind w:left="720" w:hanging="360"/>
        <w:rPr>
          <w:b w:val="1"/>
        </w:rPr>
      </w:pPr>
      <w:r w:rsidDel="00000000" w:rsidR="00000000" w:rsidRPr="00000000">
        <w:rPr>
          <w:b w:val="1"/>
          <w:rtl w:val="0"/>
        </w:rPr>
        <w:t xml:space="preserve">Por la geografía del país </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08.6614173228347" w:firstLine="0"/>
        <w:rPr/>
      </w:pPr>
      <w:r w:rsidDel="00000000" w:rsidR="00000000" w:rsidRPr="00000000">
        <w:rPr>
          <w:rtl w:val="0"/>
        </w:rPr>
        <w:t xml:space="preserve">7. ¿En qué Estados se presenta el mayor número de “Vistas”, “Me gusta” y “No me gusta”? </w:t>
      </w:r>
    </w:p>
    <w:p w:rsidR="00000000" w:rsidDel="00000000" w:rsidP="00000000" w:rsidRDefault="00000000" w:rsidRPr="00000000" w14:paraId="00000206">
      <w:pPr>
        <w:ind w:left="708.6614173228347" w:firstLine="0"/>
        <w:jc w:val="both"/>
        <w:rPr/>
      </w:pPr>
      <w:r w:rsidDel="00000000" w:rsidR="00000000" w:rsidRPr="00000000">
        <w:rPr>
          <w:rtl w:val="0"/>
        </w:rPr>
        <w:t xml:space="preserve">En el dataset filtrado se presenta el mayor número de “Vistas” en el estado de Rhone Alpes con un número total  de 305,266,731, asimismo Rhone Alpes también cuenta con el mayor número de “Me gusta” con 11,247,990. Adicionalmente, el estado con más “No me gusta” es Provence Alpes Cote D'azur el cual cuenta con 391,752. Esto está vinculado con las vistas debido a que los videos que más vistos tienen a tener mayor interacción de los usuarios. </w:t>
      </w:r>
    </w:p>
    <w:p w:rsidR="00000000" w:rsidDel="00000000" w:rsidP="00000000" w:rsidRDefault="00000000" w:rsidRPr="00000000" w14:paraId="00000207">
      <w:pPr>
        <w:ind w:left="708.6614173228347" w:firstLine="0"/>
        <w:jc w:val="both"/>
        <w:rPr/>
      </w:pPr>
      <w:r w:rsidDel="00000000" w:rsidR="00000000" w:rsidRPr="00000000">
        <w:rPr>
          <w:rtl w:val="0"/>
        </w:rPr>
      </w:r>
    </w:p>
    <w:p w:rsidR="00000000" w:rsidDel="00000000" w:rsidP="00000000" w:rsidRDefault="00000000" w:rsidRPr="00000000" w14:paraId="00000208">
      <w:pPr>
        <w:ind w:left="708.6614173228347" w:firstLine="0"/>
        <w:jc w:val="both"/>
        <w:rPr/>
      </w:pPr>
      <w:r w:rsidDel="00000000" w:rsidR="00000000" w:rsidRPr="00000000">
        <w:rPr>
          <w:rtl w:val="0"/>
        </w:rPr>
        <w:t xml:space="preserve">Finalmente, a pesar de ser los ejemplos más extremos todos los estados cuentan con un número similar de “Vistas” y “No me gusta”, sin embargo, las interacciones con “Me gusta” presentan una diferencia notoria, esto sucede debido a la predisposición de la gente a expresar una opinión negativa en lugar de una positiva.</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1"/>
        </w:numPr>
        <w:ind w:left="720" w:hanging="360"/>
        <w:rPr>
          <w:b w:val="1"/>
        </w:rPr>
      </w:pPr>
      <w:r w:rsidDel="00000000" w:rsidR="00000000" w:rsidRPr="00000000">
        <w:rPr>
          <w:b w:val="1"/>
          <w:rtl w:val="0"/>
        </w:rPr>
        <w:t xml:space="preserve">Adicionalmente, al cliente le gustaría conocer si:</w:t>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ind w:left="708.6614173228347" w:firstLine="0"/>
        <w:rPr/>
      </w:pPr>
      <w:r w:rsidDel="00000000" w:rsidR="00000000" w:rsidRPr="00000000">
        <w:rPr>
          <w:rtl w:val="0"/>
        </w:rPr>
        <w:t xml:space="preserve"> ¿Es factible predecir el número de “Vistas” o “Me gusta” o “No me gusta”?</w:t>
      </w:r>
    </w:p>
    <w:p w:rsidR="00000000" w:rsidDel="00000000" w:rsidP="00000000" w:rsidRDefault="00000000" w:rsidRPr="00000000" w14:paraId="0000020E">
      <w:pPr>
        <w:ind w:left="708.6614173228347" w:firstLine="0"/>
        <w:rPr/>
      </w:pPr>
      <w:r w:rsidDel="00000000" w:rsidR="00000000" w:rsidRPr="00000000">
        <w:rPr>
          <w:rtl w:val="0"/>
        </w:rPr>
      </w:r>
    </w:p>
    <w:p w:rsidR="00000000" w:rsidDel="00000000" w:rsidP="00000000" w:rsidRDefault="00000000" w:rsidRPr="00000000" w14:paraId="0000020F">
      <w:pPr>
        <w:ind w:left="708.6614173228347" w:firstLine="0"/>
        <w:jc w:val="both"/>
        <w:rPr/>
      </w:pPr>
      <w:r w:rsidDel="00000000" w:rsidR="00000000" w:rsidRPr="00000000">
        <w:rPr>
          <w:rtl w:val="0"/>
        </w:rPr>
        <w:t xml:space="preserve">Es factible, en la figura 9.1 podemos observar en la gráfica de la regresión lineal del modelo, que hay algunos puntos fuera de línea, sin embargo estos no tienen gran impacto en el resultado final, ya que la mayoría está cercana a la línea. </w:t>
      </w:r>
      <w:r w:rsidDel="00000000" w:rsidR="00000000" w:rsidRPr="00000000">
        <w:rPr>
          <w:rtl w:val="0"/>
        </w:rPr>
        <w:t xml:space="preserve">Para confirmar esto</w:t>
      </w:r>
      <w:r w:rsidDel="00000000" w:rsidR="00000000" w:rsidRPr="00000000">
        <w:rPr>
          <w:rtl w:val="0"/>
        </w:rPr>
        <w:t xml:space="preserve">, en la figura 9.2 podemos ver que al residuo igual a 0 se encuentran aproximadamente 4,000 videos, casi la mayoría de los valores, dando a entender que la predicción en su mayoría fueron aciertos, esto podemos observar también con “Vistas” y “No me gusta” en el código del repositorio, donde se debe cambiar los valores de entrada y de salida, teniendo en fin resultados similares.</w:t>
      </w:r>
    </w:p>
    <w:p w:rsidR="00000000" w:rsidDel="00000000" w:rsidP="00000000" w:rsidRDefault="00000000" w:rsidRPr="00000000" w14:paraId="00000210">
      <w:pPr>
        <w:ind w:left="708.6614173228347" w:firstLine="0"/>
        <w:rPr/>
      </w:pPr>
      <w:r w:rsidDel="00000000" w:rsidR="00000000" w:rsidRPr="00000000">
        <w:rPr>
          <w:rtl w:val="0"/>
        </w:rPr>
      </w:r>
    </w:p>
    <w:p w:rsidR="00000000" w:rsidDel="00000000" w:rsidP="00000000" w:rsidRDefault="00000000" w:rsidRPr="00000000" w14:paraId="00000211">
      <w:pPr>
        <w:ind w:left="708.6614173228347" w:firstLine="0"/>
        <w:rPr/>
      </w:pPr>
      <w:r w:rsidDel="00000000" w:rsidR="00000000" w:rsidRPr="00000000">
        <w:rPr>
          <w:rtl w:val="0"/>
        </w:rPr>
        <w:t xml:space="preserve"> ¿Los videos en tendencia son los que mayor cantidad de comentarios positivos reciben? </w:t>
      </w:r>
    </w:p>
    <w:p w:rsidR="00000000" w:rsidDel="00000000" w:rsidP="00000000" w:rsidRDefault="00000000" w:rsidRPr="00000000" w14:paraId="00000212">
      <w:pPr>
        <w:ind w:left="708.6614173228347" w:firstLine="0"/>
        <w:jc w:val="both"/>
        <w:rPr/>
      </w:pPr>
      <w:r w:rsidDel="00000000" w:rsidR="00000000" w:rsidRPr="00000000">
        <w:rPr>
          <w:rtl w:val="0"/>
        </w:rPr>
      </w:r>
    </w:p>
    <w:p w:rsidR="00000000" w:rsidDel="00000000" w:rsidP="00000000" w:rsidRDefault="00000000" w:rsidRPr="00000000" w14:paraId="00000213">
      <w:pPr>
        <w:ind w:left="708.6614173228347" w:firstLine="0"/>
        <w:jc w:val="both"/>
        <w:rPr/>
      </w:pPr>
      <w:r w:rsidDel="00000000" w:rsidR="00000000" w:rsidRPr="00000000">
        <w:rPr>
          <w:rtl w:val="0"/>
        </w:rPr>
        <w:t xml:space="preserve">No, como se puede ver en la figura 8, hay un mayor margen de comentarios negativos en los videos, aproximadamente cerca de los 25,000, por otro lado están los comentarios positivos con cerca de un valor total de 7,500. Existe una gran diferencia, esto se puede ver más claro en los porcentajes de la tabla 2, donde la cantidad de comentarios positivos es el 23.26% del total de comentarios, esto hace que el 76,74% de los comentarios sean negativos.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numPr>
          <w:ilvl w:val="0"/>
          <w:numId w:val="5"/>
        </w:numPr>
        <w:ind w:left="720" w:hanging="360"/>
      </w:pPr>
      <w:bookmarkStart w:colFirst="0" w:colLast="0" w:name="_xjoz99d1jbjk" w:id="6"/>
      <w:bookmarkEnd w:id="6"/>
      <w:r w:rsidDel="00000000" w:rsidR="00000000" w:rsidRPr="00000000">
        <w:rPr>
          <w:rtl w:val="0"/>
        </w:rPr>
        <w:t xml:space="preserve">Archivar y publicar</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Enlace a repositorio de github: </w:t>
      </w:r>
      <w:hyperlink r:id="rId38">
        <w:r w:rsidDel="00000000" w:rsidR="00000000" w:rsidRPr="00000000">
          <w:rPr>
            <w:color w:val="1155cc"/>
            <w:u w:val="single"/>
            <w:rtl w:val="0"/>
          </w:rPr>
          <w:t xml:space="preserve">https://github.com/SebsPER/EB-2021-1-CC51</w:t>
        </w:r>
      </w:hyperlink>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ebsPER/EB-2021-1-CC51/blob/main/code/Carga-Inspeccion-PreProcesamiento.ipynb" TargetMode="External"/><Relationship Id="rId26" Type="http://schemas.openxmlformats.org/officeDocument/2006/relationships/image" Target="media/image27.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3.png"/><Relationship Id="rId7" Type="http://schemas.openxmlformats.org/officeDocument/2006/relationships/image" Target="media/image6.png"/><Relationship Id="rId8" Type="http://schemas.openxmlformats.org/officeDocument/2006/relationships/image" Target="media/image12.png"/><Relationship Id="rId31" Type="http://schemas.openxmlformats.org/officeDocument/2006/relationships/image" Target="media/image29.png"/><Relationship Id="rId30" Type="http://schemas.openxmlformats.org/officeDocument/2006/relationships/image" Target="media/image1.png"/><Relationship Id="rId11" Type="http://schemas.openxmlformats.org/officeDocument/2006/relationships/image" Target="media/image4.png"/><Relationship Id="rId33" Type="http://schemas.openxmlformats.org/officeDocument/2006/relationships/image" Target="media/image30.pn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15.png"/><Relationship Id="rId35" Type="http://schemas.openxmlformats.org/officeDocument/2006/relationships/image" Target="media/image19.png"/><Relationship Id="rId12" Type="http://schemas.openxmlformats.org/officeDocument/2006/relationships/image" Target="media/image3.png"/><Relationship Id="rId34" Type="http://schemas.openxmlformats.org/officeDocument/2006/relationships/image" Target="media/image16.png"/><Relationship Id="rId15" Type="http://schemas.openxmlformats.org/officeDocument/2006/relationships/image" Target="media/image11.png"/><Relationship Id="rId37" Type="http://schemas.openxmlformats.org/officeDocument/2006/relationships/image" Target="media/image21.png"/><Relationship Id="rId14" Type="http://schemas.openxmlformats.org/officeDocument/2006/relationships/image" Target="media/image7.png"/><Relationship Id="rId36"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9.png"/><Relationship Id="rId38" Type="http://schemas.openxmlformats.org/officeDocument/2006/relationships/hyperlink" Target="https://github.com/SebsPER/EB-2021-1-CC51" TargetMode="External"/><Relationship Id="rId19" Type="http://schemas.openxmlformats.org/officeDocument/2006/relationships/image" Target="media/image28.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