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1 — Docker + Autenticación (Sem 1-2)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Infrastructure Docker + registro/login funcional</w:t>
      </w:r>
    </w:p>
    <w:tbl>
      <w:tblPr>
        <w:tblStyle w:val="Table1"/>
        <w:tblW w:w="7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5345"/>
        <w:gridCol w:w="1190"/>
        <w:gridCol w:w="515"/>
        <w:tblGridChange w:id="0">
          <w:tblGrid>
            <w:gridCol w:w="470"/>
            <w:gridCol w:w="5345"/>
            <w:gridCol w:w="1190"/>
            <w:gridCol w:w="5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Crear estructura de carpetas + repositorio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Dev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docker-compose.yml + Dockerfile + .env.example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Dev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README con instrucciones de levantamiento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Dev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Modelo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 (rol cliente/trabajador) + migración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Dev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Endpoints auth: register, login, refresh, me (JWT)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Dev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Pantallas: Login, Registro (selección de perfil)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Dev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Servicio auth en TS + almacenamiento seguro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Dev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Navegación condicional por sesión/rol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Dev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Tests unitarios auth (register, login, token refresh)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Dev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Tests integración endpoints 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Dev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Demo: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 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app registra usuario → login → logout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vd5okm157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2 — Perfiles + Verificación (Sem 3-4)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Perfil cliente completo + verificación simplificada de trabajador</w:t>
      </w:r>
    </w:p>
    <w:tbl>
      <w:tblPr>
        <w:tblStyle w:val="Table2"/>
        <w:tblW w:w="8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6320"/>
        <w:gridCol w:w="1190"/>
        <w:gridCol w:w="515"/>
        <w:tblGridChange w:id="0">
          <w:tblGrid>
            <w:gridCol w:w="350"/>
            <w:gridCol w:w="6320"/>
            <w:gridCol w:w="1190"/>
            <w:gridCol w:w="5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CRUD perfil cliente (datos, dirección, comuna)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Dev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Modelo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  <w:t xml:space="preserve"> + endpoints (upload docs, cambio status)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Dev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Regla: sin verificación aprobada → no puede publicar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Dev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Pantalla perfil cliente con "Solicitar rol trabajador"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Dev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Flujo verificación: subir documentos → ver "En revisión"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Dev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Pantalla admin para aprobar/rechazar verificaciones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Dev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Tests unitarios perfil y verificación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Dev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Tests integración endpoints verificación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Dev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Demo: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cliente edita perfil → solicita rol trabajador → admin aprueba → trabajador puede publicar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mtgp4dydk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3 — Catálogo + Publicación (Sem 5-6)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Clientes buscan servicios, trabajadores publican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9.3634058454558"/>
        <w:gridCol w:w="6946.010943547311"/>
        <w:gridCol w:w="1137.7498999065797"/>
        <w:gridCol w:w="492.38756172427605"/>
        <w:tblGridChange w:id="0">
          <w:tblGrid>
            <w:gridCol w:w="449.3634058454558"/>
            <w:gridCol w:w="6946.010943547311"/>
            <w:gridCol w:w="1137.7498999065797"/>
            <w:gridCol w:w="492.387561724276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Modelos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  <w:t xml:space="preserve"> + seeds de categorías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Dev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Endpoints catálogo: categories, services (filtros), service/{id}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Dev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Endpoints trabajador: CRUD servicios propios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Dev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Pantalla Home (categorías, destacados)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Dev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Pantalla Búsqueda + Detalle del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Dev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Formulario "Publicar servicio" (trabajador)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Dev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Pantalla "Mapa de cobertura" con marcadores fijos de locales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Dev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Seeds de datos de prueba (categorías, servicios, locales con coordenadas)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Dev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Tests unitarios catálogo y publicación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Dev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Tests integración endpoints catálogo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Dev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Demo: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trabajador publica servicio → cliente lo busca → ve detalle y mapa con ubicación del taller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bk9k7j1ua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4 — Agendamiento + Estados (Sem 7-8)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Solicitud de servicio con máquina de estados completa</w:t>
      </w:r>
    </w:p>
    <w:tbl>
      <w:tblPr>
        <w:tblStyle w:val="Table4"/>
        <w:tblW w:w="8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6065"/>
        <w:gridCol w:w="1190"/>
        <w:gridCol w:w="515"/>
        <w:tblGridChange w:id="0">
          <w:tblGrid>
            <w:gridCol w:w="350"/>
            <w:gridCol w:w="6065"/>
            <w:gridCol w:w="1190"/>
            <w:gridCol w:w="5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Modelo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  <w:t xml:space="preserve"> (fecha, hora, modalidad, estado)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Dev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Endpoints: crear, listar, accept/reject/start/complete/cancel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Dev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Máquina de estados explícita (transiciones válidas/inválidas)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Dev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Pantalla Agendar (fecha/hora + modalidad + dirección)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Dev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Pantalla Tracking (stepper de estados)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Dev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Panel trabajador: agenda, solicitudes, aceptar/rechazar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Dev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Tests unitarios máquina de estados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Dev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Tests integración endpoints bookings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Dev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Demo: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cliente agenda → trabajador acepta → ambos ven tracking de estados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s7rkgr0a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5 — Chat + Pagos + Reseñas (Sem 9-10)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Comunicación, pago simulado y calificaciones</w:t>
      </w:r>
    </w:p>
    <w:tbl>
      <w:tblPr>
        <w:tblStyle w:val="Table5"/>
        <w:tblW w:w="8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6110"/>
        <w:gridCol w:w="1190"/>
        <w:gridCol w:w="515"/>
        <w:tblGridChange w:id="0">
          <w:tblGrid>
            <w:gridCol w:w="350"/>
            <w:gridCol w:w="6110"/>
            <w:gridCol w:w="1190"/>
            <w:gridCol w:w="5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Modelos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Conversation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  <w:t xml:space="preserve"> + endpoints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Dev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Modelo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  <w:t xml:space="preserve"> + lógica comisión 15% (simulada)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Dev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Modelo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  <w:t xml:space="preserve"> (rating 1-5, comentario) + endpoints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Dev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Pantalla Chat (polling cada 3s, ligada al booking)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Dev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Pantalla Pago simulado (botón "Confirmar pago" + desglose)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Dev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Pantalla Calificación (estrellas interactivas)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Dev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Ganancias del trabajador (gráfico simple)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Dev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Tests unitarios chat, pagos, reseñas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Dev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Tests integración endpoints chat y pagos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Dev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Demo: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cliente paga (simulado) → califica 5★ → reseña aparece en perfil trabajador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e196jjlrm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6 — Pulido + Demo Final (Sem 11-12)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Preparar presentación del proyecto de título</w:t>
      </w:r>
    </w:p>
    <w:tbl>
      <w:tblPr>
        <w:tblStyle w:val="Table6"/>
        <w:tblW w:w="8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6545"/>
        <w:gridCol w:w="1190"/>
        <w:gridCol w:w="515"/>
        <w:tblGridChange w:id="0">
          <w:tblGrid>
            <w:gridCol w:w="470"/>
            <w:gridCol w:w="6545"/>
            <w:gridCol w:w="1190"/>
            <w:gridCol w:w="5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Revisar flujo completo cliente vs prototipo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Dev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Revisar flujo completo trabajador vs prototipo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Dev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Accesibilidad: alto contraste, tamaños de 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Dev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Performance: FlatList, optimización de renders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Dev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Actualizar README con screenshots y diagramas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Dev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Seeds de demo (usuarios, servicios, bookings de prueba)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Dev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Preparar presentación del título (slides, video demo)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Dev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Tests de rendimiento (Locust/k6) - endpoints críticos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Dev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Revisión de seguridad (CORS, tokens, validación, SQL injection)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Dev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Testing manual final 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Demo:</w:t>
      </w:r>
      <w:r w:rsidDel="00000000" w:rsidR="00000000" w:rsidRPr="00000000">
        <w:rPr>
          <w:rtl w:val="0"/>
        </w:rPr>
        <w:t xml:space="preserve"> Demostración completa del sistema para el jurado del título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