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Historias de Usuario ServiMatch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MVP planificado en seis sprints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Propósito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reúne las historias funcionales y los habilitadores técnicos del MVP de ServiMatch. Los Story Points utilizan la escala Fibonacci 1, 2, 3, 5, 8, 13 y 21. Los valores del Sprint 1 coinciden con su Sprint Backlog actualizado; los sprints restantes quedan por estimar por el equipo.</w:t>
      </w:r>
    </w:p>
    <w:p w:rsidR="00000000" w:rsidDel="00000000" w:rsidP="00000000" w:rsidRDefault="00000000" w:rsidRPr="00000000" w14:paraId="00000005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Roles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Visitante: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persona sin sesión.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Cliente: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busca y contrata servicios.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Trabajador: </w:t>
      </w:r>
      <w:r w:rsidDel="00000000" w:rsidR="00000000" w:rsidRPr="00000000">
        <w:rPr>
          <w:rFonts w:ascii="Arial" w:cs="Arial" w:eastAsia="Arial" w:hAnsi="Arial"/>
          <w:rtl w:val="0"/>
        </w:rPr>
        <w:t xml:space="preserve">publica y realiza servicios.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Administrador: </w:t>
      </w:r>
      <w:r w:rsidDel="00000000" w:rsidR="00000000" w:rsidRPr="00000000">
        <w:rPr>
          <w:rFonts w:ascii="Arial" w:cs="Arial" w:eastAsia="Arial" w:hAnsi="Arial"/>
          <w:rtl w:val="0"/>
        </w:rPr>
        <w:t xml:space="preserve">revisa verificaciones y solicitudes.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1 Docker y autenticación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infraestructura reproducible y flujo de registro, inicio y persistencia de sesión.</w:t>
      </w:r>
    </w:p>
    <w:tbl>
      <w:tblPr>
        <w:tblStyle w:val="Table1"/>
        <w:tblW w:w="14250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2850"/>
        <w:gridCol w:w="2850"/>
        <w:gridCol w:w="2850"/>
        <w:gridCol w:w="2850"/>
        <w:gridCol w:w="2850"/>
        <w:tblGridChange w:id="0">
          <w:tblGrid>
            <w:gridCol w:w="2850"/>
            <w:gridCol w:w="2850"/>
            <w:gridCol w:w="2850"/>
            <w:gridCol w:w="2850"/>
            <w:gridCol w:w="285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equipo de desarrollo, queremos una estructura organizada del repositorio para separar backend, aplicación móvil y Supabase.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Existen las carpetas y archivos base; la estructura puede ser utilizada por todo el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equipo de desarrollo, queremos ejecutar el backend mediante Docker para disponer de un entorno reproducible.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Docker Compose levanta FastAPI; las variables sensibles permanecen fuera de Git.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integrante del equipo, quiero instrucciones de levantamiento para ejecutar correctamente 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README incluye requisitos y comandos; otro integrante puede seguirlos.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equipo de desarrollo, queremos un modelo User con roles para representar clientes y trabajadores.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perfil se vincula con Supabase Auth; admite CLIENTE y TRABAJADOR; la migración es repetible.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usuario, quiero registrarme, iniciar sesión, renovar mi sesión y consultar mi perfil para acceder de forma segura.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Registro válido; errores comprensibles; JWT protege el perfil; refresh renueva la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visitante, quiero pantallas de Login y Registro para crear mi cuenta e ingresar a la aplicación.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Permite elegir perfil; valida los campos; informa confirmación de correo y errores.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aplicación móvil, necesito un servicio de autenticación y almacenamiento seguro para manejar tokens sin guardar contraseñas.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Consume la API; guarda tokens de forma segura; elimina la sesión al cerrar.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usuario, quiero que la navegación cambie según mi sesión y rol para acceder a las funciones correspondientes.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Sin sesión muestra Login; con sesión muestra el área autenticada; el rol queda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equipo de desarrollo, queremos pruebas unitarias de autenticación para validar sus reglas.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Cubre registro, login, validaciones y renovación de tokens.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equipo de desarrollo, queremos pruebas de integración para comprobar los endpoints de autenticación.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Comprueba contratos, códigos HTTP, JWT y errores de Supabase simulados.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Total Sprint 1: </w:t>
      </w:r>
      <w:r w:rsidDel="00000000" w:rsidR="00000000" w:rsidRPr="00000000">
        <w:rPr>
          <w:rFonts w:ascii="Arial" w:cs="Arial" w:eastAsia="Arial" w:hAnsi="Arial"/>
          <w:rtl w:val="0"/>
        </w:rPr>
        <w:t xml:space="preserve">57 Story Points.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2 Perfiles y verificación</w:t>
      </w:r>
    </w:p>
    <w:p w:rsidR="00000000" w:rsidDel="00000000" w:rsidP="00000000" w:rsidRDefault="00000000" w:rsidRPr="00000000" w14:paraId="00000044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perfil cliente completo y verificación simplificada del trabajador.</w:t>
      </w:r>
    </w:p>
    <w:tbl>
      <w:tblPr>
        <w:tblStyle w:val="Table2"/>
        <w:tblW w:w="14250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2850"/>
        <w:gridCol w:w="2850"/>
        <w:gridCol w:w="2850"/>
        <w:gridCol w:w="2850"/>
        <w:gridCol w:w="2850"/>
        <w:tblGridChange w:id="0">
          <w:tblGrid>
            <w:gridCol w:w="2850"/>
            <w:gridCol w:w="2850"/>
            <w:gridCol w:w="2850"/>
            <w:gridCol w:w="2850"/>
            <w:gridCol w:w="285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cliente, quiero consultar y actualizar mis datos, dirección y comuna para mantener vigente mi perfil.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Puede consultar y editar campos autorizados; solo modifica su propio perfil.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Por estimar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cliente, quiero solicitar el rol trabajador desde mi perfil para comenzar el proceso de verificación.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Puede iniciar una solicitud; no se duplican solicitudes pendientes; ve su 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Por estimar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solicitante, quiero subir mis documentos para acreditar mi identidad.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Solicita los documentos obligatorios; valida formato; los almacena de forma privada.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Por estimar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administrador, quiero aprobar o rechazar solicitudes para controlar quién puede publicar servicios.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Consulta pendientes; revisa antecedentes; aprueba o rechaza con 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Por estimar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usuario no verificado, quiero conocer mi estado para completar correctamente la verificación.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Pendiente muestra En revisión; rechazo muestra motivo; aprobación habilita publicación.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Por estimar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3 Catálogo y publicación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búsqueda de servicios para clientes y publicación para trabajadores.</w:t>
      </w:r>
    </w:p>
    <w:tbl>
      <w:tblPr>
        <w:tblStyle w:val="Table3"/>
        <w:tblW w:w="14250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2850"/>
        <w:gridCol w:w="2850"/>
        <w:gridCol w:w="2850"/>
        <w:gridCol w:w="2850"/>
        <w:gridCol w:w="2850"/>
        <w:tblGridChange w:id="0">
          <w:tblGrid>
            <w:gridCol w:w="2850"/>
            <w:gridCol w:w="2850"/>
            <w:gridCol w:w="2850"/>
            <w:gridCol w:w="2850"/>
            <w:gridCol w:w="285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cliente, quiero explorar servicios por categorías para encontrar el tipo de ayuda que necesito.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Muestra categorías y destacados; seleccionar una categoría filtra servicios.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Por estimar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cliente, quiero buscar y filtrar servicios para encontrar alternativas adecuadas.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Busca por texto; aplica filtros; informa cuando no existen resultados.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Por estimar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cliente, quiero consultar el detalle y la cobertura de un servicio para decidir si contratarlo.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Muestra descripción, precio, trabajador, modalidad y mapa de cobertura.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Por estimar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trabajador verificado, quiero crear y administrar mis servicios para ofrecerlos a los clientes.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Crea, consulta, edita y desactiva servicios propios; exige verificación aprobada.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Por estimar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4 Agendamiento y estados</w:t>
      </w:r>
    </w:p>
    <w:p w:rsidR="00000000" w:rsidDel="00000000" w:rsidP="00000000" w:rsidRDefault="00000000" w:rsidRPr="00000000" w14:paraId="00000081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solicitud de servicios y seguimiento mediante una máquina de estados.</w:t>
      </w:r>
    </w:p>
    <w:tbl>
      <w:tblPr>
        <w:tblStyle w:val="Table4"/>
        <w:tblW w:w="14250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2850"/>
        <w:gridCol w:w="2850"/>
        <w:gridCol w:w="2850"/>
        <w:gridCol w:w="2850"/>
        <w:gridCol w:w="2850"/>
        <w:tblGridChange w:id="0">
          <w:tblGrid>
            <w:gridCol w:w="2850"/>
            <w:gridCol w:w="2850"/>
            <w:gridCol w:w="2850"/>
            <w:gridCol w:w="2850"/>
            <w:gridCol w:w="285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cliente, quiero seleccionar fecha, hora, modalidad y dirección para solicitar un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Valida disponibilidad y datos requeridos; crea la solicitud en su estado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Por estimar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trabajador, quiero aceptar o rechazar solicitudes para administrar mi agenda.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Consulta solicitudes propias; acepta o rechaza; registra motivo del rechazo.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Por estimar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HU-15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participante, quiero consultar el estado del servicio para conocer su progreso.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Cliente y trabajador ven el mismo estado; solo admite transiciones válidas.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Por estimar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HU-16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cliente o trabajador autorizado, quiero cancelar una solicitud indicando el 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Solo cancela en estados permitidos; el motivo es obligatorio; impide continuar el flujo.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Por estimar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5 Chat pagos y reseñas</w:t>
      </w:r>
    </w:p>
    <w:p w:rsidR="00000000" w:rsidDel="00000000" w:rsidP="00000000" w:rsidRDefault="00000000" w:rsidRPr="00000000" w14:paraId="0000009D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comunicación, pago simulado y calificación de los servicios.</w:t>
      </w:r>
    </w:p>
    <w:tbl>
      <w:tblPr>
        <w:tblStyle w:val="Table5"/>
        <w:tblW w:w="14250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2850"/>
        <w:gridCol w:w="2850"/>
        <w:gridCol w:w="2850"/>
        <w:gridCol w:w="2850"/>
        <w:gridCol w:w="2850"/>
        <w:tblGridChange w:id="0">
          <w:tblGrid>
            <w:gridCol w:w="2850"/>
            <w:gridCol w:w="2850"/>
            <w:gridCol w:w="2850"/>
            <w:gridCol w:w="2850"/>
            <w:gridCol w:w="285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HU-17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participante, quiero conversar dentro de una solicitud para coordinar el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Solo acceden los participantes; mensajes identifican autor y fecha; actualización periódica.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Por estimar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HU-18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cliente, quiero revisar el desglose y confirmar el pago para completar la contratación.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Muestra tarifa, comisión del 15 % y total; solo confirma una vez.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Por estimar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HU-19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cliente, quiero calificar y comentar un servicio terminado para compartir mi experiencia.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Calificación entre 1 y 5; una reseña por servicio; aparece en el perfil del trabajador.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Por estimar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HU-20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trabajador, quiero consultar mis ganancias para conocer el resultado de mi actividad.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Considera servicios pagados; muestra total y gráfico; solo accede a datos propios.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Por estimar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6 Pulido y demo final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mejorar calidad, seguridad y preparación de la presentación final.</w:t>
      </w:r>
    </w:p>
    <w:tbl>
      <w:tblPr>
        <w:tblStyle w:val="Table6"/>
        <w:tblW w:w="14250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2850"/>
        <w:gridCol w:w="2850"/>
        <w:gridCol w:w="2850"/>
        <w:gridCol w:w="2850"/>
        <w:gridCol w:w="2850"/>
        <w:tblGridChange w:id="0">
          <w:tblGrid>
            <w:gridCol w:w="2850"/>
            <w:gridCol w:w="2850"/>
            <w:gridCol w:w="2850"/>
            <w:gridCol w:w="2850"/>
            <w:gridCol w:w="285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HU-21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usuario, quiero una aplicación legible y accesible para completar los flujos sin barreras visuales.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Textos legibles; contraste suficiente; controles comprensibles; navegación clara.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Por estimar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HU-22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Como usuario, quiero pantallas y listados rápidos para utilizar la aplicación sin interrupciones.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Optimiza listas y renderizados; muestra carga; endpoints críticos cumplen el límite acordado.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Por estimar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Requisitos técnicos asociados a los sprints 2 al 6</w:t>
      </w:r>
    </w:p>
    <w:tbl>
      <w:tblPr>
        <w:tblStyle w:val="Table7"/>
        <w:tblW w:w="14252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7126"/>
        <w:gridCol w:w="7126"/>
        <w:tblGridChange w:id="0">
          <w:tblGrid>
            <w:gridCol w:w="7126"/>
            <w:gridCol w:w="7126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Trabajo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2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Modelo de verificación, almacenamiento privado, políticas RLS y pruebas.</w:t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3</w:t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Modelos y migraciones de categorías y servicios, seeds y pruebas.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4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Máquina de estados, validación de transiciones y pruebas de bookings.</w:t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5</w:t>
            </w:r>
          </w:p>
        </w:tc>
        <w:tc>
          <w:tcPr>
            <w:shd w:fill="f4f7fa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Modelos de conversación, pagos y reseñas, polling y pruebas.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6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Rendimiento, seguridad, documentación, seeds y preparación de la demo.</w:t>
            </w:r>
          </w:p>
        </w:tc>
      </w:tr>
    </w:tbl>
    <w:p w:rsidR="00000000" w:rsidDel="00000000" w:rsidP="00000000" w:rsidRDefault="00000000" w:rsidRPr="00000000" w14:paraId="000000D7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Trazabilidad</w:t>
      </w:r>
    </w:p>
    <w:p w:rsidR="00000000" w:rsidDel="00000000" w:rsidP="00000000" w:rsidRDefault="00000000" w:rsidRPr="00000000" w14:paraId="000000D8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identificadores y Story Points del Sprint 1 deben repetirse sin cambios en el Sprint Backlog, Scrumboard y Burndown Chart. Para los sprints 2 al 6, el equipo debe acordar los puntos Fibonacci antes de trasladarlos a los documentos correspondientes.</w:t>
      </w:r>
    </w:p>
    <w:sectPr>
      <w:pgSz w:h="12240" w:w="15840" w:orient="landscape"/>
      <w:pgMar w:bottom="737" w:top="794" w:left="794" w:right="7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Play" w:cs="Play" w:eastAsia="Play" w:hAnsi="Play"/>
      <w:b w:val="1"/>
      <w:bCs w:val="1"/>
      <w:color w:val="000000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AB8ZDws4AThwThSCYl4ULA7N7A==">CgMxLjA4AHIhMXY1bVg4THRTdFlnT01sSndrU3hlZjhvejZzX0NZUWhR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Equipo ServiMatch</dc:creator>
</cp:coreProperties>
</file>