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4CF3967" w:rsidR="006D11AD" w:rsidRPr="006D11AD" w:rsidRDefault="003B208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2FEA6C36" w:rsidR="006D11AD" w:rsidRPr="006D11AD" w:rsidRDefault="003B208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Feb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="00151C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23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22B26C24" w:rsidR="00932F36" w:rsidRDefault="003B208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 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1A653D96" w:rsidR="001269BB" w:rsidRDefault="003B208D" w:rsidP="006D11AD">
            <w:pPr>
              <w:jc w:val="both"/>
            </w:pPr>
            <w:r>
              <w:t>We need to create Free Item Update Activity   and Free Item Delete Activity.</w:t>
            </w:r>
          </w:p>
          <w:p w14:paraId="1073F4F9" w14:textId="2B15AE1C" w:rsidR="001269BB" w:rsidRDefault="003B208D" w:rsidP="006D11AD">
            <w:pPr>
              <w:jc w:val="both"/>
            </w:pPr>
            <w:r>
              <w:t xml:space="preserve"> 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49D5546A" w:rsidR="001269BB" w:rsidRDefault="003B208D" w:rsidP="00BC1C4A">
            <w:pPr>
              <w:jc w:val="both"/>
            </w:pPr>
            <w:r>
              <w:t>I created both Free Item create and Free Item Delete Activity.</w:t>
            </w: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42F76F61" w:rsidR="001269BB" w:rsidRDefault="003B208D" w:rsidP="006D11AD">
            <w:pPr>
              <w:jc w:val="both"/>
            </w:pPr>
            <w:r>
              <w:t>We resolved the Target Drop Down.xml</w:t>
            </w: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4BBB9D02" w:rsidR="001269BB" w:rsidRDefault="003B208D" w:rsidP="00CF5043">
            <w:pPr>
              <w:jc w:val="both"/>
            </w:pPr>
            <w:r>
              <w:t>We need to write the test cases and check them thoroughly.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3B208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7</cp:revision>
  <dcterms:created xsi:type="dcterms:W3CDTF">2019-06-10T03:37:00Z</dcterms:created>
  <dcterms:modified xsi:type="dcterms:W3CDTF">2023-02-24T18:51:00Z</dcterms:modified>
</cp:coreProperties>
</file>