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E6C46" w14:textId="77777777" w:rsidR="004A76C6" w:rsidRPr="00AE0EE3" w:rsidRDefault="004A76C6" w:rsidP="004A76C6">
      <w:pPr>
        <w:rPr>
          <w:sz w:val="28"/>
          <w:szCs w:val="28"/>
        </w:rPr>
      </w:pPr>
      <w:r w:rsidRPr="00AE0EE3">
        <w:rPr>
          <w:rFonts w:hint="eastAsia"/>
          <w:sz w:val="28"/>
          <w:szCs w:val="28"/>
        </w:rPr>
        <w:t>assumptions</w:t>
      </w:r>
      <w:r w:rsidRPr="00AE0EE3">
        <w:rPr>
          <w:rFonts w:hint="eastAsia"/>
          <w:sz w:val="28"/>
          <w:szCs w:val="28"/>
        </w:rPr>
        <w:t>：</w:t>
      </w:r>
    </w:p>
    <w:p w14:paraId="5E8CA4F3" w14:textId="77777777" w:rsidR="004A76C6" w:rsidRPr="00AE0EE3" w:rsidRDefault="004A76C6" w:rsidP="004A76C6">
      <w:pPr>
        <w:rPr>
          <w:sz w:val="28"/>
          <w:szCs w:val="28"/>
        </w:rPr>
      </w:pPr>
      <w:r w:rsidRPr="00AE0EE3">
        <w:rPr>
          <w:rFonts w:hint="eastAsia"/>
          <w:sz w:val="28"/>
          <w:szCs w:val="28"/>
        </w:rPr>
        <w:t xml:space="preserve">1 </w:t>
      </w:r>
      <w:r w:rsidRPr="00AE0EE3">
        <w:rPr>
          <w:rFonts w:hint="eastAsia"/>
          <w:sz w:val="28"/>
          <w:szCs w:val="28"/>
        </w:rPr>
        <w:t>无人机的飞行速度仅和飞机型号和搭载货物重量有关</w:t>
      </w:r>
    </w:p>
    <w:p w14:paraId="54A0F14B" w14:textId="389AC263" w:rsidR="004A76C6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The speeds of the drones are only related to the drones' types and the mass of the cargo the drones loaded.</w:t>
      </w:r>
      <w:r w:rsidR="004F6DD8" w:rsidRPr="00325820">
        <w:rPr>
          <w:sz w:val="28"/>
          <w:szCs w:val="28"/>
        </w:rPr>
        <w:t xml:space="preserve"> </w:t>
      </w:r>
      <w:r w:rsidR="00325820">
        <w:rPr>
          <w:sz w:val="28"/>
          <w:szCs w:val="28"/>
        </w:rPr>
        <w:t xml:space="preserve">That means we ignore the wind or other unsure factors. By the physics law – power equals velocity times force, heavier loadings need a larger force, the velocity will be less </w:t>
      </w:r>
      <w:r w:rsidR="00325820">
        <w:rPr>
          <w:sz w:val="28"/>
          <w:szCs w:val="28"/>
        </w:rPr>
        <w:t>with the same power</w:t>
      </w:r>
      <w:r w:rsidR="00325820">
        <w:rPr>
          <w:sz w:val="28"/>
          <w:szCs w:val="28"/>
        </w:rPr>
        <w:t>.</w:t>
      </w:r>
    </w:p>
    <w:p w14:paraId="7EF6D8E9" w14:textId="24202336" w:rsidR="00C30DA8" w:rsidRDefault="00C30DA8" w:rsidP="004A76C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无人机不是一次性使用的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需要充电</w:t>
      </w:r>
    </w:p>
    <w:p w14:paraId="7FF3A0E3" w14:textId="3C80DD47" w:rsidR="005F740C" w:rsidRPr="000260AF" w:rsidRDefault="005F740C" w:rsidP="004A76C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The drones can be cycle used</w:t>
      </w:r>
      <w:r w:rsidR="00610F49">
        <w:rPr>
          <w:b/>
          <w:sz w:val="28"/>
          <w:szCs w:val="28"/>
        </w:rPr>
        <w:t xml:space="preserve"> (by charging to use next time). </w:t>
      </w:r>
      <w:r w:rsidR="00610F49">
        <w:rPr>
          <w:sz w:val="28"/>
          <w:szCs w:val="28"/>
        </w:rPr>
        <w:t>For a drone is not very cheap and DroneGo is a Non-Government Organization, we should concern the financial cost.</w:t>
      </w:r>
      <w:r>
        <w:rPr>
          <w:b/>
          <w:sz w:val="28"/>
          <w:szCs w:val="28"/>
        </w:rPr>
        <w:t xml:space="preserve"> </w:t>
      </w:r>
    </w:p>
    <w:p w14:paraId="3D559D1E" w14:textId="1BF13317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各种无人机充电时间均一样</w:t>
      </w:r>
    </w:p>
    <w:p w14:paraId="18795DB2" w14:textId="70A27B0A" w:rsidR="004A76C6" w:rsidRPr="002D1D4C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The time for charging is same for all kinds of drones.</w:t>
      </w:r>
      <w:r w:rsidR="002D1D4C">
        <w:rPr>
          <w:b/>
          <w:sz w:val="28"/>
          <w:szCs w:val="28"/>
        </w:rPr>
        <w:t xml:space="preserve"> </w:t>
      </w:r>
      <w:r w:rsidR="002D1D4C">
        <w:rPr>
          <w:sz w:val="28"/>
          <w:szCs w:val="28"/>
        </w:rPr>
        <w:t>They may roughly equal in the reality, assuming they are equal can simplify our calculation</w:t>
      </w:r>
      <w:r w:rsidR="00880469">
        <w:rPr>
          <w:sz w:val="28"/>
          <w:szCs w:val="28"/>
        </w:rPr>
        <w:t xml:space="preserve"> and </w:t>
      </w:r>
      <w:r w:rsidR="002A0626">
        <w:rPr>
          <w:sz w:val="28"/>
          <w:szCs w:val="28"/>
        </w:rPr>
        <w:t xml:space="preserve">the </w:t>
      </w:r>
      <w:r w:rsidR="00880469">
        <w:rPr>
          <w:sz w:val="28"/>
          <w:szCs w:val="28"/>
        </w:rPr>
        <w:t>arrange of</w:t>
      </w:r>
      <w:r w:rsidR="002A0626">
        <w:rPr>
          <w:sz w:val="28"/>
          <w:szCs w:val="28"/>
        </w:rPr>
        <w:t xml:space="preserve"> </w:t>
      </w:r>
      <w:r w:rsidR="00880469">
        <w:rPr>
          <w:sz w:val="28"/>
          <w:szCs w:val="28"/>
        </w:rPr>
        <w:t>time</w:t>
      </w:r>
      <w:r w:rsidR="002D1D4C">
        <w:rPr>
          <w:sz w:val="28"/>
          <w:szCs w:val="28"/>
        </w:rPr>
        <w:t>.</w:t>
      </w:r>
    </w:p>
    <w:p w14:paraId="030C2852" w14:textId="65B2B77F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无人机可且仅可在集装箱处（医院？）充电</w:t>
      </w:r>
      <w:r w:rsidR="004A76C6" w:rsidRPr="00AE0EE3">
        <w:rPr>
          <w:rFonts w:hint="eastAsia"/>
          <w:sz w:val="28"/>
          <w:szCs w:val="28"/>
        </w:rPr>
        <w:t xml:space="preserve"> </w:t>
      </w:r>
    </w:p>
    <w:p w14:paraId="5D95E158" w14:textId="6FF13B8A" w:rsidR="004A76C6" w:rsidRPr="00AE0EE3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The drones only can be charged at cargo containers of the DroneGo disaster response system.</w:t>
      </w:r>
      <w:r w:rsidR="00B8739F" w:rsidRPr="00AE0EE3">
        <w:rPr>
          <w:sz w:val="28"/>
          <w:szCs w:val="28"/>
        </w:rPr>
        <w:t xml:space="preserve"> Because the electrical system</w:t>
      </w:r>
      <w:r w:rsidR="00C30DA8">
        <w:rPr>
          <w:sz w:val="28"/>
          <w:szCs w:val="28"/>
        </w:rPr>
        <w:t xml:space="preserve"> </w:t>
      </w:r>
      <w:r w:rsidR="00C30DA8">
        <w:rPr>
          <w:rFonts w:hint="eastAsia"/>
          <w:sz w:val="28"/>
          <w:szCs w:val="28"/>
        </w:rPr>
        <w:t>in</w:t>
      </w:r>
      <w:r w:rsidR="00C30DA8">
        <w:rPr>
          <w:sz w:val="28"/>
          <w:szCs w:val="28"/>
        </w:rPr>
        <w:t xml:space="preserve"> the island</w:t>
      </w:r>
      <w:r w:rsidR="00B8739F" w:rsidRPr="00AE0EE3">
        <w:rPr>
          <w:sz w:val="28"/>
          <w:szCs w:val="28"/>
        </w:rPr>
        <w:t xml:space="preserve"> is ruined in the disaster.</w:t>
      </w:r>
      <w:r w:rsidRPr="00AE0EE3">
        <w:rPr>
          <w:sz w:val="28"/>
          <w:szCs w:val="28"/>
        </w:rPr>
        <w:t xml:space="preserve">       </w:t>
      </w:r>
    </w:p>
    <w:p w14:paraId="59F2CE11" w14:textId="089EC632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药品不需正置</w:t>
      </w:r>
    </w:p>
    <w:p w14:paraId="52D83C50" w14:textId="2AA68513" w:rsidR="004A76C6" w:rsidRPr="00AE0EE3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The medicines do not need to be placed head on in the containers/cargo bay</w:t>
      </w:r>
      <w:r w:rsidR="00B8739F" w:rsidRPr="000260AF">
        <w:rPr>
          <w:b/>
          <w:sz w:val="28"/>
          <w:szCs w:val="28"/>
        </w:rPr>
        <w:t>;</w:t>
      </w:r>
      <w:r w:rsidR="00B8739F" w:rsidRPr="00AE0EE3">
        <w:rPr>
          <w:sz w:val="28"/>
          <w:szCs w:val="28"/>
        </w:rPr>
        <w:t xml:space="preserve"> </w:t>
      </w:r>
      <w:r w:rsidR="0024719F">
        <w:rPr>
          <w:sz w:val="28"/>
          <w:szCs w:val="28"/>
        </w:rPr>
        <w:t>most medicines and medical equipment are well-</w:t>
      </w:r>
      <w:r w:rsidR="0024719F">
        <w:rPr>
          <w:sz w:val="28"/>
          <w:szCs w:val="28"/>
        </w:rPr>
        <w:lastRenderedPageBreak/>
        <w:t>packed in daily life, with this assumption,</w:t>
      </w:r>
      <w:r w:rsidR="00B8739F" w:rsidRPr="00AE0EE3">
        <w:rPr>
          <w:sz w:val="28"/>
          <w:szCs w:val="28"/>
        </w:rPr>
        <w:t xml:space="preserve"> we can use the space of containers/cargo bay better.</w:t>
      </w:r>
    </w:p>
    <w:p w14:paraId="4C8EB69B" w14:textId="6AE530F4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无人机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药品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货箱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均单独打包（初始时药物不放入打包箱）</w:t>
      </w:r>
    </w:p>
    <w:p w14:paraId="1A004794" w14:textId="24D82A46" w:rsidR="004A76C6" w:rsidRPr="00AE0EE3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Drones, medicines and cargo bays are packed separately</w:t>
      </w:r>
      <w:r w:rsidR="00D666DE" w:rsidRPr="000260AF">
        <w:rPr>
          <w:b/>
          <w:sz w:val="28"/>
          <w:szCs w:val="28"/>
        </w:rPr>
        <w:t xml:space="preserve"> in the container </w:t>
      </w:r>
      <w:r w:rsidR="00AE0EE3" w:rsidRPr="000260AF">
        <w:rPr>
          <w:b/>
          <w:sz w:val="28"/>
          <w:szCs w:val="28"/>
        </w:rPr>
        <w:t xml:space="preserve">(medicines will not be placed in cargo bays and then placed them together in the </w:t>
      </w:r>
      <w:r w:rsidR="00D666DE" w:rsidRPr="000260AF">
        <w:rPr>
          <w:b/>
          <w:sz w:val="28"/>
          <w:szCs w:val="28"/>
        </w:rPr>
        <w:t>container</w:t>
      </w:r>
      <w:r w:rsidR="00AE0EE3" w:rsidRPr="000260AF">
        <w:rPr>
          <w:b/>
          <w:sz w:val="28"/>
          <w:szCs w:val="28"/>
        </w:rPr>
        <w:t>)</w:t>
      </w:r>
      <w:r w:rsidRPr="000260AF">
        <w:rPr>
          <w:b/>
          <w:sz w:val="28"/>
          <w:szCs w:val="28"/>
        </w:rPr>
        <w:t>.</w:t>
      </w:r>
      <w:r w:rsidR="00AE0EE3">
        <w:rPr>
          <w:sz w:val="28"/>
          <w:szCs w:val="28"/>
        </w:rPr>
        <w:t xml:space="preserve"> It is normal in our daily life.</w:t>
      </w:r>
    </w:p>
    <w:p w14:paraId="17C6C87E" w14:textId="4802C676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环境和气候不影响无人机飞行</w:t>
      </w:r>
    </w:p>
    <w:p w14:paraId="40064771" w14:textId="4B83BF0A" w:rsidR="004A76C6" w:rsidRPr="00317A6B" w:rsidRDefault="004A76C6" w:rsidP="004A76C6">
      <w:pPr>
        <w:rPr>
          <w:sz w:val="28"/>
          <w:szCs w:val="28"/>
        </w:rPr>
      </w:pPr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Environments and weather do not have influence in drones flying/observing.</w:t>
      </w:r>
      <w:r w:rsidR="00317A6B">
        <w:rPr>
          <w:b/>
          <w:sz w:val="28"/>
          <w:szCs w:val="28"/>
        </w:rPr>
        <w:t xml:space="preserve"> </w:t>
      </w:r>
      <w:r w:rsidR="00317A6B">
        <w:rPr>
          <w:sz w:val="28"/>
          <w:szCs w:val="28"/>
        </w:rPr>
        <w:t xml:space="preserve">Our plan is </w:t>
      </w:r>
      <w:r w:rsidR="00946BCC">
        <w:rPr>
          <w:sz w:val="28"/>
          <w:szCs w:val="28"/>
        </w:rPr>
        <w:t xml:space="preserve">arranged </w:t>
      </w:r>
      <w:r w:rsidR="00317A6B">
        <w:rPr>
          <w:sz w:val="28"/>
          <w:szCs w:val="28"/>
        </w:rPr>
        <w:t>for most situation</w:t>
      </w:r>
      <w:r w:rsidR="00946BCC">
        <w:rPr>
          <w:sz w:val="28"/>
          <w:szCs w:val="28"/>
        </w:rPr>
        <w:t>; thus, we ignore the extreme weather which exists rarely.</w:t>
      </w:r>
    </w:p>
    <w:p w14:paraId="4BEF8055" w14:textId="4BC566B4" w:rsidR="004A76C6" w:rsidRPr="00AE0EE3" w:rsidRDefault="00ED5130" w:rsidP="004A76C6">
      <w:pPr>
        <w:rPr>
          <w:sz w:val="28"/>
          <w:szCs w:val="28"/>
        </w:rPr>
      </w:pPr>
      <w:r>
        <w:rPr>
          <w:sz w:val="28"/>
          <w:szCs w:val="28"/>
        </w:rPr>
        <w:t>8</w:t>
      </w:r>
      <w:bookmarkStart w:id="0" w:name="_GoBack"/>
      <w:bookmarkEnd w:id="0"/>
      <w:r w:rsidR="004A76C6" w:rsidRPr="00AE0EE3">
        <w:rPr>
          <w:rFonts w:hint="eastAsia"/>
          <w:sz w:val="28"/>
          <w:szCs w:val="28"/>
        </w:rPr>
        <w:t xml:space="preserve"> </w:t>
      </w:r>
      <w:r w:rsidR="004A76C6" w:rsidRPr="00AE0EE3">
        <w:rPr>
          <w:rFonts w:hint="eastAsia"/>
          <w:sz w:val="28"/>
          <w:szCs w:val="28"/>
        </w:rPr>
        <w:t>忽略地球弧度</w:t>
      </w:r>
    </w:p>
    <w:p w14:paraId="3E1B2541" w14:textId="6FD01B25" w:rsidR="00441194" w:rsidRDefault="004A76C6" w:rsidP="004A76C6">
      <w:r w:rsidRPr="00AE0EE3">
        <w:rPr>
          <w:sz w:val="28"/>
          <w:szCs w:val="28"/>
        </w:rPr>
        <w:t xml:space="preserve">          </w:t>
      </w:r>
      <w:r w:rsidRPr="000260AF">
        <w:rPr>
          <w:b/>
          <w:sz w:val="28"/>
          <w:szCs w:val="28"/>
        </w:rPr>
        <w:t>The whole island is on a plane.</w:t>
      </w:r>
      <w:r w:rsidR="00041C5F">
        <w:rPr>
          <w:sz w:val="28"/>
          <w:szCs w:val="28"/>
        </w:rPr>
        <w:t xml:space="preserve"> For the difference of longitude is less than 2 degrees and difference of latitude is less than 0.5 degrees in the island, which just has a tiny influence on the shape of the island. Thus, we can ignore it for c</w:t>
      </w:r>
      <w:r w:rsidR="00041C5F" w:rsidRPr="00041C5F">
        <w:rPr>
          <w:sz w:val="28"/>
          <w:szCs w:val="28"/>
        </w:rPr>
        <w:t>omputational convenience</w:t>
      </w:r>
      <w:r w:rsidR="00041C5F">
        <w:rPr>
          <w:sz w:val="28"/>
          <w:szCs w:val="28"/>
        </w:rPr>
        <w:t>.</w:t>
      </w:r>
    </w:p>
    <w:sectPr w:rsidR="0044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640F" w14:textId="77777777" w:rsidR="00A706EA" w:rsidRDefault="00A706EA" w:rsidP="004F6DD8">
      <w:r>
        <w:separator/>
      </w:r>
    </w:p>
  </w:endnote>
  <w:endnote w:type="continuationSeparator" w:id="0">
    <w:p w14:paraId="238639F2" w14:textId="77777777" w:rsidR="00A706EA" w:rsidRDefault="00A706EA" w:rsidP="004F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90A5" w14:textId="77777777" w:rsidR="00A706EA" w:rsidRDefault="00A706EA" w:rsidP="004F6DD8">
      <w:r>
        <w:separator/>
      </w:r>
    </w:p>
  </w:footnote>
  <w:footnote w:type="continuationSeparator" w:id="0">
    <w:p w14:paraId="130334F9" w14:textId="77777777" w:rsidR="00A706EA" w:rsidRDefault="00A706EA" w:rsidP="004F6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6"/>
    <w:rsid w:val="000260AF"/>
    <w:rsid w:val="00041C5F"/>
    <w:rsid w:val="0024719F"/>
    <w:rsid w:val="002A0626"/>
    <w:rsid w:val="002D1D4C"/>
    <w:rsid w:val="00317A6B"/>
    <w:rsid w:val="00325820"/>
    <w:rsid w:val="00441194"/>
    <w:rsid w:val="004A76C6"/>
    <w:rsid w:val="004F6DD8"/>
    <w:rsid w:val="005F740C"/>
    <w:rsid w:val="00610F49"/>
    <w:rsid w:val="00880469"/>
    <w:rsid w:val="00946BCC"/>
    <w:rsid w:val="00A706EA"/>
    <w:rsid w:val="00AE0EE3"/>
    <w:rsid w:val="00B8739F"/>
    <w:rsid w:val="00C30DA8"/>
    <w:rsid w:val="00D666DE"/>
    <w:rsid w:val="00E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91881"/>
  <w15:chartTrackingRefBased/>
  <w15:docId w15:val="{B675E947-ACDC-42B8-8D69-0CA0AC27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6DD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6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6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 </cp:lastModifiedBy>
  <cp:revision>16</cp:revision>
  <dcterms:created xsi:type="dcterms:W3CDTF">2019-01-25T10:08:00Z</dcterms:created>
  <dcterms:modified xsi:type="dcterms:W3CDTF">2019-01-25T13:01:00Z</dcterms:modified>
</cp:coreProperties>
</file>