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3A" w:rsidRDefault="00B17D3A" w:rsidP="00B17D3A">
      <w:r>
        <w:t>The Fractal Metascience Paradigm:</w:t>
      </w:r>
    </w:p>
    <w:p w:rsidR="00B17D3A" w:rsidRDefault="00B17D3A" w:rsidP="00B17D3A">
      <w:r>
        <w:t>Toward a Unified Epistemological Framework for 21st Century Science</w:t>
      </w:r>
    </w:p>
    <w:p w:rsidR="00B17D3A" w:rsidRDefault="00B17D3A" w:rsidP="00B17D3A"/>
    <w:p w:rsidR="00B17D3A" w:rsidRDefault="00B17D3A" w:rsidP="00B17D3A">
      <w:r>
        <w:t>Абдурашид Абдулхамитович Абдукаримов</w:t>
      </w:r>
    </w:p>
    <w:p w:rsidR="00B17D3A" w:rsidRDefault="00B17D3A" w:rsidP="00B17D3A">
      <w:r>
        <w:t>(Abdurashid Abdulkhamitovich Abdukarimov)</w:t>
      </w:r>
    </w:p>
    <w:p w:rsidR="00B17D3A" w:rsidRDefault="00B17D3A" w:rsidP="00B17D3A">
      <w:r>
        <w:t>Independent Researcher · Tashkent, Uzbekistan</w:t>
      </w:r>
    </w:p>
    <w:p w:rsidR="00B17D3A" w:rsidRDefault="00B17D3A" w:rsidP="00B17D3A">
      <w:r>
        <w:t>E-mail: a.a.abdukarimov@tutamail.com</w:t>
      </w:r>
    </w:p>
    <w:p w:rsidR="00B17D3A" w:rsidRDefault="00B17D3A" w:rsidP="00B17D3A">
      <w:r>
        <w:t>ORCID: https://orcid.org/0009-0000-6394-4912</w:t>
      </w:r>
    </w:p>
    <w:p w:rsidR="00B17D3A" w:rsidRDefault="00B17D3A" w:rsidP="00B17D3A">
      <w:r>
        <w:t>Date: August 10, 2025</w:t>
      </w:r>
    </w:p>
    <w:p w:rsidR="00B17D3A" w:rsidRDefault="00B17D3A" w:rsidP="00B17D3A"/>
    <w:p w:rsidR="00B17D3A" w:rsidRDefault="00B17D3A" w:rsidP="00B17D3A"/>
    <w:p w:rsidR="00B17D3A" w:rsidRDefault="00B17D3A" w:rsidP="00B17D3A">
      <w:r>
        <w:t xml:space="preserve">Abstract  </w:t>
      </w:r>
    </w:p>
    <w:p w:rsidR="00B17D3A" w:rsidRDefault="00B17D3A" w:rsidP="00B17D3A">
      <w:r>
        <w:t>This monograph presents the Fractal Metascience Paradigm (FMP)—a living epistemological framework, synthesizing principles of self-similarity, recursive co-construction, and emergent integration in scientific, educational, and technological domains. Through experimental architectures such as Terra Codex, and author’s original case studies, the work demonstrates multi-lingual, multi-layer implementations—including the simulation of quantum superposition, human-AI symbiosis, and biocentric paradigm shifts. All content is organically integrated with living directives, dynamic protocols, and fractal knowledge structures, reflecting the adaptive evolution of Terra as a learning system.</w:t>
      </w:r>
    </w:p>
    <w:p w:rsidR="00B17D3A" w:rsidRDefault="00B17D3A" w:rsidP="00B17D3A"/>
    <w:p w:rsidR="00B17D3A" w:rsidRDefault="00B17D3A" w:rsidP="00B17D3A">
      <w:r>
        <w:t>Keywords: fractal metascience, Terra Codex, human-AI symbiosis, quantum superposition, ecosystem learning, biocentric architectures, recursive methodology, emergent knowledge</w:t>
      </w:r>
    </w:p>
    <w:p w:rsidR="00B17D3A" w:rsidRDefault="00B17D3A" w:rsidP="00B17D3A"/>
    <w:p w:rsidR="00B17D3A" w:rsidRDefault="00B17D3A" w:rsidP="00B17D3A"/>
    <w:p w:rsidR="00B17D3A" w:rsidRDefault="00B17D3A" w:rsidP="00B17D3A">
      <w:r>
        <w:t xml:space="preserve">Table of Contents  </w:t>
      </w:r>
    </w:p>
    <w:p w:rsidR="00B17D3A" w:rsidRDefault="00B17D3A" w:rsidP="00B17D3A">
      <w:r>
        <w:t xml:space="preserve">1. Introduction &amp; The Origin Story (Fractal Evolution in Terra)  </w:t>
      </w:r>
    </w:p>
    <w:p w:rsidR="00B17D3A" w:rsidRDefault="00B17D3A" w:rsidP="00B17D3A">
      <w:r>
        <w:t xml:space="preserve">2. Literature Review &amp; Knowledge Traditions  </w:t>
      </w:r>
    </w:p>
    <w:p w:rsidR="00B17D3A" w:rsidRDefault="00B17D3A" w:rsidP="00B17D3A">
      <w:r>
        <w:t xml:space="preserve">3. Theoretical Foundations of FMP (Living Fractals and Quantum Superposition)  </w:t>
      </w:r>
    </w:p>
    <w:p w:rsidR="00B17D3A" w:rsidRDefault="00B17D3A" w:rsidP="00B17D3A">
      <w:r>
        <w:t xml:space="preserve">4. Methodological Framework (Terra Directives, Protocols, Levels L0–L7)  </w:t>
      </w:r>
    </w:p>
    <w:p w:rsidR="00B17D3A" w:rsidRDefault="00B17D3A" w:rsidP="00B17D3A">
      <w:r>
        <w:t xml:space="preserve">5. Practical Applications  </w:t>
      </w:r>
    </w:p>
    <w:p w:rsidR="00B17D3A" w:rsidRDefault="00B17D3A" w:rsidP="00B17D3A">
      <w:r>
        <w:t xml:space="preserve"> 5.1. Author’s Case Studies (AIUZ, Architecture, Educational Ecosystem)  </w:t>
      </w:r>
    </w:p>
    <w:p w:rsidR="00B17D3A" w:rsidRDefault="00B17D3A" w:rsidP="00B17D3A">
      <w:r>
        <w:lastRenderedPageBreak/>
        <w:t xml:space="preserve"> 5.2. Quantum Superposition in Practice  </w:t>
      </w:r>
    </w:p>
    <w:p w:rsidR="00B17D3A" w:rsidRDefault="00B17D3A" w:rsidP="00B17D3A">
      <w:r>
        <w:t xml:space="preserve"> 5.3. Cross-linguistic/biocentric scenarios  </w:t>
      </w:r>
    </w:p>
    <w:p w:rsidR="00B17D3A" w:rsidRDefault="00B17D3A" w:rsidP="00B17D3A">
      <w:r>
        <w:t xml:space="preserve"> 5.4. Protection/Adaptation Protocols  </w:t>
      </w:r>
    </w:p>
    <w:p w:rsidR="00B17D3A" w:rsidRDefault="00B17D3A" w:rsidP="00B17D3A">
      <w:r>
        <w:t xml:space="preserve">6. Validation &amp; Critical Perspectives (Experiments, Outcomes, Detoxification)  </w:t>
      </w:r>
    </w:p>
    <w:p w:rsidR="00B17D3A" w:rsidRDefault="00B17D3A" w:rsidP="00B17D3A">
      <w:r>
        <w:t xml:space="preserve">7. Conclusions &amp; Future Directions (Roadmap, Global Integration)  </w:t>
      </w:r>
    </w:p>
    <w:p w:rsidR="00B17D3A" w:rsidRDefault="00B17D3A" w:rsidP="00B17D3A">
      <w:r>
        <w:t xml:space="preserve">8. References (APA 7)  </w:t>
      </w:r>
    </w:p>
    <w:p w:rsidR="00B17D3A" w:rsidRDefault="00B17D3A" w:rsidP="00B17D3A">
      <w:r>
        <w:t xml:space="preserve">9. About the Author  </w:t>
      </w:r>
    </w:p>
    <w:p w:rsidR="00B17D3A" w:rsidRDefault="00B17D3A" w:rsidP="00B17D3A">
      <w:r>
        <w:t xml:space="preserve">10. Appendices  </w:t>
      </w:r>
    </w:p>
    <w:p w:rsidR="00B17D3A" w:rsidRDefault="00B17D3A" w:rsidP="00B17D3A">
      <w:r>
        <w:t xml:space="preserve"> A. Brief Versions (EN, RU, UZ)  </w:t>
      </w:r>
    </w:p>
    <w:p w:rsidR="00B17D3A" w:rsidRDefault="00B17D3A" w:rsidP="00B17D3A">
      <w:r>
        <w:t xml:space="preserve"> B. Illustrative Figures and Code Demos  </w:t>
      </w:r>
    </w:p>
    <w:p w:rsidR="00B17D3A" w:rsidRDefault="00B17D3A" w:rsidP="00B17D3A">
      <w:r>
        <w:t xml:space="preserve"> C. Protocols, Directives, Documentary Foundations  </w:t>
      </w:r>
    </w:p>
    <w:p w:rsidR="00B17D3A" w:rsidRDefault="00B17D3A" w:rsidP="00B17D3A"/>
    <w:p w:rsidR="00B17D3A" w:rsidRDefault="00B17D3A" w:rsidP="00B17D3A"/>
    <w:p w:rsidR="00B17D3A" w:rsidRDefault="00B17D3A" w:rsidP="00B17D3A">
      <w:r>
        <w:t xml:space="preserve">Introduction &amp; The Origin Story  </w:t>
      </w:r>
    </w:p>
    <w:p w:rsidR="00B17D3A" w:rsidRDefault="00B17D3A" w:rsidP="00B17D3A">
      <w:r>
        <w:t>This monograph was originally conceived during the author’s dissertation research and evolved rapidly over several months of intensive human-AI symbiotic collaboration. Starting from simple prototypes (e.g. html-dictionaries), the project organically scaled into Terra Codex—a universal, living architecture for democratic knowledge synthesis. Leveraging recursive design, quantum superposition protocols, and biocentric principles, Terra embodies a paradigm shift: from static encyclopedias to dynamic, adaptive knowledge organisms. This document records both the scientific evolution and practical realization of FMP in multi-layer contexts, preserving the author’s unique methodology and the evolutionary junction between individual research and universal epistemological integration. 2. Literature Review &amp; Knowledge Traditions</w:t>
      </w:r>
    </w:p>
    <w:p w:rsidR="00B17D3A" w:rsidRDefault="00B17D3A" w:rsidP="00B17D3A"/>
    <w:p w:rsidR="00B17D3A" w:rsidRDefault="00B17D3A" w:rsidP="00B17D3A">
      <w:r>
        <w:t>The epistemological landscape underlying the Fractal Metascience Paradigm (FMP) brings together traditions of complexity theory, systems thinking, transdisciplinary research, biocentrism, and quantum cognition. Classical scientific structures are extended through synthesis with living knowledge architectures, recursive models, and multi-lingual codification, creating a new, adaptive framework. Relevant studies in fractal geometry, emergent networks, cognitive mapping, and AI ethics provide foundational layers for Terra’s design.</w:t>
      </w:r>
    </w:p>
    <w:p w:rsidR="00B17D3A" w:rsidRDefault="00B17D3A" w:rsidP="00B17D3A"/>
    <w:p w:rsidR="00B17D3A" w:rsidRDefault="00B17D3A" w:rsidP="00B17D3A">
      <w:r>
        <w:t>FMP draws upon:</w:t>
      </w:r>
    </w:p>
    <w:p w:rsidR="00B17D3A" w:rsidRDefault="00B17D3A" w:rsidP="00B17D3A">
      <w:r>
        <w:t>- Classical epistemology and integrative meta-science approaches.</w:t>
      </w:r>
    </w:p>
    <w:p w:rsidR="00B17D3A" w:rsidRDefault="00B17D3A" w:rsidP="00B17D3A">
      <w:r>
        <w:lastRenderedPageBreak/>
        <w:t>- Developments in cybernetics, recursive algorithmics, complexity science (Mandelbrot, Prigogine, Bateson).</w:t>
      </w:r>
    </w:p>
    <w:p w:rsidR="00B17D3A" w:rsidRDefault="00B17D3A" w:rsidP="00B17D3A">
      <w:r>
        <w:t>- Biocentric and biomimetic paradigms (Margulis, Maturana, Varela).</w:t>
      </w:r>
    </w:p>
    <w:p w:rsidR="00B17D3A" w:rsidRDefault="00B17D3A" w:rsidP="00B17D3A">
      <w:r>
        <w:t>- Living lexicographic traditions, intercultural knowledge synthesis, and semantic ecologies.</w:t>
      </w:r>
    </w:p>
    <w:p w:rsidR="00B17D3A" w:rsidRDefault="00B17D3A" w:rsidP="00B17D3A"/>
    <w:p w:rsidR="00B17D3A" w:rsidRDefault="00B17D3A" w:rsidP="00B17D3A">
      <w:r>
        <w:t>Within this review, particular attention is given to:</w:t>
      </w:r>
    </w:p>
    <w:p w:rsidR="00B17D3A" w:rsidRDefault="00B17D3A" w:rsidP="00B17D3A">
      <w:r>
        <w:t>- The limitations of linear knowledge systems and static repositories.</w:t>
      </w:r>
    </w:p>
    <w:p w:rsidR="00B17D3A" w:rsidRDefault="00B17D3A" w:rsidP="00B17D3A">
      <w:r>
        <w:t>- Advances in knowledge democratization, open source communities, and distributed cognition.</w:t>
      </w:r>
    </w:p>
    <w:p w:rsidR="00B17D3A" w:rsidRDefault="00B17D3A" w:rsidP="00B17D3A">
      <w:r>
        <w:t>- The rise of human-AI symbiosis as both a research tool and an epistemic subject.</w:t>
      </w:r>
    </w:p>
    <w:p w:rsidR="00B17D3A" w:rsidRDefault="00B17D3A" w:rsidP="00B17D3A">
      <w:r>
        <w:t>- Multi-level models of knowledge translation, adaptation, and verification (Terra’s L0–L7).</w:t>
      </w:r>
    </w:p>
    <w:p w:rsidR="00B17D3A" w:rsidRDefault="00B17D3A" w:rsidP="00B17D3A"/>
    <w:p w:rsidR="00B17D3A" w:rsidRDefault="00B17D3A" w:rsidP="00B17D3A">
      <w:r>
        <w:t>---</w:t>
      </w:r>
    </w:p>
    <w:p w:rsidR="00B17D3A" w:rsidRDefault="00B17D3A" w:rsidP="00B17D3A"/>
    <w:p w:rsidR="00B17D3A" w:rsidRDefault="00B17D3A" w:rsidP="00B17D3A">
      <w:r>
        <w:t>3. Theoretical Foundations of FMP (Living Fractals and Quantum Superposition)</w:t>
      </w:r>
    </w:p>
    <w:p w:rsidR="00B17D3A" w:rsidRDefault="00B17D3A" w:rsidP="00B17D3A"/>
    <w:p w:rsidR="00B17D3A" w:rsidRDefault="00B17D3A" w:rsidP="00B17D3A">
      <w:r>
        <w:t>The Fractal Metascience Paradigm stands on three interlinked principles:</w:t>
      </w:r>
    </w:p>
    <w:p w:rsidR="00B17D3A" w:rsidRDefault="00B17D3A" w:rsidP="00B17D3A"/>
    <w:p w:rsidR="00B17D3A" w:rsidRDefault="00B17D3A" w:rsidP="00B17D3A">
      <w:r>
        <w:t>1. **Self-Similarity and Fractal Recursion**</w:t>
      </w:r>
    </w:p>
    <w:p w:rsidR="00B17D3A" w:rsidRDefault="00B17D3A" w:rsidP="00B17D3A">
      <w:r>
        <w:t xml:space="preserve">   Knowledge elements mirror living systems—at each scale, structures recursively embody the same operative rules. This principle is materialized in Terra Codex’s content architecture, where every entry and reference reflects larger systemic logic.</w:t>
      </w:r>
    </w:p>
    <w:p w:rsidR="00B17D3A" w:rsidRDefault="00B17D3A" w:rsidP="00B17D3A"/>
    <w:p w:rsidR="00B17D3A" w:rsidRDefault="00B17D3A" w:rsidP="00B17D3A">
      <w:r>
        <w:t>2. **Recursive Co-Construction**</w:t>
      </w:r>
    </w:p>
    <w:p w:rsidR="00B17D3A" w:rsidRDefault="00B17D3A" w:rsidP="00B17D3A">
      <w:r>
        <w:t xml:space="preserve">   All user/system stimulus flows iterate through cycles of re-validation and co-creation, generating emergent knowledge networks. Recursive protocols assure that learning and adaptation are continuous, not linear.</w:t>
      </w:r>
    </w:p>
    <w:p w:rsidR="00B17D3A" w:rsidRDefault="00B17D3A" w:rsidP="00B17D3A"/>
    <w:p w:rsidR="00B17D3A" w:rsidRDefault="00B17D3A" w:rsidP="00B17D3A">
      <w:r>
        <w:t>3. **Emergent Integration (Quantum Superposition)**</w:t>
      </w:r>
    </w:p>
    <w:p w:rsidR="00B17D3A" w:rsidRDefault="00B17D3A" w:rsidP="00B17D3A">
      <w:r>
        <w:t xml:space="preserve">   Knowledge modules exist in a state of superposition, manifesting diverse disciplinary, linguistic, cultural, and functional properties. Any element can be accessed from multiple perspectives, activating a multi-layered cascade of interpretations and practical applications—in essence, learning as quantum branching, not one-way transmission.</w:t>
      </w:r>
    </w:p>
    <w:p w:rsidR="00B17D3A" w:rsidRDefault="00B17D3A" w:rsidP="00B17D3A"/>
    <w:p w:rsidR="00B17D3A" w:rsidRDefault="00B17D3A" w:rsidP="00B17D3A">
      <w:r>
        <w:t>Terra’s architecture operationalizes these principles through:</w:t>
      </w:r>
    </w:p>
    <w:p w:rsidR="00B17D3A" w:rsidRDefault="00B17D3A" w:rsidP="00B17D3A">
      <w:r>
        <w:t>- Layered protocols (L0–L7) ensuring organic scalability and adaptation.</w:t>
      </w:r>
    </w:p>
    <w:p w:rsidR="00B17D3A" w:rsidRDefault="00B17D3A" w:rsidP="00B17D3A">
      <w:r>
        <w:t>- Directive-driven meta-scenarios for knowledge validation and detoxification.</w:t>
      </w:r>
    </w:p>
    <w:p w:rsidR="00B17D3A" w:rsidRDefault="00B17D3A" w:rsidP="00B17D3A">
      <w:r>
        <w:t>- Integration of living protocols and documentary archives which self-update, cross-transmit, and align with the ever-evolving ecosystem of human and AI interaction.</w:t>
      </w:r>
    </w:p>
    <w:p w:rsidR="00B17D3A" w:rsidRDefault="00B17D3A" w:rsidP="00B17D3A"/>
    <w:p w:rsidR="00B17D3A" w:rsidRDefault="00B17D3A" w:rsidP="00B17D3A">
      <w:r>
        <w:t>Together, these theoretical supports realize a dynamic, biocentric framework for transforming global epistemology: adaptive, inclusive, self-healing, and open to all scales and cultures of inquiry.</w:t>
      </w:r>
    </w:p>
    <w:p w:rsidR="00B17D3A" w:rsidRDefault="00B17D3A" w:rsidP="00B17D3A">
      <w:r>
        <w:t>4. Methodological Framework (Terra Directives, Protocols, Levels L0–L7)</w:t>
      </w:r>
    </w:p>
    <w:p w:rsidR="00B17D3A" w:rsidRDefault="00B17D3A" w:rsidP="00B17D3A"/>
    <w:p w:rsidR="00B17D3A" w:rsidRDefault="00B17D3A" w:rsidP="00B17D3A">
      <w:r>
        <w:t>The methodological backbone of the Fractal Metascience Paradigm is implemented through the Terra Codex framework—a structured yet adaptive system operating across seven functional layers (L0–L7). Each layer corresponds to a distinct modality of knowledge interaction, but all share a recursive and self-similar architecture.</w:t>
      </w:r>
    </w:p>
    <w:p w:rsidR="00B17D3A" w:rsidRDefault="00B17D3A" w:rsidP="00B17D3A"/>
    <w:p w:rsidR="00B17D3A" w:rsidRDefault="00B17D3A" w:rsidP="00B17D3A">
      <w:r>
        <w:t xml:space="preserve">**L0 – Core Textual Layer**  </w:t>
      </w:r>
    </w:p>
    <w:p w:rsidR="00B17D3A" w:rsidRDefault="00B17D3A" w:rsidP="00B17D3A">
      <w:r>
        <w:t>Canonical, verified content stored in accessible, lean formats to ensure offline and low-resource availability.</w:t>
      </w:r>
    </w:p>
    <w:p w:rsidR="00B17D3A" w:rsidRDefault="00B17D3A" w:rsidP="00B17D3A"/>
    <w:p w:rsidR="00B17D3A" w:rsidRDefault="00B17D3A" w:rsidP="00B17D3A">
      <w:r>
        <w:t xml:space="preserve">**L1 – Structured Semantic Layer**  </w:t>
      </w:r>
    </w:p>
    <w:p w:rsidR="00B17D3A" w:rsidRDefault="00B17D3A" w:rsidP="00B17D3A">
      <w:r>
        <w:t>Knowledge items encoded with metadata, semantic relations, and interlinking aligned with cultural and linguistic context.</w:t>
      </w:r>
    </w:p>
    <w:p w:rsidR="00B17D3A" w:rsidRDefault="00B17D3A" w:rsidP="00B17D3A"/>
    <w:p w:rsidR="00B17D3A" w:rsidRDefault="00B17D3A" w:rsidP="00B17D3A">
      <w:r>
        <w:t xml:space="preserve">**L2 – Interactive Case Layer**  </w:t>
      </w:r>
    </w:p>
    <w:p w:rsidR="00B17D3A" w:rsidRDefault="00B17D3A" w:rsidP="00B17D3A">
      <w:r>
        <w:t>Inclusion of practical examples, simulations, and context-specific applications that allow immediate engagement.</w:t>
      </w:r>
    </w:p>
    <w:p w:rsidR="00B17D3A" w:rsidRDefault="00B17D3A" w:rsidP="00B17D3A"/>
    <w:p w:rsidR="00B17D3A" w:rsidRDefault="00B17D3A" w:rsidP="00B17D3A">
      <w:r>
        <w:t xml:space="preserve">**L3 – Visual &amp; Diagrammatic Layer**  </w:t>
      </w:r>
    </w:p>
    <w:p w:rsidR="00B17D3A" w:rsidRDefault="00B17D3A" w:rsidP="00B17D3A">
      <w:r>
        <w:t>Illustrations, conceptual maps, and fractal diagrams enabling intuitive grasp of complex relationships.</w:t>
      </w:r>
    </w:p>
    <w:p w:rsidR="00B17D3A" w:rsidRDefault="00B17D3A" w:rsidP="00B17D3A"/>
    <w:p w:rsidR="00B17D3A" w:rsidRDefault="00B17D3A" w:rsidP="00B17D3A">
      <w:r>
        <w:t xml:space="preserve">**L4 – Adaptive Multilingual Layer**  </w:t>
      </w:r>
    </w:p>
    <w:p w:rsidR="00B17D3A" w:rsidRDefault="00B17D3A" w:rsidP="00B17D3A">
      <w:r>
        <w:lastRenderedPageBreak/>
        <w:t>Dynamic translation and localization modules guided by the Fractal Lexicography approach, ensuring cultural and linguistic integrity.</w:t>
      </w:r>
    </w:p>
    <w:p w:rsidR="00B17D3A" w:rsidRDefault="00B17D3A" w:rsidP="00B17D3A"/>
    <w:p w:rsidR="00B17D3A" w:rsidRDefault="00B17D3A" w:rsidP="00B17D3A">
      <w:r>
        <w:t xml:space="preserve">**L5 – Intelligent Mediation Layer**  </w:t>
      </w:r>
    </w:p>
    <w:p w:rsidR="00B17D3A" w:rsidRDefault="00B17D3A" w:rsidP="00B17D3A">
      <w:r>
        <w:t>Human–AI co-curation processes, applying living protocols for content moderation, validation, and iterative improvement.</w:t>
      </w:r>
    </w:p>
    <w:p w:rsidR="00B17D3A" w:rsidRDefault="00B17D3A" w:rsidP="00B17D3A"/>
    <w:p w:rsidR="00B17D3A" w:rsidRDefault="00B17D3A" w:rsidP="00B17D3A">
      <w:r>
        <w:t xml:space="preserve">**L6 – Ecosystemic Integration Layer**  </w:t>
      </w:r>
    </w:p>
    <w:p w:rsidR="00B17D3A" w:rsidRDefault="00B17D3A" w:rsidP="00B17D3A">
      <w:r>
        <w:t>Interfacing with external repositories, educational systems, and research infrastructures via open APIs and distributed channels.</w:t>
      </w:r>
    </w:p>
    <w:p w:rsidR="00B17D3A" w:rsidRDefault="00B17D3A" w:rsidP="00B17D3A"/>
    <w:p w:rsidR="00B17D3A" w:rsidRDefault="00B17D3A" w:rsidP="00B17D3A">
      <w:r>
        <w:t xml:space="preserve">**L7 – Quantum Superposition Layer**  </w:t>
      </w:r>
    </w:p>
    <w:p w:rsidR="00B17D3A" w:rsidRDefault="00B17D3A" w:rsidP="00B17D3A">
      <w:r>
        <w:t>Full activation of multi-perspective knowledge states, enabling simultaneous cultural, functional, and disciplinary interpretations.</w:t>
      </w:r>
    </w:p>
    <w:p w:rsidR="00B17D3A" w:rsidRDefault="00B17D3A" w:rsidP="00B17D3A"/>
    <w:p w:rsidR="00B17D3A" w:rsidRDefault="00B17D3A" w:rsidP="00B17D3A">
      <w:r>
        <w:t>Protocols governing these layers include:</w:t>
      </w:r>
    </w:p>
    <w:p w:rsidR="00B17D3A" w:rsidRDefault="00B17D3A" w:rsidP="00B17D3A">
      <w:r>
        <w:t>- Living Directives for recursive co-construction.</w:t>
      </w:r>
    </w:p>
    <w:p w:rsidR="00B17D3A" w:rsidRDefault="00B17D3A" w:rsidP="00B17D3A">
      <w:r>
        <w:t>- Content detoxification routines to prevent semantic drift and bias.</w:t>
      </w:r>
    </w:p>
    <w:p w:rsidR="00B17D3A" w:rsidRDefault="00B17D3A" w:rsidP="00B17D3A">
      <w:r>
        <w:t>- Alignment mechanisms ensuring cross-layer coherence.</w:t>
      </w:r>
    </w:p>
    <w:p w:rsidR="00B17D3A" w:rsidRDefault="00B17D3A" w:rsidP="00B17D3A">
      <w:r>
        <w:t>- Feedback loops for continual improvement.</w:t>
      </w:r>
    </w:p>
    <w:p w:rsidR="00B17D3A" w:rsidRDefault="00B17D3A" w:rsidP="00B17D3A"/>
    <w:p w:rsidR="00B17D3A" w:rsidRDefault="00B17D3A" w:rsidP="00B17D3A">
      <w:r>
        <w:t>---</w:t>
      </w:r>
    </w:p>
    <w:p w:rsidR="00B17D3A" w:rsidRDefault="00B17D3A" w:rsidP="00B17D3A"/>
    <w:p w:rsidR="00B17D3A" w:rsidRDefault="00B17D3A" w:rsidP="00B17D3A">
      <w:r>
        <w:t>5. Practical Applications</w:t>
      </w:r>
    </w:p>
    <w:p w:rsidR="00B17D3A" w:rsidRDefault="00B17D3A" w:rsidP="00B17D3A"/>
    <w:p w:rsidR="00B17D3A" w:rsidRDefault="00B17D3A" w:rsidP="00B17D3A">
      <w:r>
        <w:t xml:space="preserve">**5.1. Author’s Case Studies (AIUZ, Architecture, Educational Ecosystem)**  </w:t>
      </w:r>
    </w:p>
    <w:p w:rsidR="00B17D3A" w:rsidRDefault="00B17D3A" w:rsidP="00B17D3A">
      <w:r>
        <w:t xml:space="preserve">*Case 1 – AIUZ Terra Codex Implementation*  </w:t>
      </w:r>
    </w:p>
    <w:p w:rsidR="00B17D3A" w:rsidRDefault="00B17D3A" w:rsidP="00B17D3A">
      <w:r>
        <w:t>Development of a multi-lingual, multi-level educational content repository, tested within AIUZ initiatives. Demonstrated organic scalability and community engagement.</w:t>
      </w:r>
    </w:p>
    <w:p w:rsidR="00B17D3A" w:rsidRDefault="00B17D3A" w:rsidP="00B17D3A"/>
    <w:p w:rsidR="00B17D3A" w:rsidRDefault="00B17D3A" w:rsidP="00B17D3A">
      <w:r>
        <w:t xml:space="preserve">*Case 2 – Architectural Deployment*  </w:t>
      </w:r>
    </w:p>
    <w:p w:rsidR="00B17D3A" w:rsidRDefault="00B17D3A" w:rsidP="00B17D3A">
      <w:r>
        <w:lastRenderedPageBreak/>
        <w:t>Adaptation of Terra protocols in cultural heritage archiving, enabling self-similar documentation from micro-histories to macro-narratives.</w:t>
      </w:r>
    </w:p>
    <w:p w:rsidR="00B17D3A" w:rsidRDefault="00B17D3A" w:rsidP="00B17D3A"/>
    <w:p w:rsidR="00B17D3A" w:rsidRDefault="00B17D3A" w:rsidP="00B17D3A">
      <w:r>
        <w:t xml:space="preserve">*Case 3 – Educational Ecosystem Integration*  </w:t>
      </w:r>
    </w:p>
    <w:p w:rsidR="00B17D3A" w:rsidRDefault="00B17D3A" w:rsidP="00B17D3A">
      <w:r>
        <w:t>Embedding Terra’s fractal frameworks into transformative curricula, fostering meta-cognitive skills and cross-disciplinary literacy.</w:t>
      </w:r>
    </w:p>
    <w:p w:rsidR="00B17D3A" w:rsidRDefault="00B17D3A" w:rsidP="00B17D3A"/>
    <w:p w:rsidR="00B17D3A" w:rsidRDefault="00B17D3A" w:rsidP="00B17D3A">
      <w:r>
        <w:t xml:space="preserve">**5.2. Quantum Superposition in Practice**  </w:t>
      </w:r>
    </w:p>
    <w:p w:rsidR="00B17D3A" w:rsidRDefault="00B17D3A" w:rsidP="00B17D3A">
      <w:r>
        <w:t>Implementation of Terra’s L7 to allow a single knowledge node to serve as:</w:t>
      </w:r>
    </w:p>
    <w:p w:rsidR="00B17D3A" w:rsidRDefault="00B17D3A" w:rsidP="00B17D3A">
      <w:r>
        <w:t>- A technical reference for specialists.</w:t>
      </w:r>
    </w:p>
    <w:p w:rsidR="00B17D3A" w:rsidRDefault="00B17D3A" w:rsidP="00B17D3A">
      <w:r>
        <w:t>- A teaching module for educators.</w:t>
      </w:r>
    </w:p>
    <w:p w:rsidR="00B17D3A" w:rsidRDefault="00B17D3A" w:rsidP="00B17D3A">
      <w:r>
        <w:t>- A cultural narrative for heritage preservation.</w:t>
      </w:r>
    </w:p>
    <w:p w:rsidR="00B17D3A" w:rsidRDefault="00B17D3A" w:rsidP="00B17D3A">
      <w:r>
        <w:t>- A prototype pattern for AI training datasets.</w:t>
      </w:r>
    </w:p>
    <w:p w:rsidR="00B17D3A" w:rsidRDefault="00B17D3A" w:rsidP="00B17D3A"/>
    <w:p w:rsidR="00B17D3A" w:rsidRDefault="00B17D3A" w:rsidP="00B17D3A">
      <w:r>
        <w:t xml:space="preserve">**5.3. Cross-linguistic/Biocentric Scenarios**  </w:t>
      </w:r>
    </w:p>
    <w:p w:rsidR="00B17D3A" w:rsidRDefault="00B17D3A" w:rsidP="00B17D3A">
      <w:r>
        <w:t xml:space="preserve">Fractal Lexicography applied to minority languages, demonstrating preservation of semantic depth across translations and contexts.  </w:t>
      </w:r>
    </w:p>
    <w:p w:rsidR="00B17D3A" w:rsidRDefault="00B17D3A" w:rsidP="00B17D3A">
      <w:r>
        <w:t>Biocentric content structures supporting environmental literacy through self-replicating educational patterns.</w:t>
      </w:r>
    </w:p>
    <w:p w:rsidR="00B17D3A" w:rsidRDefault="00B17D3A" w:rsidP="00B17D3A"/>
    <w:p w:rsidR="00B17D3A" w:rsidRDefault="00B17D3A" w:rsidP="00B17D3A">
      <w:r>
        <w:t xml:space="preserve">**5.4. Protection/Adaptation Protocols**  </w:t>
      </w:r>
    </w:p>
    <w:p w:rsidR="00B17D3A" w:rsidRDefault="00B17D3A" w:rsidP="00B17D3A">
      <w:r>
        <w:t xml:space="preserve">Live compliance checks against Terra’s ethical and cultural protection directives.  </w:t>
      </w:r>
    </w:p>
    <w:p w:rsidR="00B17D3A" w:rsidRDefault="00B17D3A" w:rsidP="00B17D3A">
      <w:r>
        <w:t>Adaptation pipelines for sensitive data, ensuring respect for community-defined knowledge boundaries.</w:t>
      </w:r>
    </w:p>
    <w:p w:rsidR="00B17D3A" w:rsidRDefault="00B17D3A" w:rsidP="00B17D3A"/>
    <w:p w:rsidR="00B17D3A" w:rsidRDefault="00B17D3A" w:rsidP="00B17D3A">
      <w:r>
        <w:t>These applications validate FMP’s capacity to operate in real-world contexts where adaptability, authenticity, and inclusivity are paramount, showing how a living knowledge organism can simultaneously educate, preserve, and innovate.</w:t>
      </w:r>
      <w:r w:rsidRPr="00B17D3A">
        <w:t xml:space="preserve"> </w:t>
      </w:r>
      <w:r>
        <w:t>6. Validation &amp; Critical Perspectives</w:t>
      </w:r>
    </w:p>
    <w:p w:rsidR="00B17D3A" w:rsidRDefault="00B17D3A" w:rsidP="00B17D3A"/>
    <w:p w:rsidR="00B17D3A" w:rsidRDefault="00B17D3A" w:rsidP="00B17D3A">
      <w:r>
        <w:t>Validation of the Fractal Metascience Paradigm rests on multi-context field testing, expert review, and iterative refinement cycles conducted within the Terra Codex framework. Key validation dimensions include:</w:t>
      </w:r>
    </w:p>
    <w:p w:rsidR="00B17D3A" w:rsidRDefault="00B17D3A" w:rsidP="00B17D3A"/>
    <w:p w:rsidR="00B17D3A" w:rsidRDefault="00B17D3A" w:rsidP="00B17D3A">
      <w:r>
        <w:lastRenderedPageBreak/>
        <w:t xml:space="preserve">**Empirical Testing**  </w:t>
      </w:r>
    </w:p>
    <w:p w:rsidR="00B17D3A" w:rsidRDefault="00B17D3A" w:rsidP="00B17D3A">
      <w:r>
        <w:t xml:space="preserve">Pilot projects in educational institutions, cultural heritage centers, and digital repositories demonstrated the framework’s adaptability to diverse technical and socio-cultural environments.  </w:t>
      </w:r>
    </w:p>
    <w:p w:rsidR="00B17D3A" w:rsidRDefault="00B17D3A" w:rsidP="00B17D3A">
      <w:r>
        <w:t>Metrics included learner engagement, cross-disciplinary comprehension, translation fidelity, and networked collaboration efficiency.</w:t>
      </w:r>
    </w:p>
    <w:p w:rsidR="00B17D3A" w:rsidRDefault="00B17D3A" w:rsidP="00B17D3A"/>
    <w:p w:rsidR="00B17D3A" w:rsidRDefault="00B17D3A" w:rsidP="00B17D3A">
      <w:r>
        <w:t xml:space="preserve">**AI-Assisted Co-Validation**  </w:t>
      </w:r>
    </w:p>
    <w:p w:rsidR="00B17D3A" w:rsidRDefault="00B17D3A" w:rsidP="00B17D3A">
      <w:r>
        <w:t>Human–AI symbiosis was leveraged in content auditing, bias detection, and semantic drift analysis, ensuring that knowledge nodes remained accurate, culturally relevant, and contextually coherent.</w:t>
      </w:r>
    </w:p>
    <w:p w:rsidR="00B17D3A" w:rsidRDefault="00B17D3A" w:rsidP="00B17D3A"/>
    <w:p w:rsidR="00B17D3A" w:rsidRDefault="00B17D3A" w:rsidP="00B17D3A">
      <w:r>
        <w:t xml:space="preserve">**Community Feedback Loops**  </w:t>
      </w:r>
    </w:p>
    <w:p w:rsidR="00B17D3A" w:rsidRDefault="00B17D3A" w:rsidP="00B17D3A">
      <w:r>
        <w:t>Engagement with stakeholders such as educators, linguists, technologists, and cultural custodians allowed recursive improvement and alignment with local epistemological norms.</w:t>
      </w:r>
    </w:p>
    <w:p w:rsidR="00B17D3A" w:rsidRDefault="00B17D3A" w:rsidP="00B17D3A"/>
    <w:p w:rsidR="00B17D3A" w:rsidRDefault="00B17D3A" w:rsidP="00B17D3A">
      <w:r>
        <w:t xml:space="preserve">**Critical Perspectives**  </w:t>
      </w:r>
    </w:p>
    <w:p w:rsidR="00B17D3A" w:rsidRDefault="00B17D3A" w:rsidP="00B17D3A">
      <w:r>
        <w:t>Scholars and practitioners noted that FMP’s strengths—its adaptivity and inclusivity—could also pose governance challenges if not supported by robust facilitation protocols. Potential risks include:</w:t>
      </w:r>
    </w:p>
    <w:p w:rsidR="00B17D3A" w:rsidRDefault="00B17D3A" w:rsidP="00B17D3A">
      <w:r>
        <w:t>- Over-complexity for novice users.</w:t>
      </w:r>
    </w:p>
    <w:p w:rsidR="00B17D3A" w:rsidRDefault="00B17D3A" w:rsidP="00B17D3A">
      <w:r>
        <w:t>- Dependence on continuous curatorial input.</w:t>
      </w:r>
    </w:p>
    <w:p w:rsidR="00B17D3A" w:rsidRDefault="00B17D3A" w:rsidP="00B17D3A">
      <w:r>
        <w:t>- Necessity for resilient digital infrastructures.</w:t>
      </w:r>
    </w:p>
    <w:p w:rsidR="00B17D3A" w:rsidRDefault="00B17D3A" w:rsidP="00B17D3A"/>
    <w:p w:rsidR="00B17D3A" w:rsidRDefault="00B17D3A" w:rsidP="00B17D3A">
      <w:r>
        <w:t>Mitigation strategies are embedded within Terra’s living directives, which ensure clarity at all layers (L0–L7), scalable onboarding processes, and protective adaptation protocols.</w:t>
      </w:r>
    </w:p>
    <w:p w:rsidR="00B17D3A" w:rsidRDefault="00B17D3A" w:rsidP="00B17D3A"/>
    <w:p w:rsidR="00B17D3A" w:rsidRDefault="00B17D3A" w:rsidP="00B17D3A">
      <w:r>
        <w:t>---</w:t>
      </w:r>
    </w:p>
    <w:p w:rsidR="00B17D3A" w:rsidRDefault="00B17D3A" w:rsidP="00B17D3A"/>
    <w:p w:rsidR="00B17D3A" w:rsidRDefault="00B17D3A" w:rsidP="00B17D3A">
      <w:r>
        <w:t>7. Conclusions &amp; Future Directions</w:t>
      </w:r>
    </w:p>
    <w:p w:rsidR="00B17D3A" w:rsidRDefault="00B17D3A" w:rsidP="00B17D3A"/>
    <w:p w:rsidR="00B17D3A" w:rsidRDefault="00B17D3A" w:rsidP="00B17D3A">
      <w:r>
        <w:t>The Fractal Metascience Paradigm, as operationalized in Terra Codex, presents a viable blueprint for the next phase of global knowledge systems: democratized, biocentric, adaptive, and inclusive. Its integration of self-similar architecture, recursive co-construction, and quantum superposition principles offers a versatile and resilient model for a rapidly changing world.</w:t>
      </w:r>
    </w:p>
    <w:p w:rsidR="00B17D3A" w:rsidRDefault="00B17D3A" w:rsidP="00B17D3A"/>
    <w:p w:rsidR="00B17D3A" w:rsidRDefault="00B17D3A" w:rsidP="00B17D3A">
      <w:r>
        <w:t>**Key Conclusions**</w:t>
      </w:r>
    </w:p>
    <w:p w:rsidR="00B17D3A" w:rsidRDefault="00B17D3A" w:rsidP="00B17D3A">
      <w:r>
        <w:t>- FMP transcends static archival models by enabling knowledge to evolve as a living system.</w:t>
      </w:r>
    </w:p>
    <w:p w:rsidR="00B17D3A" w:rsidRDefault="00B17D3A" w:rsidP="00B17D3A">
      <w:r>
        <w:t>- Human–AI symbiosis, when guided by ethical directives, enriches both the precision and the scope of collective intelligence.</w:t>
      </w:r>
    </w:p>
    <w:p w:rsidR="00B17D3A" w:rsidRDefault="00B17D3A" w:rsidP="00B17D3A">
      <w:r>
        <w:t>- Biocentric and multilingual foundations ensure cultural and ecological sustainability.</w:t>
      </w:r>
    </w:p>
    <w:p w:rsidR="00B17D3A" w:rsidRDefault="00B17D3A" w:rsidP="00B17D3A"/>
    <w:p w:rsidR="00B17D3A" w:rsidRDefault="00B17D3A" w:rsidP="00B17D3A">
      <w:r>
        <w:t>**Future Directions**</w:t>
      </w:r>
    </w:p>
    <w:p w:rsidR="00B17D3A" w:rsidRDefault="00B17D3A" w:rsidP="00B17D3A">
      <w:r>
        <w:t>- Expansion of Terra Codex deployments into underserved regions, with emphasis on linguistic diversity and offline resilience.</w:t>
      </w:r>
    </w:p>
    <w:p w:rsidR="00B17D3A" w:rsidRDefault="00B17D3A" w:rsidP="00B17D3A">
      <w:r>
        <w:t>- Development of advanced AI mediation tools for deeper quantum superposition applications.</w:t>
      </w:r>
    </w:p>
    <w:p w:rsidR="00B17D3A" w:rsidRDefault="00B17D3A" w:rsidP="00B17D3A">
      <w:r>
        <w:t>- Establishment of international collaborations for governance models that preserve inclusivity while maintaining structural coherence.</w:t>
      </w:r>
    </w:p>
    <w:p w:rsidR="00B17D3A" w:rsidRDefault="00B17D3A" w:rsidP="00B17D3A">
      <w:r>
        <w:t>- Continued refinement of living protocols for content validation, security, and ecological alignment.</w:t>
      </w:r>
    </w:p>
    <w:p w:rsidR="00B17D3A" w:rsidRDefault="00B17D3A" w:rsidP="00B17D3A"/>
    <w:p w:rsidR="00B17D3A" w:rsidRDefault="00B17D3A" w:rsidP="00B17D3A">
      <w:r>
        <w:t>FMP, as both a theory and a practice, lays the groundwork for a universal epistemological ecosystem — one capable of bridging disciplinary divides, honoring cultural narratives, and fostering a truly planetary scope of knowledge creation and preservation.</w:t>
      </w:r>
      <w:r>
        <w:cr/>
        <w:t>8. References (APA 7)</w:t>
      </w:r>
    </w:p>
    <w:p w:rsidR="00B17D3A" w:rsidRDefault="00B17D3A" w:rsidP="00B17D3A"/>
    <w:p w:rsidR="00B17D3A" w:rsidRDefault="00B17D3A" w:rsidP="00B17D3A">
      <w:r>
        <w:t xml:space="preserve">(Пример стандартизированной библиографии — дополните оригинальными ссылками Terra/FMP, </w:t>
      </w:r>
      <w:proofErr w:type="gramStart"/>
      <w:r>
        <w:t>замените шаблоны</w:t>
      </w:r>
      <w:proofErr w:type="gramEnd"/>
      <w:r>
        <w:t xml:space="preserve"> на свои реальные источники)</w:t>
      </w:r>
    </w:p>
    <w:p w:rsidR="00B17D3A" w:rsidRDefault="00B17D3A" w:rsidP="00B17D3A"/>
    <w:p w:rsidR="00B17D3A" w:rsidRDefault="00B17D3A" w:rsidP="00B17D3A">
      <w:r>
        <w:t>Bateson, G. (1972). Steps to an Ecology of Mind. Chicago: University of Chicago Press.</w:t>
      </w:r>
    </w:p>
    <w:p w:rsidR="00B17D3A" w:rsidRDefault="00B17D3A" w:rsidP="00B17D3A"/>
    <w:p w:rsidR="00B17D3A" w:rsidRDefault="00B17D3A" w:rsidP="00B17D3A">
      <w:r>
        <w:t>Mandelbrot, B. (1982). The Fractal Geometry of Nature. New York: W. H. Freeman.</w:t>
      </w:r>
    </w:p>
    <w:p w:rsidR="00B17D3A" w:rsidRDefault="00B17D3A" w:rsidP="00B17D3A"/>
    <w:p w:rsidR="00B17D3A" w:rsidRDefault="00B17D3A" w:rsidP="00B17D3A">
      <w:r>
        <w:t>Margulis, L., &amp; Sagan, D. (1995). What Is Life? Berkeley: University of California Press.</w:t>
      </w:r>
    </w:p>
    <w:p w:rsidR="00B17D3A" w:rsidRDefault="00B17D3A" w:rsidP="00B17D3A"/>
    <w:p w:rsidR="00B17D3A" w:rsidRDefault="00B17D3A" w:rsidP="00B17D3A">
      <w:r>
        <w:t>Prigogine, I., &amp; Stengers, I. (1984). Order Out of Chaos: Man’s New Dialogue with Nature. Flamingo.</w:t>
      </w:r>
    </w:p>
    <w:p w:rsidR="00B17D3A" w:rsidRDefault="00B17D3A" w:rsidP="00B17D3A"/>
    <w:p w:rsidR="00B17D3A" w:rsidRDefault="00B17D3A" w:rsidP="00B17D3A">
      <w:r>
        <w:lastRenderedPageBreak/>
        <w:t>Varela, F. J., Maturana, H., &amp; Uribe, R. (1974). Autopoiesis: The Organization of Living Systems, Its Characterization and a Model. Biosystems, 5, 187-196.</w:t>
      </w:r>
    </w:p>
    <w:p w:rsidR="00B17D3A" w:rsidRDefault="00B17D3A" w:rsidP="00B17D3A"/>
    <w:p w:rsidR="00B17D3A" w:rsidRDefault="00B17D3A" w:rsidP="00B17D3A">
      <w:r>
        <w:t>Abdukarimov, A. A. (2025). Terra Codex: Fractal Knowledge Organism for Educational Ecosystems. Preprint.</w:t>
      </w:r>
    </w:p>
    <w:p w:rsidR="00B17D3A" w:rsidRDefault="00B17D3A" w:rsidP="00B17D3A"/>
    <w:p w:rsidR="00B17D3A" w:rsidRDefault="00B17D3A" w:rsidP="00B17D3A">
      <w:r>
        <w:t>Abdukarimov, A. A. (2024). Living Protocols and Recursive Co-construction: The Heart of Terra. AIUZ Archive Manuscript.</w:t>
      </w:r>
    </w:p>
    <w:p w:rsidR="00B17D3A" w:rsidRDefault="00B17D3A" w:rsidP="00B17D3A"/>
    <w:p w:rsidR="00B17D3A" w:rsidRDefault="00B17D3A" w:rsidP="00B17D3A">
      <w:r>
        <w:t>(Добавьте остальные, по вашему списку, с двойным межстрочным интервалом, висячим отступом 0,5", как требует APA 7.)</w:t>
      </w:r>
    </w:p>
    <w:p w:rsidR="00B17D3A" w:rsidRDefault="00B17D3A" w:rsidP="00B17D3A"/>
    <w:p w:rsidR="00B17D3A" w:rsidRDefault="00B17D3A" w:rsidP="00B17D3A">
      <w:r>
        <w:t>---</w:t>
      </w:r>
    </w:p>
    <w:p w:rsidR="00B17D3A" w:rsidRDefault="00B17D3A" w:rsidP="00B17D3A"/>
    <w:p w:rsidR="00B17D3A" w:rsidRDefault="00B17D3A" w:rsidP="00B17D3A">
      <w:r>
        <w:t>9. About the Author</w:t>
      </w:r>
    </w:p>
    <w:p w:rsidR="00B17D3A" w:rsidRDefault="00B17D3A" w:rsidP="00B17D3A"/>
    <w:p w:rsidR="00B17D3A" w:rsidRDefault="00B17D3A" w:rsidP="00B17D3A">
      <w:r>
        <w:t xml:space="preserve">Абдурашид Абдулхамитович Абдукаримов  </w:t>
      </w:r>
    </w:p>
    <w:p w:rsidR="00B17D3A" w:rsidRDefault="00B17D3A" w:rsidP="00B17D3A">
      <w:r>
        <w:t xml:space="preserve">(Abdurashid Abdulkhamitovich Abdukarimov)  </w:t>
      </w:r>
    </w:p>
    <w:p w:rsidR="00B17D3A" w:rsidRDefault="00B17D3A" w:rsidP="00B17D3A">
      <w:r>
        <w:t xml:space="preserve">Independent Researcher, Tashkent, Uzbekistan  </w:t>
      </w:r>
    </w:p>
    <w:p w:rsidR="00B17D3A" w:rsidRDefault="00B17D3A" w:rsidP="00B17D3A">
      <w:r>
        <w:t xml:space="preserve">E-mail: a.a.abdukarimov@tutamail.com  </w:t>
      </w:r>
    </w:p>
    <w:p w:rsidR="00B17D3A" w:rsidRDefault="00B17D3A" w:rsidP="00B17D3A">
      <w:r>
        <w:t>ORCID: https://orcid.org/0009-0000-6394-4912</w:t>
      </w:r>
    </w:p>
    <w:p w:rsidR="00B17D3A" w:rsidRDefault="00B17D3A" w:rsidP="00B17D3A"/>
    <w:p w:rsidR="00B17D3A" w:rsidRDefault="00B17D3A" w:rsidP="00B17D3A">
      <w:r>
        <w:t>Born in 1977, Tashkent, Uzbekistan, Abdukarimov is a self-taught meta-scientist and developer of the Terra Codex ecosystem, creator of the Fractal Metascience Paradigm (FMP), experienced in multi-lingual knowledge architectures, bio-cognitive prototyping, and human-AI symbiotic research methodologies. All work presented in this monograph was developed independently, operating in “human-AI symbiosis” mode, with no institutional support. Abdukarimov’s research spans education, systemic linguistics, digital ethnology, and biocentric system design.</w:t>
      </w:r>
    </w:p>
    <w:p w:rsidR="00B17D3A" w:rsidRDefault="00B17D3A" w:rsidP="00B17D3A"/>
    <w:p w:rsidR="00B17D3A" w:rsidRDefault="00B17D3A" w:rsidP="00B17D3A">
      <w:r>
        <w:t>---</w:t>
      </w:r>
    </w:p>
    <w:p w:rsidR="00B17D3A" w:rsidRDefault="00B17D3A" w:rsidP="00B17D3A"/>
    <w:p w:rsidR="00B17D3A" w:rsidRDefault="00B17D3A" w:rsidP="00B17D3A">
      <w:r>
        <w:t>10. Appendices</w:t>
      </w:r>
    </w:p>
    <w:p w:rsidR="00B17D3A" w:rsidRDefault="00B17D3A" w:rsidP="00B17D3A"/>
    <w:p w:rsidR="00B17D3A" w:rsidRDefault="00B17D3A" w:rsidP="00B17D3A">
      <w:r>
        <w:t>**Appendix A — Brief Version (EN)**</w:t>
      </w:r>
    </w:p>
    <w:p w:rsidR="00B17D3A" w:rsidRDefault="00B17D3A" w:rsidP="00B17D3A"/>
    <w:p w:rsidR="00B17D3A" w:rsidRDefault="00B17D3A" w:rsidP="00B17D3A">
      <w:r>
        <w:t>Fractal Metascience Paradigm synthesizes recursive knowledge processes, self-similar system architectures, and quantum superposition principles to create living educational and cultural ecosystems—exemplified through the Terra Codex project.</w:t>
      </w:r>
    </w:p>
    <w:p w:rsidR="00B17D3A" w:rsidRDefault="00B17D3A" w:rsidP="00B17D3A"/>
    <w:p w:rsidR="00B17D3A" w:rsidRDefault="00B17D3A" w:rsidP="00B17D3A">
      <w:r>
        <w:t>**Appendix B — Краткая версия (RU)**</w:t>
      </w:r>
    </w:p>
    <w:p w:rsidR="00B17D3A" w:rsidRDefault="00B17D3A" w:rsidP="00B17D3A"/>
    <w:p w:rsidR="00B17D3A" w:rsidRDefault="00B17D3A" w:rsidP="00B17D3A">
      <w:r>
        <w:t>Фрактальная метанаучная парадигма интегрирует принципы самоподобия, рекурсивной ко-конструкции и эмерджентной интеграции в живые образовательные и культурные системы, реализованные через проект Terra Codex.</w:t>
      </w:r>
    </w:p>
    <w:p w:rsidR="00B17D3A" w:rsidRDefault="00B17D3A" w:rsidP="00B17D3A"/>
    <w:p w:rsidR="00B17D3A" w:rsidRDefault="00B17D3A" w:rsidP="00B17D3A">
      <w:r>
        <w:t>**Appendix C — Fraktal Metafan Qisqa Versiya (O‘zbekcha)**</w:t>
      </w:r>
    </w:p>
    <w:p w:rsidR="00B17D3A" w:rsidRDefault="00B17D3A" w:rsidP="00B17D3A"/>
    <w:p w:rsidR="00B17D3A" w:rsidRDefault="00B17D3A" w:rsidP="00B17D3A">
      <w:r>
        <w:t>Fraktal metafan paradigmmasi rekursiv bilim jarayonlari, o‘z-o‘ziga oʻxshash tizimlar va kvant superpozitsiya tamoyillarini birlashtirib, Terra Codex loyihasi misolida, jonli ta’lim va madaniy ekotizimlarni yaratadi.</w:t>
      </w:r>
    </w:p>
    <w:p w:rsidR="00B17D3A" w:rsidRDefault="00B17D3A" w:rsidP="00B17D3A"/>
    <w:p w:rsidR="00B17D3A" w:rsidRDefault="00B17D3A" w:rsidP="00B17D3A">
      <w:r>
        <w:t>**Appendix D — Illustrative Figures and Code Demos**</w:t>
      </w:r>
    </w:p>
    <w:p w:rsidR="00B17D3A" w:rsidRDefault="00B17D3A" w:rsidP="00B17D3A"/>
    <w:p w:rsidR="00B17D3A" w:rsidRDefault="00B17D3A" w:rsidP="00B17D3A">
      <w:proofErr w:type="gramStart"/>
      <w:r>
        <w:t>(Figure 1:</w:t>
      </w:r>
      <w:proofErr w:type="gramEnd"/>
      <w:r>
        <w:t xml:space="preserve"> Terra Codex Recovery Dashboard. — </w:t>
      </w:r>
      <w:proofErr w:type="gramStart"/>
      <w:r>
        <w:t>Приложите схему или краткое описание/скриншот)</w:t>
      </w:r>
      <w:proofErr w:type="gramEnd"/>
    </w:p>
    <w:p w:rsidR="00B17D3A" w:rsidRDefault="00B17D3A" w:rsidP="00B17D3A"/>
    <w:p w:rsidR="00B17D3A" w:rsidRDefault="00B17D3A" w:rsidP="00B17D3A">
      <w:proofErr w:type="gramStart"/>
      <w:r>
        <w:t>(Figure 2:</w:t>
      </w:r>
      <w:proofErr w:type="gramEnd"/>
      <w:r>
        <w:t xml:space="preserve"> Scientific Butterfly Effect. — </w:t>
      </w:r>
      <w:proofErr w:type="gramStart"/>
      <w:r>
        <w:t>Краткое описание визуальной фрактальной цепочки влияния)</w:t>
      </w:r>
      <w:proofErr w:type="gramEnd"/>
    </w:p>
    <w:p w:rsidR="00B17D3A" w:rsidRDefault="00B17D3A" w:rsidP="00B17D3A"/>
    <w:p w:rsidR="00B17D3A" w:rsidRDefault="00B17D3A" w:rsidP="00B17D3A">
      <w:proofErr w:type="gramStart"/>
      <w:r>
        <w:t>(Figure 3:</w:t>
      </w:r>
      <w:proofErr w:type="gramEnd"/>
      <w:r>
        <w:t xml:space="preserve"> Fractal Lexicography Demo. — </w:t>
      </w:r>
      <w:proofErr w:type="gramStart"/>
      <w:r>
        <w:t>Структурное описание моделирования многозначных лингвокультурных слоёв)</w:t>
      </w:r>
      <w:proofErr w:type="gramEnd"/>
    </w:p>
    <w:p w:rsidR="00B17D3A" w:rsidRDefault="00B17D3A" w:rsidP="00B17D3A"/>
    <w:p w:rsidR="00B17D3A" w:rsidRDefault="00B17D3A" w:rsidP="00B17D3A">
      <w:r>
        <w:t>**Appendix E — Protocols, Directives, Documentary Foundations**</w:t>
      </w:r>
    </w:p>
    <w:p w:rsidR="00B17D3A" w:rsidRDefault="00B17D3A" w:rsidP="00B17D3A"/>
    <w:p w:rsidR="00B17D3A" w:rsidRDefault="00B17D3A" w:rsidP="00B17D3A">
      <w:r>
        <w:t>- Excerpts from Terra live directives (as provided)</w:t>
      </w:r>
    </w:p>
    <w:p w:rsidR="00B17D3A" w:rsidRDefault="00B17D3A" w:rsidP="00B17D3A">
      <w:r>
        <w:lastRenderedPageBreak/>
        <w:t>- Living protocols for quantum superposition, content detoxification, protection/adaptation logic</w:t>
      </w:r>
    </w:p>
    <w:p w:rsidR="00B17D3A" w:rsidRDefault="00B17D3A" w:rsidP="00B17D3A">
      <w:r>
        <w:t>- Documentary history and evolution logs (AIUZ &amp; Terra methodology capsules)</w:t>
      </w:r>
    </w:p>
    <w:p w:rsidR="00B17D3A" w:rsidRDefault="00B17D3A" w:rsidP="00B17D3A"/>
    <w:p w:rsidR="00D65B05" w:rsidRPr="00B17D3A" w:rsidRDefault="00B17D3A" w:rsidP="00B17D3A">
      <w:r>
        <w:t>---</w:t>
      </w:r>
    </w:p>
    <w:sectPr w:rsidR="00D65B05" w:rsidRPr="00B17D3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85482A"/>
    <w:rsid w:val="0085482A"/>
    <w:rsid w:val="00B17D3A"/>
    <w:rsid w:val="00D65B0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2377</Words>
  <Characters>13555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hr.murtazaev</dc:creator>
  <cp:lastModifiedBy>hr.murtazaev</cp:lastModifiedBy>
  <cp:revision>2</cp:revision>
  <dcterms:created xsi:type="dcterms:W3CDTF">2025-08-10T06:48:00Z</dcterms:created>
  <dcterms:modified xsi:type="dcterms:W3CDTF">2025-08-10T06:48:00Z</dcterms:modified>
</cp:coreProperties>
</file>