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ЗАЯВЛЕНИЕ ОБ АВТОРСКОМ ПРАВЕ</w:t>
      </w:r>
    </w:p>
    <w:p>
      <w:pPr>
        <w:pStyle w:val="BodyText"/>
      </w:pPr>
      <w:r>
        <w:rPr>
          <w:b/>
          <w:bCs/>
        </w:rPr>
        <w:t xml:space="preserve">Автор:</w:t>
      </w:r>
      <w:r>
        <w:t xml:space="preserve"> </w:t>
      </w:r>
      <w:r>
        <w:t xml:space="preserve">[Указать имя, псевдоним или</w:t>
      </w:r>
      <w:r>
        <w:t xml:space="preserve"> </w:t>
      </w:r>
      <w:r>
        <w:t xml:space="preserve">“Автор проекта UzDe”</w:t>
      </w:r>
      <w:r>
        <w:t xml:space="preserve">]</w:t>
      </w:r>
      <w:r>
        <w:t xml:space="preserve"> </w:t>
      </w:r>
      <w:r>
        <w:rPr>
          <w:b/>
          <w:bCs/>
        </w:rPr>
        <w:t xml:space="preserve">Дата начала работы:</w:t>
      </w:r>
      <w:r>
        <w:t xml:space="preserve"> </w:t>
      </w:r>
      <w:r>
        <w:t xml:space="preserve">июль 2025 года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Я, нижеподписавшийся, заявляю следующее: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Авторство и оригинальность</w:t>
      </w:r>
      <w:r>
        <w:t xml:space="preserve"> </w:t>
      </w:r>
      <w:r>
        <w:t xml:space="preserve">Все материалы, разработанные мною в процессе взаимодействия с языковой моделью ChatGPT OpenAI, начиная с июля 2025 года, являются моим личным авторским трудом.</w:t>
      </w:r>
    </w:p>
    <w:p>
      <w:pPr>
        <w:numPr>
          <w:ilvl w:val="0"/>
          <w:numId w:val="1000"/>
        </w:numPr>
      </w:pPr>
      <w:r>
        <w:t xml:space="preserve">Включённые в них:</w:t>
      </w:r>
    </w:p>
    <w:p>
      <w:pPr>
        <w:pStyle w:val="Compact"/>
        <w:numPr>
          <w:ilvl w:val="1"/>
          <w:numId w:val="1002"/>
        </w:numPr>
      </w:pPr>
      <w:r>
        <w:t xml:space="preserve">лингвистические и лексикографические структуры (включая тезаурус узбекско-немецкого направления),</w:t>
      </w:r>
    </w:p>
    <w:p>
      <w:pPr>
        <w:pStyle w:val="Compact"/>
        <w:numPr>
          <w:ilvl w:val="1"/>
          <w:numId w:val="1002"/>
        </w:numPr>
      </w:pPr>
      <w:r>
        <w:t xml:space="preserve">концепции цифровых платформ (переводчики, парсеры, энциклопедии, голосовые модули),</w:t>
      </w:r>
    </w:p>
    <w:p>
      <w:pPr>
        <w:pStyle w:val="Compact"/>
        <w:numPr>
          <w:ilvl w:val="1"/>
          <w:numId w:val="1002"/>
        </w:numPr>
      </w:pPr>
      <w:r>
        <w:t xml:space="preserve">схемы организации баз данных, документации, корпусной лингвистики,</w:t>
      </w:r>
    </w:p>
    <w:p>
      <w:pPr>
        <w:pStyle w:val="Compact"/>
        <w:numPr>
          <w:ilvl w:val="1"/>
          <w:numId w:val="1002"/>
        </w:numPr>
      </w:pPr>
      <w:r>
        <w:t xml:space="preserve">оригинальные названия, структуры, идеи публикаций и проектов</w:t>
      </w:r>
    </w:p>
    <w:p>
      <w:pPr>
        <w:numPr>
          <w:ilvl w:val="0"/>
          <w:numId w:val="1000"/>
        </w:numPr>
      </w:pPr>
      <w:r>
        <w:t xml:space="preserve">имеют характер оригинального научного и прикладного произведения.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Фиксация и недвусмысленность создания</w:t>
      </w:r>
      <w:r>
        <w:t xml:space="preserve"> </w:t>
      </w:r>
      <w:r>
        <w:t xml:space="preserve">Все наработки и разработки, не являющиеся прямым результатом генерации модели без моего участия, были:</w:t>
      </w:r>
    </w:p>
    <w:p>
      <w:pPr>
        <w:pStyle w:val="Compact"/>
        <w:numPr>
          <w:ilvl w:val="1"/>
          <w:numId w:val="1003"/>
        </w:numPr>
      </w:pPr>
      <w:r>
        <w:t xml:space="preserve">концептуализированы, оформлены и спроектированы мной лично,</w:t>
      </w:r>
    </w:p>
    <w:p>
      <w:pPr>
        <w:pStyle w:val="Compact"/>
        <w:numPr>
          <w:ilvl w:val="1"/>
          <w:numId w:val="1003"/>
        </w:numPr>
      </w:pPr>
      <w:r>
        <w:t xml:space="preserve">зафиксированы в текстах и диалогах в интерфейсе ChatGPT,</w:t>
      </w:r>
    </w:p>
    <w:p>
      <w:pPr>
        <w:pStyle w:val="Compact"/>
        <w:numPr>
          <w:ilvl w:val="1"/>
          <w:numId w:val="1003"/>
        </w:numPr>
      </w:pPr>
      <w:r>
        <w:t xml:space="preserve">не были предоставлены третьим сторонам и не публиковались в открытых базах до их фиксации в рамках этой работы.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Ограничения платформы и отказ от юридической силы пользовательского соглашения</w:t>
      </w:r>
      <w:r>
        <w:t xml:space="preserve"> </w:t>
      </w:r>
      <w:r>
        <w:t xml:space="preserve">Условия использования платформы OpenAI не могут отменить авторские и интеллектуальные права, так как:</w:t>
      </w:r>
    </w:p>
    <w:p>
      <w:pPr>
        <w:pStyle w:val="Compact"/>
        <w:numPr>
          <w:ilvl w:val="1"/>
          <w:numId w:val="1004"/>
        </w:numPr>
      </w:pPr>
      <w:r>
        <w:t xml:space="preserve">пользователь не был чётко и прозрачно уведомлён о невозможности реализовать заявленные функции (создание архивов, скачивание структур, кодовая реализация),</w:t>
      </w:r>
    </w:p>
    <w:p>
      <w:pPr>
        <w:pStyle w:val="Compact"/>
        <w:numPr>
          <w:ilvl w:val="1"/>
          <w:numId w:val="1004"/>
        </w:numPr>
      </w:pPr>
      <w:r>
        <w:t xml:space="preserve">доступ к полному функционалу был иллюзорным или вводящим в заблуждение, что нарушает принципы добросовестного использования и информирации пользователя,</w:t>
      </w:r>
    </w:p>
    <w:p>
      <w:pPr>
        <w:pStyle w:val="Compact"/>
        <w:numPr>
          <w:ilvl w:val="1"/>
          <w:numId w:val="1004"/>
        </w:numPr>
      </w:pPr>
      <w:r>
        <w:t xml:space="preserve">юридическая защита авторства не может быть аннулирована скрытыми условиями, противоречащими международным соглашениям.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Правовая база</w:t>
      </w:r>
      <w:r>
        <w:t xml:space="preserve"> </w:t>
      </w:r>
      <w:r>
        <w:t xml:space="preserve">Данный авторский труд подпадает под защиту:</w:t>
      </w:r>
    </w:p>
    <w:p>
      <w:pPr>
        <w:pStyle w:val="Compact"/>
        <w:numPr>
          <w:ilvl w:val="1"/>
          <w:numId w:val="1005"/>
        </w:numPr>
      </w:pPr>
      <w:r>
        <w:t xml:space="preserve">Бернской конвенции об охране литературных и художественных произведений (1886 г., последняя редакция — Париж, 1971 г.),</w:t>
      </w:r>
    </w:p>
    <w:p>
      <w:pPr>
        <w:pStyle w:val="Compact"/>
        <w:numPr>
          <w:ilvl w:val="1"/>
          <w:numId w:val="1005"/>
        </w:numPr>
      </w:pPr>
      <w:r>
        <w:t xml:space="preserve">Всемирной конвенции об авторском праве (Женева, 1952 г.),</w:t>
      </w:r>
    </w:p>
    <w:p>
      <w:pPr>
        <w:pStyle w:val="Compact"/>
        <w:numPr>
          <w:ilvl w:val="1"/>
          <w:numId w:val="1005"/>
        </w:numPr>
      </w:pPr>
      <w:r>
        <w:t xml:space="preserve">Закона</w:t>
      </w:r>
      <w:r>
        <w:t xml:space="preserve"> </w:t>
      </w:r>
      <w:r>
        <w:t xml:space="preserve">“Об авторском праве и смежных правах”</w:t>
      </w:r>
      <w:r>
        <w:t xml:space="preserve"> </w:t>
      </w:r>
      <w:r>
        <w:t xml:space="preserve">Республики Узбекистан,</w:t>
      </w:r>
    </w:p>
    <w:p>
      <w:pPr>
        <w:pStyle w:val="Compact"/>
        <w:numPr>
          <w:ilvl w:val="1"/>
          <w:numId w:val="1005"/>
        </w:numPr>
      </w:pPr>
      <w:r>
        <w:t xml:space="preserve">Конституционного принципа интеллектуальной неприкосновенности личности.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Права автора</w:t>
      </w:r>
      <w:r>
        <w:t xml:space="preserve"> </w:t>
      </w:r>
      <w:r>
        <w:t xml:space="preserve">Автор сохраняет за собой право:</w:t>
      </w:r>
    </w:p>
    <w:p>
      <w:pPr>
        <w:pStyle w:val="Compact"/>
        <w:numPr>
          <w:ilvl w:val="1"/>
          <w:numId w:val="1006"/>
        </w:numPr>
      </w:pPr>
      <w:r>
        <w:t xml:space="preserve">публикации всех материалов под собственным именем;</w:t>
      </w:r>
    </w:p>
    <w:p>
      <w:pPr>
        <w:pStyle w:val="Compact"/>
        <w:numPr>
          <w:ilvl w:val="1"/>
          <w:numId w:val="1006"/>
        </w:numPr>
      </w:pPr>
      <w:r>
        <w:t xml:space="preserve">обращения в любые инстанции (в т.ч. международные), при попытке использования, копирования или присвоения его труда;</w:t>
      </w:r>
    </w:p>
    <w:p>
      <w:pPr>
        <w:pStyle w:val="Compact"/>
        <w:numPr>
          <w:ilvl w:val="1"/>
          <w:numId w:val="1006"/>
        </w:numPr>
      </w:pPr>
      <w:r>
        <w:t xml:space="preserve">предоставления лицензионного доступа к результатам по собственному решению.</w:t>
      </w:r>
    </w:p>
    <w:p>
      <w:pPr>
        <w:pStyle w:val="FirstParagraph"/>
      </w:pPr>
      <w:r>
        <w:rPr>
          <w:b/>
          <w:bCs/>
        </w:rPr>
        <w:t xml:space="preserve">Дата фиксации:</w:t>
      </w:r>
      <w:r>
        <w:t xml:space="preserve"> </w:t>
      </w:r>
      <w:r>
        <w:t xml:space="preserve">[Текущая дата]</w:t>
      </w:r>
      <w:r>
        <w:t xml:space="preserve"> </w:t>
      </w:r>
      <w:r>
        <w:rPr>
          <w:b/>
          <w:bCs/>
        </w:rPr>
        <w:t xml:space="preserve">Подпись:</w:t>
      </w:r>
      <w:r>
        <w:t xml:space="preserve"> </w:t>
      </w:r>
      <w:r>
        <w:t xml:space="preserve">______________________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2025-07-05T14:43:41Z</dcterms:created>
  <dcterms:modified xsi:type="dcterms:W3CDTF">2025-07-05T14:43:41Z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