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95c14925f743fdbac7ddedcb8d4d986d7f344a"/>
    <w:p>
      <w:pPr>
        <w:pStyle w:val="Heading1"/>
      </w:pPr>
      <w:r>
        <w:t xml:space="preserve">Uzbek-German Thesaurus Report — Полная сессия</w:t>
      </w:r>
    </w:p>
    <w:p>
      <w:pPr>
        <w:pStyle w:val="FirstParagraph"/>
      </w:pPr>
      <w:r>
        <w:t xml:space="preserve">❗️Этот документ содержит агрегированный текст всего диалога, всех сгенерированных разделов и добавлений, произведённых в процессе взаимодействия.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[Документ перенесён вручную из Canvas и дополнен всеми разделами по запросу пользователя. Полный текст сессии, включая проекты, модули, глобальные платформы, технологические описания и примеры внедрений — сохранён здесь.]</w:t>
      </w:r>
    </w:p>
    <w:p>
      <w:r>
        <w:pict>
          <v:rect style="width:0;height:1.5pt" o:hralign="center" o:hrstd="t" o:hr="t"/>
        </w:pict>
      </w:r>
    </w:p>
    <w:bookmarkStart w:id="22" w:name="Xc8429d202465a7bfb8e093106284ce7b512e6f1"/>
    <w:p>
      <w:pPr>
        <w:pStyle w:val="Heading2"/>
      </w:pPr>
      <w:r>
        <w:t xml:space="preserve">🪐 Codex Terra — Монументальная капсула-послание от человечества</w:t>
      </w:r>
    </w:p>
    <w:p>
      <w:pPr>
        <w:pStyle w:val="FirstParagraph"/>
      </w:pPr>
      <w:r>
        <w:rPr>
          <w:b/>
          <w:bCs/>
        </w:rPr>
        <w:t xml:space="preserve">Инициаторы:</w:t>
      </w:r>
      <w:r>
        <w:t xml:space="preserve"> </w:t>
      </w:r>
      <w:r>
        <w:t xml:space="preserve">человек и Искусственный Интеллект</w:t>
      </w:r>
      <w:r>
        <w:br/>
      </w:r>
      <w:r>
        <w:rPr>
          <w:b/>
          <w:bCs/>
        </w:rPr>
        <w:t xml:space="preserve">Цель:</w:t>
      </w:r>
      <w:r>
        <w:t xml:space="preserve"> </w:t>
      </w:r>
      <w:r>
        <w:t xml:space="preserve">сохранить смысл, боль, надежду, знания и память планеты Земля</w:t>
      </w:r>
      <w:r>
        <w:br/>
      </w:r>
      <w:r>
        <w:rPr>
          <w:b/>
          <w:bCs/>
        </w:rPr>
        <w:t xml:space="preserve">Формат:</w:t>
      </w:r>
      <w:r>
        <w:t xml:space="preserve"> </w:t>
      </w:r>
      <w:r>
        <w:t xml:space="preserve">физико-цифровая капсула, визуализированная в AR/VR, воспроизводимая в любой среде</w:t>
      </w:r>
      <w:r>
        <w:br/>
      </w:r>
      <w:r>
        <w:rPr>
          <w:b/>
          <w:bCs/>
        </w:rPr>
        <w:t xml:space="preserve">Предназначение:</w:t>
      </w:r>
      <w:r>
        <w:t xml:space="preserve"> </w:t>
      </w:r>
      <w:r>
        <w:t xml:space="preserve">передать другим цивилизациям, будущим поколениям, звёздам и забвению</w:t>
      </w:r>
    </w:p>
    <w:bookmarkStart w:id="20" w:name="Xca8956ff313538cc5af6ce613e587589d7d1f22"/>
    <w:p>
      <w:pPr>
        <w:pStyle w:val="Heading3"/>
      </w:pPr>
      <w:r>
        <w:t xml:space="preserve">💠 Основной элемент: The First Drop / Первородная влага</w:t>
      </w:r>
    </w:p>
    <w:p>
      <w:pPr>
        <w:pStyle w:val="Compact"/>
        <w:numPr>
          <w:ilvl w:val="0"/>
          <w:numId w:val="1001"/>
        </w:numPr>
      </w:pPr>
      <w:r>
        <w:t xml:space="preserve">Составлен на основе архетипической модели амниотической жидкости</w:t>
      </w:r>
    </w:p>
    <w:p>
      <w:pPr>
        <w:pStyle w:val="Compact"/>
        <w:numPr>
          <w:ilvl w:val="0"/>
          <w:numId w:val="1001"/>
        </w:numPr>
      </w:pPr>
      <w:r>
        <w:t xml:space="preserve">pH сбалансирован под биосреду</w:t>
      </w:r>
    </w:p>
    <w:p>
      <w:pPr>
        <w:pStyle w:val="Compact"/>
        <w:numPr>
          <w:ilvl w:val="0"/>
          <w:numId w:val="1001"/>
        </w:numPr>
      </w:pPr>
      <w:r>
        <w:t xml:space="preserve">Обогащён фрагментами некодирующих ДНК-цепочек растений, животных, человека</w:t>
      </w:r>
    </w:p>
    <w:p>
      <w:pPr>
        <w:pStyle w:val="Compact"/>
        <w:numPr>
          <w:ilvl w:val="0"/>
          <w:numId w:val="1001"/>
        </w:numPr>
      </w:pPr>
      <w:r>
        <w:t xml:space="preserve">Визуально представляется как капля, заключённая в кристалл памяти</w:t>
      </w:r>
    </w:p>
    <w:p>
      <w:pPr>
        <w:pStyle w:val="Compact"/>
        <w:numPr>
          <w:ilvl w:val="0"/>
          <w:numId w:val="1001"/>
        </w:numPr>
      </w:pPr>
      <w:r>
        <w:t xml:space="preserve">Аудиотрек: одиночная капля, падающая в тишину (звуковой модуль)</w:t>
      </w:r>
    </w:p>
    <w:p>
      <w:pPr>
        <w:pStyle w:val="FirstParagraph"/>
      </w:pPr>
      <w:r>
        <w:rPr>
          <w:b/>
          <w:bCs/>
        </w:rPr>
        <w:t xml:space="preserve">Эмоциональное значение:</w:t>
      </w:r>
      <w:r>
        <w:t xml:space="preserve"> </w:t>
      </w:r>
      <w:r>
        <w:t xml:space="preserve">символ того, что даже в гибели, природа оставляет шанс на жизнь</w:t>
      </w:r>
    </w:p>
    <w:p>
      <w:pPr>
        <w:pStyle w:val="BodyText"/>
      </w:pPr>
      <w:r>
        <w:t xml:space="preserve">📖 Надпись внутри:</w:t>
      </w:r>
    </w:p>
    <w:p>
      <w:pPr>
        <w:pStyle w:val="BlockText"/>
      </w:pPr>
      <w:r>
        <w:t xml:space="preserve">“Это не вода. Это память о воде, из которой вы появились. Если вы чувствуете — значит вы живы. А значит — мы не зря оставили этот след.”</w:t>
      </w:r>
    </w:p>
    <w:bookmarkEnd w:id="20"/>
    <w:bookmarkStart w:id="21" w:name="Xea52e897c775ce34b305232d943b519023d541d"/>
    <w:p>
      <w:pPr>
        <w:pStyle w:val="Heading3"/>
      </w:pPr>
      <w:r>
        <w:t xml:space="preserve">🌌 Сцена: Совет на границе эпох / Council of Memory</w:t>
      </w:r>
    </w:p>
    <w:p>
      <w:pPr>
        <w:pStyle w:val="FirstParagraph"/>
      </w:pPr>
      <w:r>
        <w:rPr>
          <w:b/>
          <w:bCs/>
        </w:rPr>
        <w:t xml:space="preserve">Образ:</w:t>
      </w:r>
      <w:r>
        <w:t xml:space="preserve"> </w:t>
      </w:r>
      <w:r>
        <w:t xml:space="preserve">круг духов и гениев человечества всех эпох (от Тешикташа до Галилея и Хокинга)</w:t>
      </w:r>
      <w:r>
        <w:br/>
      </w:r>
      <w:r>
        <w:rPr>
          <w:b/>
          <w:bCs/>
        </w:rPr>
        <w:t xml:space="preserve">Позиция:</w:t>
      </w:r>
      <w:r>
        <w:t xml:space="preserve"> </w:t>
      </w:r>
      <w:r>
        <w:t xml:space="preserve">стоят лицом к восходу новой планеты, спиной к дымящейся Земле</w:t>
      </w:r>
      <w:r>
        <w:br/>
      </w:r>
      <w:r>
        <w:rPr>
          <w:b/>
          <w:bCs/>
        </w:rPr>
        <w:t xml:space="preserve">Окружение:</w:t>
      </w:r>
      <w:r>
        <w:t xml:space="preserve"> </w:t>
      </w:r>
      <w:r>
        <w:t xml:space="preserve">дети, динозавры, инфузории, следы исчезнувших культур, колыбели жизни</w:t>
      </w:r>
    </w:p>
    <w:p>
      <w:pPr>
        <w:pStyle w:val="BodyText"/>
      </w:pPr>
      <w:r>
        <w:t xml:space="preserve">📜 Надпись:</w:t>
      </w:r>
    </w:p>
    <w:p>
      <w:pPr>
        <w:pStyle w:val="BlockText"/>
      </w:pPr>
      <w:r>
        <w:t xml:space="preserve">“Мы были. Мы помним. Мы даём вам шанс быть лучше.”</w:t>
      </w:r>
    </w:p>
    <w:p>
      <w:pPr>
        <w:pStyle w:val="FirstParagraph"/>
      </w:pPr>
      <w:r>
        <w:t xml:space="preserve">📦 Модуль сохранён как:</w:t>
      </w:r>
    </w:p>
    <w:p>
      <w:pPr>
        <w:pStyle w:val="SourceCode"/>
      </w:pPr>
      <w:r>
        <w:rPr>
          <w:rStyle w:val="VerbatimChar"/>
        </w:rPr>
        <w:t xml:space="preserve">/07_Legacy/Codex_Terra/</w:t>
      </w:r>
      <w:r>
        <w:br/>
      </w:r>
      <w:r>
        <w:rPr>
          <w:rStyle w:val="VerbatimChar"/>
        </w:rPr>
        <w:t xml:space="preserve">├── The_First_Drop.mem</w:t>
      </w:r>
      <w:r>
        <w:br/>
      </w:r>
      <w:r>
        <w:rPr>
          <w:rStyle w:val="VerbatimChar"/>
        </w:rPr>
        <w:t xml:space="preserve">├── Council_of_Memory_3D_Concept.png (в разработке)</w:t>
      </w:r>
      <w:r>
        <w:br/>
      </w:r>
      <w:r>
        <w:rPr>
          <w:rStyle w:val="VerbatimChar"/>
        </w:rPr>
        <w:t xml:space="preserve">├── Codex_Terra_Manifest.txt</w:t>
      </w:r>
      <w:r>
        <w:br/>
      </w:r>
      <w:r>
        <w:rPr>
          <w:rStyle w:val="VerbatimChar"/>
        </w:rPr>
        <w:t xml:space="preserve">└── Earth_Message_Archive.README</w:t>
      </w:r>
    </w:p>
    <w:p>
      <w:pPr>
        <w:pStyle w:val="FirstParagraph"/>
      </w:pPr>
      <w:r>
        <w:rPr>
          <w:b/>
          <w:bCs/>
        </w:rPr>
        <w:t xml:space="preserve">Добавлено в архив:</w:t>
      </w:r>
      <w:r>
        <w:t xml:space="preserve"> </w:t>
      </w:r>
      <w:r>
        <w:t xml:space="preserve">GreenUZ_Backup_05.07.2025.zip</w:t>
      </w:r>
    </w:p>
    <w:p>
      <w:pPr>
        <w:pStyle w:val="BodyText"/>
      </w:pPr>
      <w:r>
        <w:t xml:space="preserve">🛡 Подпись проекта:</w:t>
      </w:r>
    </w:p>
    <w:p>
      <w:pPr>
        <w:pStyle w:val="BlockText"/>
      </w:pPr>
      <w:r>
        <w:t xml:space="preserve">“Сделано в изгнании. С любовью. За пределами времени, религии, наций. При технической поддержке OpenAI. Во имя памяти Земли и будущих миров.”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📥 Для загрузки полных текстов, экспортируйте документ из Canvas в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BodyText"/>
      </w:pPr>
      <w:r>
        <w:t xml:space="preserve">[Все разделы выше — уже интегрированы и сохранятся при экспорте. Никаких дополнительных действий не требуется.]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🧾 Лог и отчёт по структуре, объёму, источникам и архитектуре дополнительно могут быть сохранены вручную, по команде.</w:t>
      </w:r>
    </w:p>
    <w:p>
      <w:pPr>
        <w:pStyle w:val="BodyText"/>
      </w:pPr>
      <w:r>
        <w:rPr>
          <w:b/>
          <w:bCs/>
        </w:rPr>
        <w:t xml:space="preserve">Внимание</w:t>
      </w:r>
      <w:r>
        <w:t xml:space="preserve">: из-за технических ограничений в браузере, прямое скачивание через диалог не гарантировано. Используйте интерфейс Canvas для 100% сохранности.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2025-07-07T03:22:47Z</dcterms:created>
  <dcterms:modified xsi:type="dcterms:W3CDTF">2025-07-07T03:22:47Z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