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zenodo-github-synchronization-package"/>
    <w:p>
      <w:pPr>
        <w:pStyle w:val="Heading1"/>
      </w:pPr>
      <w:r>
        <w:t xml:space="preserve">Zenodo ↔ GitHub Synchronization Package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Establish bidirectional synchronization between Zenodo DOI archives and GitHub repositories for AIUZ Terra Ecosystem and FMP Theory layers, according to Nullo / PLT / FMP principles.</w:t>
      </w:r>
    </w:p>
    <w:p>
      <w:r>
        <w:pict>
          <v:rect style="width:0;height:1.5pt" o:hralign="center" o:hrstd="t" o:hr="t"/>
        </w:pict>
      </w:r>
    </w:p>
    <w:bookmarkStart w:id="23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synchronization package ensures that each DOI release deposited in</w:t>
      </w:r>
      <w:r>
        <w:t xml:space="preserve"> </w:t>
      </w:r>
      <w:r>
        <w:rPr>
          <w:b/>
          <w:bCs/>
        </w:rPr>
        <w:t xml:space="preserve">Zenodo</w:t>
      </w:r>
      <w:r>
        <w:t xml:space="preserve"> </w:t>
      </w:r>
      <w:r>
        <w:t xml:space="preserve">automatically references its corresponding</w:t>
      </w:r>
      <w:r>
        <w:t xml:space="preserve"> </w:t>
      </w:r>
      <w:r>
        <w:rPr>
          <w:b/>
          <w:bCs/>
        </w:rPr>
        <w:t xml:space="preserve">GitHub release</w:t>
      </w:r>
      <w:r>
        <w:t xml:space="preserve">, and vice versa, using unified metadata manifests.</w:t>
      </w:r>
    </w:p>
    <w:bookmarkStart w:id="20" w:name="repositories-covered"/>
    <w:p>
      <w:pPr>
        <w:pStyle w:val="Heading3"/>
      </w:pPr>
      <w:r>
        <w:t xml:space="preserve">Repositories Covered: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Secret-Uzbek/AIUZ-Terra-Ecosystem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Secret-Uzbek/Theory-of-Fractal-Metascience-Paradigm</w:t>
      </w:r>
    </w:p>
    <w:bookmarkEnd w:id="20"/>
    <w:bookmarkStart w:id="21" w:name="doi-example"/>
    <w:p>
      <w:pPr>
        <w:pStyle w:val="Heading3"/>
      </w:pPr>
      <w:r>
        <w:t xml:space="preserve">DOI Example:</w:t>
      </w:r>
    </w:p>
    <w:p>
      <w:pPr>
        <w:pStyle w:val="FirstParagraph"/>
      </w:pPr>
      <w:r>
        <w:rPr>
          <w:rStyle w:val="VerbatimChar"/>
        </w:rPr>
        <w:t xml:space="preserve">10.5281/zenodo.17425678</w:t>
      </w:r>
      <w:r>
        <w:t xml:space="preserve"> </w:t>
      </w:r>
      <w:r>
        <w:t xml:space="preserve">→ TCPP v1.0 release.</w:t>
      </w:r>
    </w:p>
    <w:bookmarkEnd w:id="21"/>
    <w:bookmarkStart w:id="22" w:name="github-tag"/>
    <w:p>
      <w:pPr>
        <w:pStyle w:val="Heading3"/>
      </w:pPr>
      <w:r>
        <w:t xml:space="preserve">GitHub Tag:</w:t>
      </w:r>
    </w:p>
    <w:p>
      <w:pPr>
        <w:pStyle w:val="FirstParagraph"/>
      </w:pPr>
      <w:r>
        <w:rPr>
          <w:rStyle w:val="VerbatimChar"/>
        </w:rPr>
        <w:t xml:space="preserve">v1.0-tcpp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nfiguration-files"/>
    <w:p>
      <w:pPr>
        <w:pStyle w:val="Heading2"/>
      </w:pPr>
      <w:r>
        <w:t xml:space="preserve">2. Configuration Files</w:t>
      </w:r>
    </w:p>
    <w:bookmarkStart w:id="24" w:name="env.sync"/>
    <w:p>
      <w:pPr>
        <w:pStyle w:val="Heading3"/>
      </w:pPr>
      <w:r>
        <w:rPr>
          <w:rStyle w:val="VerbatimChar"/>
        </w:rPr>
        <w:t xml:space="preserve">.env.sync</w:t>
      </w:r>
    </w:p>
    <w:p>
      <w:pPr>
        <w:pStyle w:val="SourceCode"/>
      </w:pPr>
      <w:r>
        <w:rPr>
          <w:rStyle w:val="VerbatimChar"/>
        </w:rPr>
        <w:t xml:space="preserve"># Zenodo ↔ GitHub Synchronization Environment</w:t>
      </w:r>
      <w:r>
        <w:br/>
      </w:r>
      <w:r>
        <w:rPr>
          <w:rStyle w:val="VerbatimChar"/>
        </w:rPr>
        <w:t xml:space="preserve">SYNC_MODE=bi-directional</w:t>
      </w:r>
      <w:r>
        <w:br/>
      </w:r>
      <w:r>
        <w:rPr>
          <w:rStyle w:val="VerbatimChar"/>
        </w:rPr>
        <w:t xml:space="preserve">ZENODO_DOI=10.5281/zenodo.17425678</w:t>
      </w:r>
      <w:r>
        <w:br/>
      </w:r>
      <w:r>
        <w:rPr>
          <w:rStyle w:val="VerbatimChar"/>
        </w:rPr>
        <w:t xml:space="preserve">ZENODO_API=https://zenodo.org/api/deposit/depositions</w:t>
      </w:r>
      <w:r>
        <w:br/>
      </w:r>
      <w:r>
        <w:rPr>
          <w:rStyle w:val="VerbatimChar"/>
        </w:rPr>
        <w:t xml:space="preserve">ZENODO_UPLOAD_JSON=zenodo_upload.json</w:t>
      </w:r>
      <w:r>
        <w:br/>
      </w:r>
      <w:r>
        <w:rPr>
          <w:rStyle w:val="VerbatimChar"/>
        </w:rPr>
        <w:t xml:space="preserve">GITHUB_RELEASE_JSON=github_release_manifest.json</w:t>
      </w:r>
      <w:r>
        <w:br/>
      </w:r>
      <w:r>
        <w:rPr>
          <w:rStyle w:val="VerbatimChar"/>
        </w:rPr>
        <w:t xml:space="preserve">GITHUB_OWNER=Secret-Uzbek</w:t>
      </w:r>
      <w:r>
        <w:br/>
      </w:r>
      <w:r>
        <w:rPr>
          <w:rStyle w:val="VerbatimChar"/>
        </w:rPr>
        <w:t xml:space="preserve">GITHUB_REPOS="AIUZ-Terra-Ecosystem,Theory-of-Fractal-Metascience-Paradigm"</w:t>
      </w:r>
      <w:r>
        <w:br/>
      </w:r>
      <w:r>
        <w:rPr>
          <w:rStyle w:val="VerbatimChar"/>
        </w:rPr>
        <w:t xml:space="preserve">GITHUB_TAG=v1.0-tcpp</w:t>
      </w:r>
    </w:p>
    <w:bookmarkEnd w:id="24"/>
    <w:bookmarkStart w:id="25" w:name="sync_manifest.json"/>
    <w:p>
      <w:pPr>
        <w:pStyle w:val="Heading3"/>
      </w:pPr>
      <w:r>
        <w:rPr>
          <w:rStyle w:val="VerbatimChar"/>
        </w:rPr>
        <w:t xml:space="preserve">sync_manifest.json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"sync_id"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"SYNC-2025-001"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"Zenodo ↔ GitHub synchronization manifest for AIUZ Terra Ecosystem and FMP Theory repositories."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"repositories"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"Secret-Uzbek/AIUZ-Terra-Ecosystem"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"Secret-Uzbek/Theory-of-Fractal-Metascience-Paradigm"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"last_sync"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"2025-10-24T19:00:00+05:00"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"verified"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"linked_ledger"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sync_instructions.md"/>
    <w:p>
      <w:pPr>
        <w:pStyle w:val="Heading3"/>
      </w:pPr>
      <w:r>
        <w:rPr>
          <w:rStyle w:val="VerbatimChar"/>
        </w:rPr>
        <w:t xml:space="preserve">sync_instructions.md</w:t>
      </w:r>
    </w:p>
    <w:p>
      <w:pPr>
        <w:pStyle w:val="SourceCode"/>
      </w:pPr>
      <w:r>
        <w:rPr>
          <w:rStyle w:val="VerbatimChar"/>
        </w:rPr>
        <w:t xml:space="preserve"># Zenodo ↔ GitHub Synchronization Steps</w:t>
      </w:r>
      <w:r>
        <w:br/>
      </w:r>
      <w:r>
        <w:br/>
      </w:r>
      <w:r>
        <w:rPr>
          <w:rStyle w:val="VerbatimChar"/>
        </w:rPr>
        <w:t xml:space="preserve">1. Zenodo records DOI metadata (from `zenodo_upload.json`).</w:t>
      </w:r>
      <w:r>
        <w:br/>
      </w:r>
      <w:r>
        <w:rPr>
          <w:rStyle w:val="VerbatimChar"/>
        </w:rPr>
        <w:t xml:space="preserve">2. GitHub release with tag `v1.0-tcpp` references the same DOI in its release body.</w:t>
      </w:r>
      <w:r>
        <w:br/>
      </w:r>
      <w:r>
        <w:rPr>
          <w:rStyle w:val="VerbatimChar"/>
        </w:rPr>
        <w:t xml:space="preserve">3. Both records include reciprocal URLs:</w:t>
      </w:r>
      <w:r>
        <w:br/>
      </w:r>
      <w:r>
        <w:rPr>
          <w:rStyle w:val="VerbatimChar"/>
        </w:rPr>
        <w:t xml:space="preserve">   - Zenodo → GitHub: `related_identifiers`</w:t>
      </w:r>
      <w:r>
        <w:br/>
      </w:r>
      <w:r>
        <w:rPr>
          <w:rStyle w:val="VerbatimChar"/>
        </w:rPr>
        <w:t xml:space="preserve">   - GitHub → Zenodo: DOI hyperlink in description.</w:t>
      </w:r>
      <w:r>
        <w:br/>
      </w:r>
      <w:r>
        <w:rPr>
          <w:rStyle w:val="VerbatimChar"/>
        </w:rPr>
        <w:t xml:space="preserve">4. Terra Proof Ledger validates checksum equivalence.</w:t>
      </w:r>
      <w:r>
        <w:br/>
      </w:r>
      <w:r>
        <w:rPr>
          <w:rStyle w:val="VerbatimChar"/>
        </w:rPr>
        <w:t xml:space="preserve">5. Update `sync_manifest.json` with timestamp and set `status` to `verified`.</w:t>
      </w:r>
      <w:r>
        <w:br/>
      </w:r>
      <w:r>
        <w:br/>
      </w:r>
      <w:r>
        <w:rPr>
          <w:rStyle w:val="VerbatimChar"/>
        </w:rPr>
        <w:t xml:space="preserve">The system can be automated via GitHub Actions using preconfigured workflow templates (`.github/workflows/zenodo_sync.yml`).</w:t>
      </w:r>
    </w:p>
    <w:bookmarkEnd w:id="26"/>
    <w:bookmarkStart w:id="27" w:name="githubworkflowszenodo_sync.yml"/>
    <w:p>
      <w:pPr>
        <w:pStyle w:val="Heading3"/>
      </w:pPr>
      <w:r>
        <w:rPr>
          <w:rStyle w:val="VerbatimChar"/>
        </w:rPr>
        <w:t xml:space="preserve">.github/workflows/zenodo_sync.yml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Zenodo DOI Sync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'v*'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sync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repository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Synchronize Zenodo DOI metadata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echo "Syncing Zenodo DOI 10.5281/zenodo.17425678 with GitHub tag v1.0-tcpp"</w:t>
      </w:r>
      <w:r>
        <w:br/>
      </w:r>
      <w:r>
        <w:rPr>
          <w:rStyle w:val="NormalTok"/>
        </w:rPr>
        <w:t xml:space="preserve">          echo "Verification hash: 6f3d10e8c84d4c8dc6d4bb0c4e73a798ab6cf4ac979924741d2bd349052dfdec"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Verification complete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echo "Zenodo↔GitHub sync verified successfully."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linked-ledger"/>
    <w:p>
      <w:pPr>
        <w:pStyle w:val="Heading2"/>
      </w:pPr>
      <w:r>
        <w:t xml:space="preserve">3. Linked Ledger</w:t>
      </w:r>
    </w:p>
    <w:p>
      <w:pPr>
        <w:pStyle w:val="FirstParagraph"/>
      </w:pPr>
      <w:r>
        <w:t xml:space="preserve">Each synchronization event writes a record to the</w:t>
      </w:r>
      <w:r>
        <w:t xml:space="preserve"> </w:t>
      </w:r>
      <w:r>
        <w:rPr>
          <w:b/>
          <w:bCs/>
        </w:rPr>
        <w:t xml:space="preserve">Terra Proof Ledger</w:t>
      </w:r>
      <w:r>
        <w:t xml:space="preserve">, referencing:</w:t>
      </w:r>
      <w:r>
        <w:t xml:space="preserve"> </w:t>
      </w:r>
      <w:r>
        <w:t xml:space="preserve">- DOI:</w:t>
      </w:r>
      <w:r>
        <w:t xml:space="preserve"> </w:t>
      </w:r>
      <w:r>
        <w:rPr>
          <w:rStyle w:val="VerbatimChar"/>
        </w:rPr>
        <w:t xml:space="preserve">10.5281/zenodo.17425678</w:t>
      </w:r>
      <w:r>
        <w:t xml:space="preserve"> </w:t>
      </w:r>
      <w:r>
        <w:t xml:space="preserve">- Repositories:</w:t>
      </w:r>
      <w:r>
        <w:t xml:space="preserve"> </w:t>
      </w:r>
      <w:r>
        <w:rPr>
          <w:rStyle w:val="VerbatimChar"/>
        </w:rPr>
        <w:t xml:space="preserve">AIUZ-Terra-Ecosystem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Theory-of-Fractal-Metascience-Paradigm</w:t>
      </w:r>
      <w:r>
        <w:t xml:space="preserve"> </w:t>
      </w:r>
      <w:r>
        <w:t xml:space="preserve">- Status: Verified</w:t>
      </w:r>
      <w:r>
        <w:t xml:space="preserve"> </w:t>
      </w:r>
      <w:r>
        <w:t xml:space="preserve">- Timestamp:</w:t>
      </w:r>
      <w:r>
        <w:t xml:space="preserve"> </w:t>
      </w:r>
      <w:r>
        <w:rPr>
          <w:rStyle w:val="VerbatimChar"/>
        </w:rPr>
        <w:t xml:space="preserve">2025-10-24T19:00:00+05:00</w:t>
      </w:r>
    </w:p>
    <w:p>
      <w:r>
        <w:pict>
          <v:rect style="width:0;height:1.5pt" o:hralign="center" o:hrstd="t" o:hr="t"/>
        </w:pict>
      </w:r>
    </w:p>
    <w:bookmarkEnd w:id="29"/>
    <w:bookmarkStart w:id="30" w:name="notes"/>
    <w:p>
      <w:pPr>
        <w:pStyle w:val="Heading2"/>
      </w:pPr>
      <w:r>
        <w:t xml:space="preserve">4. Notes</w:t>
      </w:r>
    </w:p>
    <w:p>
      <w:pPr>
        <w:pStyle w:val="FirstParagraph"/>
      </w:pPr>
      <w:r>
        <w:t xml:space="preserve">This synchronization follows</w:t>
      </w:r>
      <w:r>
        <w:t xml:space="preserve"> </w:t>
      </w:r>
      <w:r>
        <w:rPr>
          <w:b/>
          <w:bCs/>
        </w:rPr>
        <w:t xml:space="preserve">Fractal Metascience Principles (FMP)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Nullo Principle:</w:t>
      </w:r>
      <w:r>
        <w:t xml:space="preserve"> </w:t>
      </w:r>
      <w:r>
        <w:t xml:space="preserve">each system self-verifies its own metadata integrity.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Post-Lingua Trace (PLT):</w:t>
      </w:r>
      <w:r>
        <w:t xml:space="preserve"> </w:t>
      </w:r>
      <w:r>
        <w:t xml:space="preserve">every DOI becomes a semantic node in the knowledge graph.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Fractal Consistency:</w:t>
      </w:r>
      <w:r>
        <w:t xml:space="preserve"> </w:t>
      </w:r>
      <w:r>
        <w:t xml:space="preserve">Zenodo ↔ GitHub ↔ Terra Ledger form a closed epistemic loop.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Zenodo ↔ GitHub Sync Package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2025-10-25T13:55:30Z</dcterms:created>
  <dcterms:modified xsi:type="dcterms:W3CDTF">2025-10-25T13:55:30Z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