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7C23" w14:textId="77777777" w:rsidR="00552E13" w:rsidRPr="00A9023C" w:rsidRDefault="00552E13" w:rsidP="00552E13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E431ECA" wp14:editId="4000DA97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4C204DB" w14:textId="77777777" w:rsidR="00552E13" w:rsidRPr="00A9023C" w:rsidRDefault="00552E13" w:rsidP="00552E13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024143F7" w14:textId="77777777" w:rsidR="00552E13" w:rsidRPr="00A9023C" w:rsidRDefault="00552E13" w:rsidP="00552E13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1CD91E9E" w14:textId="77777777" w:rsidR="00552E13" w:rsidRPr="00A9023C" w:rsidRDefault="00552E13" w:rsidP="00552E13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50785C9B" w14:textId="77777777" w:rsidR="00552E13" w:rsidRPr="00A9023C" w:rsidRDefault="00552E13" w:rsidP="00552E13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3485828C" w14:textId="77777777" w:rsidR="00552E13" w:rsidRDefault="00552E13" w:rsidP="00552E13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00EDFF58" w14:textId="77777777" w:rsidR="00552E13" w:rsidRPr="00A9023C" w:rsidRDefault="00552E13" w:rsidP="00552E13">
      <w:pPr>
        <w:spacing w:after="168"/>
        <w:ind w:right="-1"/>
        <w:jc w:val="left"/>
        <w:rPr>
          <w:rFonts w:cs="Times New Roman"/>
          <w:lang w:val="uk-UA"/>
        </w:rPr>
      </w:pPr>
    </w:p>
    <w:p w14:paraId="45697536" w14:textId="77777777" w:rsidR="00552E13" w:rsidRPr="00A9023C" w:rsidRDefault="00552E13" w:rsidP="00552E13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79C272D4" w14:textId="544DC2F9" w:rsidR="00552E13" w:rsidRPr="00371DE2" w:rsidRDefault="00552E13" w:rsidP="00552E13">
      <w:pPr>
        <w:spacing w:after="222"/>
        <w:ind w:right="-1" w:firstLine="0"/>
        <w:jc w:val="center"/>
        <w:rPr>
          <w:rFonts w:cs="Times New Roman"/>
          <w:lang w:val="en-US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371DE2">
        <w:rPr>
          <w:rFonts w:cs="Times New Roman"/>
          <w:lang w:val="en-US"/>
        </w:rPr>
        <w:t>3</w:t>
      </w:r>
    </w:p>
    <w:p w14:paraId="33BC2EFF" w14:textId="5B167FE5" w:rsidR="00552E13" w:rsidRPr="00A9023C" w:rsidRDefault="00552E13" w:rsidP="00552E13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Pr="00552E13">
        <w:rPr>
          <w:rFonts w:cs="Times New Roman"/>
          <w:lang w:val="uk-UA"/>
        </w:rPr>
        <w:t>Мобільні комп’</w:t>
      </w:r>
      <w:r>
        <w:rPr>
          <w:rFonts w:cs="Times New Roman"/>
          <w:lang w:val="uk-UA"/>
        </w:rPr>
        <w:t>ютерні мережі</w:t>
      </w:r>
      <w:r w:rsidRPr="00A9023C">
        <w:rPr>
          <w:rFonts w:cs="Times New Roman"/>
          <w:lang w:val="uk-UA"/>
        </w:rPr>
        <w:t>»</w:t>
      </w:r>
    </w:p>
    <w:p w14:paraId="5563A967" w14:textId="77777777" w:rsidR="00552E13" w:rsidRPr="00A9023C" w:rsidRDefault="00552E13" w:rsidP="00552E13">
      <w:pPr>
        <w:spacing w:after="0"/>
        <w:rPr>
          <w:rFonts w:cs="Times New Roman"/>
          <w:b/>
          <w:bCs/>
          <w:szCs w:val="28"/>
          <w:lang w:val="uk-UA"/>
        </w:rPr>
      </w:pPr>
    </w:p>
    <w:p w14:paraId="6B66BA2B" w14:textId="77777777" w:rsidR="00552E13" w:rsidRPr="00A9023C" w:rsidRDefault="00552E13" w:rsidP="00552E13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5F00F716" w14:textId="77777777" w:rsidR="00552E13" w:rsidRPr="00A9023C" w:rsidRDefault="00552E13" w:rsidP="00552E13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4313DD62" w14:textId="485C12D0" w:rsidR="00552E13" w:rsidRPr="00A9023C" w:rsidRDefault="00552E13" w:rsidP="00552E13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Коренко</w:t>
      </w:r>
      <w:proofErr w:type="spellEnd"/>
      <w:r>
        <w:rPr>
          <w:rFonts w:cs="Times New Roman"/>
          <w:szCs w:val="28"/>
          <w:lang w:val="uk-UA"/>
        </w:rPr>
        <w:t xml:space="preserve"> Д. В.</w:t>
      </w:r>
    </w:p>
    <w:p w14:paraId="6C20E2FF" w14:textId="77777777" w:rsidR="00552E13" w:rsidRPr="00A9023C" w:rsidRDefault="00552E13" w:rsidP="00552E1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44B14E24" w14:textId="77777777" w:rsidR="00552E13" w:rsidRPr="00A9023C" w:rsidRDefault="00552E13" w:rsidP="00552E1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10F9E82" w14:textId="77777777" w:rsidR="00552E13" w:rsidRPr="00A9023C" w:rsidRDefault="00552E13" w:rsidP="00552E1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2F40BC7E" w14:textId="77777777" w:rsidR="00552E13" w:rsidRDefault="00552E13" w:rsidP="00552E1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BEA64" w14:textId="77777777" w:rsidR="00552E13" w:rsidRPr="00A82FF6" w:rsidRDefault="00552E13" w:rsidP="00552E1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59E333D2" w14:textId="67545C12" w:rsidR="004724DB" w:rsidRPr="00BF2212" w:rsidRDefault="00552E13" w:rsidP="00BF2212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  <w:r w:rsidR="004724DB">
        <w:rPr>
          <w:sz w:val="32"/>
          <w:lang w:val="uk-UA"/>
        </w:rPr>
        <w:br w:type="page"/>
      </w:r>
    </w:p>
    <w:p w14:paraId="7C47DB73" w14:textId="77777777" w:rsidR="004724DB" w:rsidRDefault="004724DB" w:rsidP="004724DB">
      <w:pPr>
        <w:pStyle w:val="TNR14Header"/>
        <w:spacing w:line="360" w:lineRule="auto"/>
        <w:ind w:right="-1"/>
        <w:rPr>
          <w:sz w:val="32"/>
          <w:lang w:val="uk-UA"/>
        </w:rPr>
      </w:pPr>
      <w:r w:rsidRPr="00C3062E">
        <w:rPr>
          <w:sz w:val="32"/>
          <w:lang w:val="uk-UA"/>
        </w:rPr>
        <w:lastRenderedPageBreak/>
        <w:t xml:space="preserve">ЛАБОРАТОРНА РОБОТА </w:t>
      </w:r>
      <w:r>
        <w:rPr>
          <w:sz w:val="32"/>
          <w:lang w:val="uk-UA"/>
        </w:rPr>
        <w:t>3</w:t>
      </w:r>
    </w:p>
    <w:p w14:paraId="74B13777" w14:textId="69330275" w:rsidR="004724DB" w:rsidRDefault="004724DB" w:rsidP="004724DB">
      <w:pPr>
        <w:pStyle w:val="TNR14Header"/>
        <w:spacing w:line="360" w:lineRule="auto"/>
        <w:ind w:right="-1"/>
        <w:rPr>
          <w:sz w:val="32"/>
          <w:lang w:val="uk-UA"/>
        </w:rPr>
      </w:pPr>
      <w:r>
        <w:rPr>
          <w:sz w:val="32"/>
          <w:lang w:val="uk-UA"/>
        </w:rPr>
        <w:t>НАЛАШТУВАННЯ МАРШРУТИЗАТОРУ ЗА ЗАМОВЧУВАННЯМ</w:t>
      </w:r>
    </w:p>
    <w:p w14:paraId="4DA9D77A" w14:textId="77777777" w:rsidR="004724DB" w:rsidRDefault="004724DB" w:rsidP="00BF2212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>
        <w:rPr>
          <w:rFonts w:cs="Times New Roman"/>
          <w:lang w:val="uk-UA"/>
        </w:rPr>
        <w:t xml:space="preserve">Мета роботи: </w:t>
      </w:r>
      <w:r>
        <w:rPr>
          <w:rFonts w:cs="Times New Roman"/>
          <w:b w:val="0"/>
          <w:lang w:val="uk-UA"/>
        </w:rPr>
        <w:t>отримати практичні навички формування маршрутів у мережі та налагодження маршрутизаторів.</w:t>
      </w:r>
    </w:p>
    <w:p w14:paraId="5579CB6B" w14:textId="77777777" w:rsidR="00BF2212" w:rsidRPr="00D63ABA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1. Перевірка доступності IP-адреси локальної мережі маршрутизатора ISP з клієнтського маршрутизатора.</w:t>
      </w:r>
    </w:p>
    <w:p w14:paraId="3C7DA588" w14:textId="034D790C" w:rsidR="00BF2212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a. Для підключення до клієнтського маршрутизатора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 1841 скористайтеся програмним забезпеченням емуляції терміналу на комп'ютері </w:t>
      </w:r>
      <w:proofErr w:type="spellStart"/>
      <w:r w:rsidRPr="00657CA7">
        <w:rPr>
          <w:rFonts w:cs="Times New Roman"/>
          <w:b w:val="0"/>
          <w:lang w:val="uk-UA"/>
        </w:rPr>
        <w:t>CustomerPC</w:t>
      </w:r>
      <w:proofErr w:type="spellEnd"/>
      <w:r w:rsidRPr="00657CA7">
        <w:rPr>
          <w:rFonts w:cs="Times New Roman"/>
          <w:b w:val="0"/>
          <w:lang w:val="uk-UA"/>
        </w:rPr>
        <w:t>. В якості пароля консолі використовуйте cisco123.</w:t>
      </w:r>
    </w:p>
    <w:p w14:paraId="4E297955" w14:textId="15F35D6A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BF2212">
        <w:rPr>
          <w:rFonts w:cs="Times New Roman"/>
          <w:b w:val="0"/>
          <w:lang w:val="uk-UA"/>
        </w:rPr>
        <w:drawing>
          <wp:inline distT="0" distB="0" distL="0" distR="0" wp14:anchorId="34536461" wp14:editId="3E5BB0DF">
            <wp:extent cx="5940425" cy="34385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E32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б. C допомогою команди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 xml:space="preserve"> перевірте, чи доступний IP-адреса локальної мережі 209.165.201.1 на маршрутизаторі ISP з маршрутизатора </w:t>
      </w: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41ACFB32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242D8E7F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&gt;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 xml:space="preserve"> 209.165.201.1</w:t>
      </w:r>
    </w:p>
    <w:p w14:paraId="02C0761B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Type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escape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sequence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abort</w:t>
      </w:r>
      <w:proofErr w:type="spellEnd"/>
      <w:r w:rsidRPr="00657CA7">
        <w:rPr>
          <w:rFonts w:cs="Times New Roman"/>
          <w:b w:val="0"/>
          <w:lang w:val="uk-UA"/>
        </w:rPr>
        <w:t>.</w:t>
      </w:r>
    </w:p>
    <w:p w14:paraId="2C7FA6BA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Sending</w:t>
      </w:r>
      <w:proofErr w:type="spellEnd"/>
      <w:r w:rsidRPr="00657CA7">
        <w:rPr>
          <w:rFonts w:cs="Times New Roman"/>
          <w:b w:val="0"/>
          <w:lang w:val="uk-UA"/>
        </w:rPr>
        <w:t xml:space="preserve"> 5, 100-byte ICMP </w:t>
      </w:r>
      <w:proofErr w:type="spellStart"/>
      <w:r w:rsidRPr="00657CA7">
        <w:rPr>
          <w:rFonts w:cs="Times New Roman"/>
          <w:b w:val="0"/>
          <w:lang w:val="uk-UA"/>
        </w:rPr>
        <w:t>Echos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209.165.201.1, </w:t>
      </w:r>
      <w:proofErr w:type="spellStart"/>
      <w:r w:rsidRPr="00657CA7">
        <w:rPr>
          <w:rFonts w:cs="Times New Roman"/>
          <w:b w:val="0"/>
          <w:lang w:val="uk-UA"/>
        </w:rPr>
        <w:t>timeout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2 </w:t>
      </w:r>
      <w:proofErr w:type="spellStart"/>
      <w:r w:rsidRPr="00657CA7">
        <w:rPr>
          <w:rFonts w:cs="Times New Roman"/>
          <w:b w:val="0"/>
          <w:lang w:val="uk-UA"/>
        </w:rPr>
        <w:t>seconds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382BFAE6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.....</w:t>
      </w:r>
    </w:p>
    <w:p w14:paraId="0A45256C" w14:textId="39F3981B" w:rsidR="00BF2212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lastRenderedPageBreak/>
        <w:t>Success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rate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0 </w:t>
      </w:r>
      <w:proofErr w:type="spellStart"/>
      <w:r w:rsidRPr="00657CA7">
        <w:rPr>
          <w:rFonts w:cs="Times New Roman"/>
          <w:b w:val="0"/>
          <w:lang w:val="uk-UA"/>
        </w:rPr>
        <w:t>percent</w:t>
      </w:r>
      <w:proofErr w:type="spellEnd"/>
      <w:r w:rsidRPr="00657CA7">
        <w:rPr>
          <w:rFonts w:cs="Times New Roman"/>
          <w:b w:val="0"/>
          <w:lang w:val="uk-UA"/>
        </w:rPr>
        <w:t xml:space="preserve"> (0/5)</w:t>
      </w:r>
    </w:p>
    <w:p w14:paraId="511F298F" w14:textId="16434766" w:rsidR="001F5AC0" w:rsidRPr="00657CA7" w:rsidRDefault="001F5AC0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1F5AC0">
        <w:rPr>
          <w:rFonts w:cs="Times New Roman"/>
          <w:b w:val="0"/>
          <w:lang w:val="uk-UA"/>
        </w:rPr>
        <w:drawing>
          <wp:inline distT="0" distB="0" distL="0" distR="0" wp14:anchorId="2E16CC67" wp14:editId="0F0B9BB8">
            <wp:extent cx="5940425" cy="31648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47E0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74071338" w14:textId="77777777" w:rsidR="00BF2212" w:rsidRPr="00D63ABA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2. Налаштування маршруту за замовчуванням.</w:t>
      </w:r>
    </w:p>
    <w:p w14:paraId="4E794A0C" w14:textId="51604CDB" w:rsidR="00BF2212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a. Увійдіть в привілейований режим EXEC за допомогою пароля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. Запит </w:t>
      </w: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вказує, що ви перебуваєте в привілейованому режимі EXEC.</w:t>
      </w:r>
    </w:p>
    <w:p w14:paraId="76713CE8" w14:textId="443264D8" w:rsidR="005B2897" w:rsidRPr="00657CA7" w:rsidRDefault="005B2897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5B2897">
        <w:rPr>
          <w:rFonts w:cs="Times New Roman"/>
          <w:b w:val="0"/>
          <w:lang w:val="uk-UA"/>
        </w:rPr>
        <w:drawing>
          <wp:inline distT="0" distB="0" distL="0" distR="0" wp14:anchorId="5C537BD2" wp14:editId="05248F05">
            <wp:extent cx="5940425" cy="3169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E32" w14:textId="22485AB9" w:rsidR="00BF2212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б. Увійдіть в режим глобальної налаштування. Запит </w:t>
      </w: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(</w:t>
      </w:r>
      <w:proofErr w:type="spellStart"/>
      <w:r w:rsidRPr="00657CA7">
        <w:rPr>
          <w:rFonts w:cs="Times New Roman"/>
          <w:b w:val="0"/>
          <w:lang w:val="uk-UA"/>
        </w:rPr>
        <w:t>config</w:t>
      </w:r>
      <w:proofErr w:type="spellEnd"/>
      <w:r w:rsidRPr="00657CA7">
        <w:rPr>
          <w:rFonts w:cs="Times New Roman"/>
          <w:b w:val="0"/>
          <w:lang w:val="uk-UA"/>
        </w:rPr>
        <w:t>) # вказує, що ви перебуваєте в режимі глобальної налаштування.</w:t>
      </w:r>
    </w:p>
    <w:p w14:paraId="4CCD3F47" w14:textId="739EABEE" w:rsidR="006368E5" w:rsidRPr="00657CA7" w:rsidRDefault="00307FF3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307FF3">
        <w:rPr>
          <w:rFonts w:cs="Times New Roman"/>
          <w:b w:val="0"/>
          <w:lang w:val="uk-UA"/>
        </w:rPr>
        <w:lastRenderedPageBreak/>
        <w:drawing>
          <wp:inline distT="0" distB="0" distL="0" distR="0" wp14:anchorId="2936BEE0" wp14:editId="1445838F">
            <wp:extent cx="5940425" cy="31165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3DA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в. Налаштуйте маршрут за замовчуванням, використовуючи IP-адреса ISP WAN в якості IP-адреси наступного переходу:</w:t>
      </w:r>
    </w:p>
    <w:p w14:paraId="22453B2C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54FBCCE4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(</w:t>
      </w:r>
      <w:proofErr w:type="spellStart"/>
      <w:r w:rsidRPr="00657CA7">
        <w:rPr>
          <w:rFonts w:cs="Times New Roman"/>
          <w:b w:val="0"/>
          <w:lang w:val="uk-UA"/>
        </w:rPr>
        <w:t>config</w:t>
      </w:r>
      <w:proofErr w:type="spellEnd"/>
      <w:r w:rsidRPr="00657CA7">
        <w:rPr>
          <w:rFonts w:cs="Times New Roman"/>
          <w:b w:val="0"/>
          <w:lang w:val="uk-UA"/>
        </w:rPr>
        <w:t xml:space="preserve">) #ip </w:t>
      </w:r>
      <w:proofErr w:type="spellStart"/>
      <w:r w:rsidRPr="00657CA7">
        <w:rPr>
          <w:rFonts w:cs="Times New Roman"/>
          <w:b w:val="0"/>
          <w:lang w:val="uk-UA"/>
        </w:rPr>
        <w:t>route</w:t>
      </w:r>
      <w:proofErr w:type="spellEnd"/>
      <w:r w:rsidRPr="00657CA7">
        <w:rPr>
          <w:rFonts w:cs="Times New Roman"/>
          <w:b w:val="0"/>
          <w:lang w:val="uk-UA"/>
        </w:rPr>
        <w:t xml:space="preserve"> 0.0.0.0 0.0.0.0 209.165.200.226</w:t>
      </w:r>
    </w:p>
    <w:p w14:paraId="5AF032B9" w14:textId="77777777" w:rsidR="00BF2212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(</w:t>
      </w:r>
      <w:proofErr w:type="spellStart"/>
      <w:r w:rsidRPr="00657CA7">
        <w:rPr>
          <w:rFonts w:cs="Times New Roman"/>
          <w:b w:val="0"/>
          <w:lang w:val="uk-UA"/>
        </w:rPr>
        <w:t>config</w:t>
      </w:r>
      <w:proofErr w:type="spellEnd"/>
      <w:r w:rsidRPr="00657CA7">
        <w:rPr>
          <w:rFonts w:cs="Times New Roman"/>
          <w:b w:val="0"/>
          <w:lang w:val="uk-UA"/>
        </w:rPr>
        <w:t>) #end</w:t>
      </w:r>
    </w:p>
    <w:p w14:paraId="4BD6D2A0" w14:textId="6FD0E541" w:rsidR="00BF2212" w:rsidRDefault="00EC5C8E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EC5C8E">
        <w:rPr>
          <w:rFonts w:cs="Times New Roman"/>
          <w:b w:val="0"/>
          <w:lang w:val="uk-UA"/>
        </w:rPr>
        <w:drawing>
          <wp:inline distT="0" distB="0" distL="0" distR="0" wp14:anchorId="3BF7F423" wp14:editId="0EA8B9EF">
            <wp:extent cx="5940425" cy="31146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1CA" w14:textId="77777777" w:rsidR="00BF2212" w:rsidRPr="00D63ABA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3. Перевірка настройки маршруту за замовчуванням.</w:t>
      </w:r>
    </w:p>
    <w:p w14:paraId="422BF7CF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a. За допомогою команди </w:t>
      </w:r>
      <w:proofErr w:type="spellStart"/>
      <w:r w:rsidRPr="00657CA7">
        <w:rPr>
          <w:rFonts w:cs="Times New Roman"/>
          <w:b w:val="0"/>
          <w:lang w:val="uk-UA"/>
        </w:rPr>
        <w:t>show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ip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route</w:t>
      </w:r>
      <w:proofErr w:type="spellEnd"/>
      <w:r w:rsidRPr="00657CA7">
        <w:rPr>
          <w:rFonts w:cs="Times New Roman"/>
          <w:b w:val="0"/>
          <w:lang w:val="uk-UA"/>
        </w:rPr>
        <w:t xml:space="preserve"> перевірте настройку маршруту за замовчуванням. Ось частина її вихідних даних:</w:t>
      </w:r>
    </w:p>
    <w:p w14:paraId="2BCE873C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2D26C3C4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lastRenderedPageBreak/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</w:t>
      </w:r>
      <w:proofErr w:type="spellStart"/>
      <w:r w:rsidRPr="00657CA7">
        <w:rPr>
          <w:rFonts w:cs="Times New Roman"/>
          <w:b w:val="0"/>
          <w:lang w:val="uk-UA"/>
        </w:rPr>
        <w:t>show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ip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route</w:t>
      </w:r>
      <w:proofErr w:type="spellEnd"/>
    </w:p>
    <w:p w14:paraId="43310E2B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Codes</w:t>
      </w:r>
      <w:proofErr w:type="spellEnd"/>
      <w:r w:rsidRPr="00657CA7">
        <w:rPr>
          <w:rFonts w:cs="Times New Roman"/>
          <w:b w:val="0"/>
          <w:lang w:val="uk-UA"/>
        </w:rPr>
        <w:t xml:space="preserve">: C - </w:t>
      </w:r>
      <w:proofErr w:type="spellStart"/>
      <w:r w:rsidRPr="00657CA7">
        <w:rPr>
          <w:rFonts w:cs="Times New Roman"/>
          <w:b w:val="0"/>
          <w:lang w:val="uk-UA"/>
        </w:rPr>
        <w:t>connected</w:t>
      </w:r>
      <w:proofErr w:type="spellEnd"/>
      <w:r w:rsidRPr="00657CA7">
        <w:rPr>
          <w:rFonts w:cs="Times New Roman"/>
          <w:b w:val="0"/>
          <w:lang w:val="uk-UA"/>
        </w:rPr>
        <w:t xml:space="preserve">, S - </w:t>
      </w:r>
      <w:proofErr w:type="spellStart"/>
      <w:r w:rsidRPr="00657CA7">
        <w:rPr>
          <w:rFonts w:cs="Times New Roman"/>
          <w:b w:val="0"/>
          <w:lang w:val="uk-UA"/>
        </w:rPr>
        <w:t>static</w:t>
      </w:r>
      <w:proofErr w:type="spellEnd"/>
      <w:r w:rsidRPr="00657CA7">
        <w:rPr>
          <w:rFonts w:cs="Times New Roman"/>
          <w:b w:val="0"/>
          <w:lang w:val="uk-UA"/>
        </w:rPr>
        <w:t>, ...</w:t>
      </w:r>
    </w:p>
    <w:p w14:paraId="4BF96AE7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3A86ED3F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&lt;вихідні дані опущені&gt;</w:t>
      </w:r>
    </w:p>
    <w:p w14:paraId="65484EBE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2201CC75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Gateway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of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last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resort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209.165.200.226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network</w:t>
      </w:r>
      <w:proofErr w:type="spellEnd"/>
      <w:r w:rsidRPr="00657CA7">
        <w:rPr>
          <w:rFonts w:cs="Times New Roman"/>
          <w:b w:val="0"/>
          <w:lang w:val="uk-UA"/>
        </w:rPr>
        <w:t xml:space="preserve"> 0.0.0.0</w:t>
      </w:r>
    </w:p>
    <w:p w14:paraId="3A0D5A87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2D56C576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C 192.168.1.0/24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directly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connected</w:t>
      </w:r>
      <w:proofErr w:type="spellEnd"/>
      <w:r w:rsidRPr="00657CA7">
        <w:rPr>
          <w:rFonts w:cs="Times New Roman"/>
          <w:b w:val="0"/>
          <w:lang w:val="uk-UA"/>
        </w:rPr>
        <w:t>, FastEthernet0 / 0</w:t>
      </w:r>
    </w:p>
    <w:p w14:paraId="74E2003A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      209.165.200.0/27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subnetted</w:t>
      </w:r>
      <w:proofErr w:type="spellEnd"/>
      <w:r w:rsidRPr="00657CA7">
        <w:rPr>
          <w:rFonts w:cs="Times New Roman"/>
          <w:b w:val="0"/>
          <w:lang w:val="uk-UA"/>
        </w:rPr>
        <w:t xml:space="preserve">, 1 </w:t>
      </w:r>
      <w:proofErr w:type="spellStart"/>
      <w:r w:rsidRPr="00657CA7">
        <w:rPr>
          <w:rFonts w:cs="Times New Roman"/>
          <w:b w:val="0"/>
          <w:lang w:val="uk-UA"/>
        </w:rPr>
        <w:t>subnets</w:t>
      </w:r>
      <w:proofErr w:type="spellEnd"/>
    </w:p>
    <w:p w14:paraId="1D2FB266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C 209.165.200.224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directly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connected</w:t>
      </w:r>
      <w:proofErr w:type="spellEnd"/>
      <w:r w:rsidRPr="00657CA7">
        <w:rPr>
          <w:rFonts w:cs="Times New Roman"/>
          <w:b w:val="0"/>
          <w:lang w:val="uk-UA"/>
        </w:rPr>
        <w:t>, Serial0 / 1/0</w:t>
      </w:r>
    </w:p>
    <w:p w14:paraId="49DBBA50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S * 0.0.0.0/0 [1/0] </w:t>
      </w:r>
      <w:proofErr w:type="spellStart"/>
      <w:r w:rsidRPr="00657CA7">
        <w:rPr>
          <w:rFonts w:cs="Times New Roman"/>
          <w:b w:val="0"/>
          <w:lang w:val="uk-UA"/>
        </w:rPr>
        <w:t>via</w:t>
      </w:r>
      <w:proofErr w:type="spellEnd"/>
      <w:r w:rsidRPr="00657CA7">
        <w:rPr>
          <w:rFonts w:cs="Times New Roman"/>
          <w:b w:val="0"/>
          <w:lang w:val="uk-UA"/>
        </w:rPr>
        <w:t xml:space="preserve"> 209.165.200.226</w:t>
      </w:r>
    </w:p>
    <w:p w14:paraId="0D875EF1" w14:textId="1BDD72BB" w:rsidR="00BF2212" w:rsidRPr="00657CA7" w:rsidRDefault="00FA040A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FA040A">
        <w:rPr>
          <w:rFonts w:cs="Times New Roman"/>
          <w:b w:val="0"/>
          <w:lang w:val="uk-UA"/>
        </w:rPr>
        <w:drawing>
          <wp:inline distT="0" distB="0" distL="0" distR="0" wp14:anchorId="1987394B" wp14:editId="5FFFFE09">
            <wp:extent cx="5940425" cy="33750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E8CB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б. Для перевірки підключення до IP-</w:t>
      </w:r>
      <w:proofErr w:type="spellStart"/>
      <w:r w:rsidRPr="00657CA7">
        <w:rPr>
          <w:rFonts w:cs="Times New Roman"/>
          <w:b w:val="0"/>
          <w:lang w:val="uk-UA"/>
        </w:rPr>
        <w:t>адресою</w:t>
      </w:r>
      <w:proofErr w:type="spellEnd"/>
      <w:r w:rsidRPr="00657CA7">
        <w:rPr>
          <w:rFonts w:cs="Times New Roman"/>
          <w:b w:val="0"/>
          <w:lang w:val="uk-UA"/>
        </w:rPr>
        <w:t xml:space="preserve"> локальної мережі з маршрутизатора ISP скористайтеся командою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6A5C71C9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77861524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 xml:space="preserve"> 209.165.201.1</w:t>
      </w:r>
    </w:p>
    <w:p w14:paraId="6DE60035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2BA2F474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Type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escape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sequence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abort</w:t>
      </w:r>
      <w:proofErr w:type="spellEnd"/>
      <w:r w:rsidRPr="00657CA7">
        <w:rPr>
          <w:rFonts w:cs="Times New Roman"/>
          <w:b w:val="0"/>
          <w:lang w:val="uk-UA"/>
        </w:rPr>
        <w:t>.</w:t>
      </w:r>
    </w:p>
    <w:p w14:paraId="2588E214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Sending</w:t>
      </w:r>
      <w:proofErr w:type="spellEnd"/>
      <w:r w:rsidRPr="00657CA7">
        <w:rPr>
          <w:rFonts w:cs="Times New Roman"/>
          <w:b w:val="0"/>
          <w:lang w:val="uk-UA"/>
        </w:rPr>
        <w:t xml:space="preserve"> 5, 100-byte ICMP </w:t>
      </w:r>
      <w:proofErr w:type="spellStart"/>
      <w:r w:rsidRPr="00657CA7">
        <w:rPr>
          <w:rFonts w:cs="Times New Roman"/>
          <w:b w:val="0"/>
          <w:lang w:val="uk-UA"/>
        </w:rPr>
        <w:t>Echos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209.165.201.1, </w:t>
      </w:r>
      <w:proofErr w:type="spellStart"/>
      <w:r w:rsidRPr="00657CA7">
        <w:rPr>
          <w:rFonts w:cs="Times New Roman"/>
          <w:b w:val="0"/>
          <w:lang w:val="uk-UA"/>
        </w:rPr>
        <w:t>timeout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2 </w:t>
      </w:r>
      <w:proofErr w:type="spellStart"/>
      <w:r w:rsidRPr="00657CA7">
        <w:rPr>
          <w:rFonts w:cs="Times New Roman"/>
          <w:b w:val="0"/>
          <w:lang w:val="uk-UA"/>
        </w:rPr>
        <w:t>seconds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0F55EE3D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!!!!!</w:t>
      </w:r>
    </w:p>
    <w:p w14:paraId="6EA14CE2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lastRenderedPageBreak/>
        <w:t>Success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rate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100 </w:t>
      </w:r>
      <w:proofErr w:type="spellStart"/>
      <w:r w:rsidRPr="00657CA7">
        <w:rPr>
          <w:rFonts w:cs="Times New Roman"/>
          <w:b w:val="0"/>
          <w:lang w:val="uk-UA"/>
        </w:rPr>
        <w:t>percent</w:t>
      </w:r>
      <w:proofErr w:type="spellEnd"/>
      <w:r w:rsidRPr="00657CA7">
        <w:rPr>
          <w:rFonts w:cs="Times New Roman"/>
          <w:b w:val="0"/>
          <w:lang w:val="uk-UA"/>
        </w:rPr>
        <w:t xml:space="preserve"> (5/5), </w:t>
      </w:r>
      <w:proofErr w:type="spellStart"/>
      <w:r w:rsidRPr="00657CA7">
        <w:rPr>
          <w:rFonts w:cs="Times New Roman"/>
          <w:b w:val="0"/>
          <w:lang w:val="uk-UA"/>
        </w:rPr>
        <w:t>round-trip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min</w:t>
      </w:r>
      <w:proofErr w:type="spellEnd"/>
      <w:r w:rsidRPr="00657CA7">
        <w:rPr>
          <w:rFonts w:cs="Times New Roman"/>
          <w:b w:val="0"/>
          <w:lang w:val="uk-UA"/>
        </w:rPr>
        <w:t xml:space="preserve"> / </w:t>
      </w:r>
      <w:proofErr w:type="spellStart"/>
      <w:r w:rsidRPr="00657CA7">
        <w:rPr>
          <w:rFonts w:cs="Times New Roman"/>
          <w:b w:val="0"/>
          <w:lang w:val="uk-UA"/>
        </w:rPr>
        <w:t>avg</w:t>
      </w:r>
      <w:proofErr w:type="spellEnd"/>
      <w:r w:rsidRPr="00657CA7">
        <w:rPr>
          <w:rFonts w:cs="Times New Roman"/>
          <w:b w:val="0"/>
          <w:lang w:val="uk-UA"/>
        </w:rPr>
        <w:t xml:space="preserve"> / </w:t>
      </w:r>
      <w:proofErr w:type="spellStart"/>
      <w:r w:rsidRPr="00657CA7">
        <w:rPr>
          <w:rFonts w:cs="Times New Roman"/>
          <w:b w:val="0"/>
          <w:lang w:val="uk-UA"/>
        </w:rPr>
        <w:t>max</w:t>
      </w:r>
      <w:proofErr w:type="spellEnd"/>
      <w:r w:rsidRPr="00657CA7">
        <w:rPr>
          <w:rFonts w:cs="Times New Roman"/>
          <w:b w:val="0"/>
          <w:lang w:val="uk-UA"/>
        </w:rPr>
        <w:t xml:space="preserve"> = 22/25/34 </w:t>
      </w:r>
      <w:proofErr w:type="spellStart"/>
      <w:r w:rsidRPr="00657CA7">
        <w:rPr>
          <w:rFonts w:cs="Times New Roman"/>
          <w:b w:val="0"/>
          <w:lang w:val="uk-UA"/>
        </w:rPr>
        <w:t>ms</w:t>
      </w:r>
      <w:proofErr w:type="spellEnd"/>
    </w:p>
    <w:p w14:paraId="3D0F792E" w14:textId="28B179DB" w:rsidR="00BF2212" w:rsidRDefault="00F41ACB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F41ACB">
        <w:rPr>
          <w:rFonts w:cs="Times New Roman"/>
          <w:b w:val="0"/>
          <w:lang w:val="uk-UA"/>
        </w:rPr>
        <w:drawing>
          <wp:inline distT="0" distB="0" distL="0" distR="0" wp14:anchorId="3B9C8FC4" wp14:editId="60019670">
            <wp:extent cx="5940425" cy="32810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5F3" w14:textId="77777777" w:rsidR="00BF2212" w:rsidRPr="00D63ABA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4. Збереження конфігурації.</w:t>
      </w:r>
    </w:p>
    <w:p w14:paraId="0458F5C3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a. У привілейованому режимі EXEC збережіть поточну конфігурацію в якості початкової:</w:t>
      </w:r>
    </w:p>
    <w:p w14:paraId="63D8DC15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p w14:paraId="117FEBD9" w14:textId="77777777" w:rsidR="00BF2212" w:rsidRPr="00657CA7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</w:t>
      </w:r>
      <w:proofErr w:type="spellStart"/>
      <w:r w:rsidRPr="00657CA7">
        <w:rPr>
          <w:rFonts w:cs="Times New Roman"/>
          <w:b w:val="0"/>
          <w:lang w:val="uk-UA"/>
        </w:rPr>
        <w:t>copy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run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start</w:t>
      </w:r>
      <w:proofErr w:type="spellEnd"/>
    </w:p>
    <w:p w14:paraId="73878B9E" w14:textId="6F609299" w:rsidR="00BF2212" w:rsidRPr="00657CA7" w:rsidRDefault="00320BB6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320BB6">
        <w:rPr>
          <w:rFonts w:cs="Times New Roman"/>
          <w:b w:val="0"/>
          <w:lang w:val="uk-UA"/>
        </w:rPr>
        <w:drawing>
          <wp:inline distT="0" distB="0" distL="0" distR="0" wp14:anchorId="66E4F815" wp14:editId="1469E638">
            <wp:extent cx="5940425" cy="31038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78C" w14:textId="3A6341D4" w:rsidR="00BF2212" w:rsidRDefault="00BF2212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б. Для перевірки зробленої роботи натисніть кнопку </w:t>
      </w:r>
      <w:proofErr w:type="spellStart"/>
      <w:r w:rsidRPr="00657CA7">
        <w:rPr>
          <w:rFonts w:cs="Times New Roman"/>
          <w:b w:val="0"/>
          <w:lang w:val="uk-UA"/>
        </w:rPr>
        <w:t>Check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Results</w:t>
      </w:r>
      <w:proofErr w:type="spellEnd"/>
      <w:r w:rsidRPr="00657CA7">
        <w:rPr>
          <w:rFonts w:cs="Times New Roman"/>
          <w:b w:val="0"/>
          <w:lang w:val="uk-UA"/>
        </w:rPr>
        <w:t xml:space="preserve"> (Перевірити результати) у нижній частині вікна інструкцій.</w:t>
      </w:r>
    </w:p>
    <w:p w14:paraId="0CE141A1" w14:textId="7087D851" w:rsidR="00440E4C" w:rsidRPr="00732BE9" w:rsidRDefault="00A66E30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  <w:r w:rsidRPr="00A66E30">
        <w:rPr>
          <w:rFonts w:cs="Times New Roman"/>
          <w:b w:val="0"/>
          <w:lang w:val="uk-UA"/>
        </w:rPr>
        <w:lastRenderedPageBreak/>
        <w:drawing>
          <wp:inline distT="0" distB="0" distL="0" distR="0" wp14:anchorId="268292F0" wp14:editId="7CA39D47">
            <wp:extent cx="5940425" cy="16408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737" w14:textId="605C8EE8" w:rsidR="00BB5D09" w:rsidRPr="004724DB" w:rsidRDefault="00BB5D09" w:rsidP="006368E5">
      <w:pPr>
        <w:pStyle w:val="TNR14Header"/>
        <w:spacing w:line="360" w:lineRule="auto"/>
        <w:ind w:right="-1" w:firstLine="709"/>
        <w:jc w:val="both"/>
        <w:rPr>
          <w:rFonts w:cs="Times New Roman"/>
          <w:b w:val="0"/>
          <w:lang w:val="uk-UA"/>
        </w:rPr>
      </w:pPr>
    </w:p>
    <w:sectPr w:rsidR="00BB5D09" w:rsidRPr="004724DB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A61"/>
    <w:multiLevelType w:val="hybridMultilevel"/>
    <w:tmpl w:val="63A66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4DD5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6DB0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" w15:restartNumberingAfterBreak="0">
    <w:nsid w:val="3AC72449"/>
    <w:multiLevelType w:val="hybridMultilevel"/>
    <w:tmpl w:val="6A98B100"/>
    <w:lvl w:ilvl="0" w:tplc="EF949B14">
      <w:numFmt w:val="bullet"/>
      <w:lvlText w:val="•"/>
      <w:lvlJc w:val="left"/>
      <w:pPr>
        <w:ind w:left="8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1594164"/>
    <w:multiLevelType w:val="hybridMultilevel"/>
    <w:tmpl w:val="DAC44DA8"/>
    <w:lvl w:ilvl="0" w:tplc="EF949B14">
      <w:numFmt w:val="bullet"/>
      <w:lvlText w:val="•"/>
      <w:lvlJc w:val="left"/>
      <w:pPr>
        <w:ind w:left="930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0C"/>
    <w:rsid w:val="000742AE"/>
    <w:rsid w:val="000E7846"/>
    <w:rsid w:val="0014294F"/>
    <w:rsid w:val="00186070"/>
    <w:rsid w:val="001F5AC0"/>
    <w:rsid w:val="00271230"/>
    <w:rsid w:val="00275A31"/>
    <w:rsid w:val="002A0E53"/>
    <w:rsid w:val="00303ABE"/>
    <w:rsid w:val="00307FF3"/>
    <w:rsid w:val="00317B13"/>
    <w:rsid w:val="00320BB6"/>
    <w:rsid w:val="00336971"/>
    <w:rsid w:val="00337FE0"/>
    <w:rsid w:val="0035093E"/>
    <w:rsid w:val="00371DE2"/>
    <w:rsid w:val="00414269"/>
    <w:rsid w:val="00440E4C"/>
    <w:rsid w:val="004724DB"/>
    <w:rsid w:val="00472D1F"/>
    <w:rsid w:val="004901F5"/>
    <w:rsid w:val="005503BE"/>
    <w:rsid w:val="00552E13"/>
    <w:rsid w:val="00562EB4"/>
    <w:rsid w:val="005B2897"/>
    <w:rsid w:val="005C67EE"/>
    <w:rsid w:val="006368E5"/>
    <w:rsid w:val="006F28D5"/>
    <w:rsid w:val="007E4DCE"/>
    <w:rsid w:val="00857B76"/>
    <w:rsid w:val="008D5CB9"/>
    <w:rsid w:val="0094247D"/>
    <w:rsid w:val="009436DC"/>
    <w:rsid w:val="009A67D9"/>
    <w:rsid w:val="009F1D36"/>
    <w:rsid w:val="00A10184"/>
    <w:rsid w:val="00A66E30"/>
    <w:rsid w:val="00A87E6F"/>
    <w:rsid w:val="00AC4398"/>
    <w:rsid w:val="00AF6125"/>
    <w:rsid w:val="00B43547"/>
    <w:rsid w:val="00B527CB"/>
    <w:rsid w:val="00BB5D09"/>
    <w:rsid w:val="00BB7F27"/>
    <w:rsid w:val="00BC3C6B"/>
    <w:rsid w:val="00BF144B"/>
    <w:rsid w:val="00BF2212"/>
    <w:rsid w:val="00C41B1C"/>
    <w:rsid w:val="00CB5CCE"/>
    <w:rsid w:val="00D14D63"/>
    <w:rsid w:val="00D37243"/>
    <w:rsid w:val="00D85ADF"/>
    <w:rsid w:val="00DD728D"/>
    <w:rsid w:val="00DE7416"/>
    <w:rsid w:val="00EC5C8E"/>
    <w:rsid w:val="00EF3F0C"/>
    <w:rsid w:val="00F41ACB"/>
    <w:rsid w:val="00FA040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12A4"/>
  <w15:chartTrackingRefBased/>
  <w15:docId w15:val="{95D1891D-5B77-4E63-B15E-C24232FC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E13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NR14Usual">
    <w:name w:val="TNR_14_Usual"/>
    <w:basedOn w:val="a"/>
    <w:link w:val="TNR14Usual0"/>
    <w:qFormat/>
    <w:rsid w:val="005C67EE"/>
    <w:pPr>
      <w:spacing w:after="80" w:line="252" w:lineRule="auto"/>
      <w:ind w:left="-794" w:right="-794" w:firstLine="720"/>
    </w:pPr>
    <w:rPr>
      <w:szCs w:val="28"/>
      <w:lang w:val="ru-RU" w:eastAsia="ru-RU"/>
    </w:rPr>
  </w:style>
  <w:style w:type="character" w:customStyle="1" w:styleId="TNR14Usual0">
    <w:name w:val="TNR_14_Usual Знак"/>
    <w:basedOn w:val="a0"/>
    <w:link w:val="TNR14Usual"/>
    <w:rsid w:val="005C67EE"/>
    <w:rPr>
      <w:rFonts w:ascii="Times New Roman" w:hAnsi="Times New Roman"/>
      <w:sz w:val="28"/>
      <w:szCs w:val="28"/>
      <w:lang w:val="ru-RU" w:eastAsia="ru-RU"/>
    </w:rPr>
  </w:style>
  <w:style w:type="paragraph" w:customStyle="1" w:styleId="TNR14Header">
    <w:name w:val="TNR_14_Header"/>
    <w:basedOn w:val="a"/>
    <w:link w:val="TNR14Header0"/>
    <w:qFormat/>
    <w:rsid w:val="005C67EE"/>
    <w:pPr>
      <w:spacing w:after="240" w:line="276" w:lineRule="auto"/>
      <w:ind w:right="-845" w:firstLine="0"/>
      <w:contextualSpacing/>
      <w:jc w:val="center"/>
    </w:pPr>
    <w:rPr>
      <w:b/>
      <w:szCs w:val="28"/>
      <w:lang w:val="ru-RU" w:eastAsia="ru-RU"/>
    </w:rPr>
  </w:style>
  <w:style w:type="paragraph" w:customStyle="1" w:styleId="TNR14SubHeader">
    <w:name w:val="TNR_14_SubHeader"/>
    <w:basedOn w:val="a"/>
    <w:link w:val="TNR14SubHeader0"/>
    <w:qFormat/>
    <w:rsid w:val="005C67EE"/>
    <w:pPr>
      <w:spacing w:before="360" w:after="120" w:line="276" w:lineRule="auto"/>
      <w:ind w:left="-113" w:right="-851" w:firstLine="0"/>
      <w:contextualSpacing/>
    </w:pPr>
    <w:rPr>
      <w:rFonts w:eastAsia="Arial" w:cs="Times New Roman"/>
      <w:b/>
      <w:szCs w:val="28"/>
      <w:lang w:val="uk-UA" w:eastAsia="uk-UA"/>
    </w:rPr>
  </w:style>
  <w:style w:type="character" w:customStyle="1" w:styleId="TNR14Header0">
    <w:name w:val="TNR_14_Header Знак"/>
    <w:basedOn w:val="a0"/>
    <w:link w:val="TNR14Header"/>
    <w:rsid w:val="005C67EE"/>
    <w:rPr>
      <w:rFonts w:ascii="Times New Roman" w:hAnsi="Times New Roman"/>
      <w:b/>
      <w:sz w:val="28"/>
      <w:szCs w:val="28"/>
      <w:lang w:val="ru-RU" w:eastAsia="ru-RU"/>
    </w:rPr>
  </w:style>
  <w:style w:type="character" w:customStyle="1" w:styleId="TNR14SubHeader0">
    <w:name w:val="TNR_14_SubHeader Знак"/>
    <w:basedOn w:val="a0"/>
    <w:link w:val="TNR14SubHeader"/>
    <w:rsid w:val="005C67EE"/>
    <w:rPr>
      <w:rFonts w:ascii="Times New Roman" w:eastAsia="Arial" w:hAnsi="Times New Roman" w:cs="Times New Roman"/>
      <w:b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1815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56</cp:revision>
  <cp:lastPrinted>2023-10-16T09:54:00Z</cp:lastPrinted>
  <dcterms:created xsi:type="dcterms:W3CDTF">2023-10-02T16:46:00Z</dcterms:created>
  <dcterms:modified xsi:type="dcterms:W3CDTF">2023-10-16T09:55:00Z</dcterms:modified>
</cp:coreProperties>
</file>