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792B" w14:textId="4570F4AC" w:rsidR="51224197" w:rsidRDefault="5D553B4C" w:rsidP="40E4832B">
      <w:pPr>
        <w:pStyle w:val="Heading3"/>
        <w:spacing w:line="259" w:lineRule="auto"/>
      </w:pPr>
      <w:bookmarkStart w:id="0" w:name="__RefHeading__6046_1395105379"/>
      <w:r>
        <w:t>Test 050-09-1</w:t>
      </w:r>
      <w:r w:rsidR="00B15316">
        <w:t>3</w:t>
      </w:r>
      <w:r>
        <w:t xml:space="preserve"> </w:t>
      </w:r>
      <w:bookmarkEnd w:id="0"/>
      <w:r w:rsidR="00B15316">
        <w:t>Config Address Test</w:t>
      </w:r>
    </w:p>
    <w:p w14:paraId="66ED29B4" w14:textId="4E30DF77" w:rsidR="5D553B4C" w:rsidRDefault="5D553B4C" w:rsidP="5D553B4C">
      <w:pPr>
        <w:pStyle w:val="Heading4"/>
      </w:pPr>
      <w:r>
        <w:t>Description</w:t>
      </w:r>
    </w:p>
    <w:p w14:paraId="43F9B8D0" w14:textId="788B5995" w:rsidR="005346FC" w:rsidRPr="005346FC" w:rsidRDefault="00C2163F" w:rsidP="005346FC">
      <w:r>
        <w:t>Use of special address to determine configuration</w:t>
      </w:r>
    </w:p>
    <w:p w14:paraId="2FD09931" w14:textId="5B93C259" w:rsidR="00596E21" w:rsidRDefault="40E4832B" w:rsidP="00596E21">
      <w:pPr>
        <w:pStyle w:val="Heading5"/>
      </w:pPr>
      <w:r>
        <w:t>PD</w:t>
      </w:r>
    </w:p>
    <w:p w14:paraId="4E93C213" w14:textId="7FA7EB40" w:rsidR="00C2163F" w:rsidRPr="00C2163F" w:rsidRDefault="00C2163F" w:rsidP="00C2163F">
      <w:r w:rsidRPr="00C2163F">
        <w:rPr>
          <w:rFonts w:hint="eastAsia"/>
        </w:rPr>
        <w:t>Address 0x7F is reserved as a special "BROADCAST" address that each PD will accept and respond to</w:t>
      </w:r>
      <w:r>
        <w:t xml:space="preserve">, </w:t>
      </w:r>
      <w:r w:rsidRPr="00C2163F">
        <w:rPr>
          <w:rFonts w:hint="eastAsia"/>
        </w:rPr>
        <w:t xml:space="preserve">just as if it matched its communication address. </w:t>
      </w:r>
    </w:p>
    <w:p w14:paraId="3DA95347" w14:textId="35E43AA6" w:rsidR="40E4832B" w:rsidRDefault="40E4832B" w:rsidP="40E4832B">
      <w:pPr>
        <w:pStyle w:val="Standard"/>
      </w:pPr>
    </w:p>
    <w:p w14:paraId="516AFFEE" w14:textId="75FACD92" w:rsidR="00596E21" w:rsidRDefault="00596E21" w:rsidP="00596E21">
      <w:pPr>
        <w:pStyle w:val="Heading5"/>
      </w:pPr>
      <w:r>
        <w:t>ACU</w:t>
      </w:r>
    </w:p>
    <w:p w14:paraId="6C66A562" w14:textId="2A0B87A6" w:rsidR="00C2163F" w:rsidRPr="00C2163F" w:rsidRDefault="00C2163F" w:rsidP="00C2163F">
      <w:r>
        <w:t>Used by ACU to determine PDs on network.</w:t>
      </w:r>
    </w:p>
    <w:p w14:paraId="563E7513" w14:textId="14F8A9DC" w:rsidR="00BD3056" w:rsidRDefault="51224197" w:rsidP="00F37C3C">
      <w:pPr>
        <w:pStyle w:val="Heading4"/>
      </w:pPr>
      <w:r>
        <w:t>Purpose</w:t>
      </w:r>
    </w:p>
    <w:p w14:paraId="229912CC" w14:textId="5FEDF731" w:rsidR="00C2163F" w:rsidRPr="00C2163F" w:rsidRDefault="00C2163F" w:rsidP="00C2163F">
      <w:r>
        <w:t>Provides a means to support ACU communications with PDs with unknown communication address.</w:t>
      </w:r>
    </w:p>
    <w:p w14:paraId="351E388A" w14:textId="388F1459" w:rsidR="00BD3056" w:rsidRDefault="00D73C4F" w:rsidP="00596E21">
      <w:pPr>
        <w:pStyle w:val="Heading4"/>
      </w:pPr>
      <w:r>
        <w:t>Criteria</w:t>
      </w:r>
    </w:p>
    <w:p w14:paraId="635A0EBA" w14:textId="3DC8FCA8" w:rsidR="00C47528" w:rsidRDefault="00C47528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5346FC" w14:paraId="353366E3" w14:textId="77777777" w:rsidTr="5D553B4C">
        <w:tc>
          <w:tcPr>
            <w:tcW w:w="4981" w:type="dxa"/>
          </w:tcPr>
          <w:p w14:paraId="3D2B3ED0" w14:textId="44036ACC" w:rsidR="005346FC" w:rsidRDefault="005346FC" w:rsidP="005346FC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F1574EC" w14:textId="4CFD356E" w:rsidR="005346FC" w:rsidRDefault="005346FC" w:rsidP="005346FC">
            <w:pPr>
              <w:pStyle w:val="Standard"/>
              <w:keepNext/>
            </w:pPr>
            <w:r w:rsidRPr="005D64E5">
              <w:t>Required</w:t>
            </w:r>
          </w:p>
        </w:tc>
      </w:tr>
      <w:tr w:rsidR="005346FC" w14:paraId="4FE52C17" w14:textId="77777777" w:rsidTr="5D553B4C">
        <w:tc>
          <w:tcPr>
            <w:tcW w:w="4981" w:type="dxa"/>
          </w:tcPr>
          <w:p w14:paraId="0FFEF48D" w14:textId="5BCA0610" w:rsidR="005346FC" w:rsidRDefault="005346FC" w:rsidP="005346FC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42F86FC8" w14:textId="33ADFEB5" w:rsidR="005346FC" w:rsidRDefault="00186411" w:rsidP="005346FC">
            <w:pPr>
              <w:pStyle w:val="Standard"/>
              <w:keepNext/>
            </w:pPr>
            <w:r>
              <w:t>Optional</w:t>
            </w:r>
          </w:p>
        </w:tc>
      </w:tr>
      <w:tr w:rsidR="005346FC" w14:paraId="68DAC0EC" w14:textId="77777777" w:rsidTr="5D553B4C">
        <w:tc>
          <w:tcPr>
            <w:tcW w:w="4981" w:type="dxa"/>
          </w:tcPr>
          <w:p w14:paraId="25D93F6E" w14:textId="467A1716" w:rsidR="005346FC" w:rsidRDefault="005346FC" w:rsidP="005346FC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1A6326F8" w14:textId="73B294D4" w:rsidR="005346FC" w:rsidRDefault="005346FC" w:rsidP="005346FC">
            <w:pPr>
              <w:pStyle w:val="Standard"/>
              <w:keepNext/>
            </w:pPr>
            <w:r w:rsidRPr="005D64E5">
              <w:t>Required</w:t>
            </w:r>
          </w:p>
        </w:tc>
      </w:tr>
      <w:tr w:rsidR="005346FC" w14:paraId="25C7EF3E" w14:textId="77777777" w:rsidTr="5D553B4C">
        <w:tc>
          <w:tcPr>
            <w:tcW w:w="4981" w:type="dxa"/>
          </w:tcPr>
          <w:p w14:paraId="2B280CDB" w14:textId="7864BA41" w:rsidR="005346FC" w:rsidRDefault="005346FC" w:rsidP="005346FC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3A81EF59" w14:textId="0772A673" w:rsidR="005346FC" w:rsidRDefault="00186411" w:rsidP="005346FC">
            <w:pPr>
              <w:pStyle w:val="Standard"/>
              <w:keepNext/>
            </w:pPr>
            <w:r>
              <w:t>Optional</w:t>
            </w:r>
          </w:p>
        </w:tc>
      </w:tr>
      <w:tr w:rsidR="005346FC" w14:paraId="15885587" w14:textId="77777777" w:rsidTr="5D553B4C">
        <w:tc>
          <w:tcPr>
            <w:tcW w:w="4981" w:type="dxa"/>
          </w:tcPr>
          <w:p w14:paraId="0231E310" w14:textId="4160C758" w:rsidR="005346FC" w:rsidRDefault="005346FC" w:rsidP="005346FC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4EE07F81" w14:textId="6EFD3F45" w:rsidR="005346FC" w:rsidRDefault="005346FC" w:rsidP="005346FC">
            <w:pPr>
              <w:pStyle w:val="Standard"/>
              <w:keepNext/>
            </w:pPr>
            <w:r w:rsidRPr="005D64E5">
              <w:t>Required</w:t>
            </w:r>
          </w:p>
        </w:tc>
      </w:tr>
      <w:tr w:rsidR="005346FC" w14:paraId="6FAC6AE3" w14:textId="77777777" w:rsidTr="5D553B4C">
        <w:tc>
          <w:tcPr>
            <w:tcW w:w="4981" w:type="dxa"/>
          </w:tcPr>
          <w:p w14:paraId="2A45E879" w14:textId="71A78086" w:rsidR="005346FC" w:rsidRDefault="005346FC" w:rsidP="005346FC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56F427EC" w14:textId="40F99625" w:rsidR="005346FC" w:rsidRDefault="00186411" w:rsidP="005346FC">
            <w:pPr>
              <w:pStyle w:val="Standard"/>
              <w:keepNext/>
            </w:pPr>
            <w:r>
              <w:t>Optional</w:t>
            </w:r>
          </w:p>
        </w:tc>
      </w:tr>
      <w:tr w:rsidR="005346FC" w14:paraId="42D0A6D9" w14:textId="77777777" w:rsidTr="5D553B4C">
        <w:tc>
          <w:tcPr>
            <w:tcW w:w="4981" w:type="dxa"/>
          </w:tcPr>
          <w:p w14:paraId="448D84B8" w14:textId="06BC86FD" w:rsidR="005346FC" w:rsidRDefault="005346FC" w:rsidP="005346FC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0429633C" w14:textId="0F7D04C8" w:rsidR="005346FC" w:rsidRDefault="005346FC" w:rsidP="005346FC">
            <w:pPr>
              <w:pStyle w:val="Standard"/>
              <w:keepNext/>
            </w:pPr>
            <w:r w:rsidRPr="005D64E5">
              <w:t>Required</w:t>
            </w:r>
          </w:p>
        </w:tc>
      </w:tr>
      <w:tr w:rsidR="005346FC" w14:paraId="62BF411D" w14:textId="77777777" w:rsidTr="5D553B4C">
        <w:tc>
          <w:tcPr>
            <w:tcW w:w="4981" w:type="dxa"/>
          </w:tcPr>
          <w:p w14:paraId="599DB98F" w14:textId="61C01396" w:rsidR="005346FC" w:rsidRDefault="005346FC" w:rsidP="005346FC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12E47DEA" w14:textId="5B56EB66" w:rsidR="005346FC" w:rsidRDefault="00186411" w:rsidP="005346FC">
            <w:pPr>
              <w:pStyle w:val="Standard"/>
              <w:keepNext/>
            </w:pPr>
            <w:r>
              <w:t>Optional</w:t>
            </w:r>
          </w:p>
        </w:tc>
      </w:tr>
      <w:tr w:rsidR="00186411" w14:paraId="4CC01425" w14:textId="77777777" w:rsidTr="5D553B4C">
        <w:tc>
          <w:tcPr>
            <w:tcW w:w="4981" w:type="dxa"/>
          </w:tcPr>
          <w:p w14:paraId="5E31DDD5" w14:textId="0A936592" w:rsidR="00186411" w:rsidRDefault="00186411" w:rsidP="00186411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3A182E96" w14:textId="34C4DAFF" w:rsidR="00186411" w:rsidRDefault="00186411" w:rsidP="00186411">
            <w:pPr>
              <w:pStyle w:val="Standard"/>
              <w:keepNext/>
            </w:pPr>
            <w:r w:rsidRPr="00F0630D">
              <w:t>Optional</w:t>
            </w:r>
          </w:p>
        </w:tc>
      </w:tr>
      <w:tr w:rsidR="00186411" w14:paraId="0E1BE1D3" w14:textId="77777777" w:rsidTr="5D553B4C">
        <w:tc>
          <w:tcPr>
            <w:tcW w:w="4981" w:type="dxa"/>
          </w:tcPr>
          <w:p w14:paraId="7FD1BF9B" w14:textId="53A10F4F" w:rsidR="00186411" w:rsidRDefault="00186411" w:rsidP="00186411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CB09A4A" w14:textId="772BDAEB" w:rsidR="00186411" w:rsidRDefault="00186411" w:rsidP="00186411">
            <w:pPr>
              <w:pStyle w:val="Standard"/>
              <w:keepNext/>
            </w:pPr>
            <w:r w:rsidRPr="00F0630D">
              <w:t>Optional</w:t>
            </w:r>
          </w:p>
        </w:tc>
      </w:tr>
      <w:tr w:rsidR="00186411" w14:paraId="48C06EC8" w14:textId="77777777" w:rsidTr="5D553B4C">
        <w:tc>
          <w:tcPr>
            <w:tcW w:w="4981" w:type="dxa"/>
          </w:tcPr>
          <w:p w14:paraId="5EB3266E" w14:textId="36BE07CC" w:rsidR="00186411" w:rsidRDefault="00186411" w:rsidP="00186411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19D62E71" w14:textId="374E6AE6" w:rsidR="00186411" w:rsidRDefault="00186411" w:rsidP="00186411">
            <w:pPr>
              <w:pStyle w:val="Standard"/>
              <w:keepNext/>
            </w:pPr>
            <w:r w:rsidRPr="00F0630D">
              <w:t>Optional</w:t>
            </w:r>
          </w:p>
        </w:tc>
      </w:tr>
      <w:tr w:rsidR="00186411" w14:paraId="25E67A76" w14:textId="77777777" w:rsidTr="5D553B4C">
        <w:tc>
          <w:tcPr>
            <w:tcW w:w="4981" w:type="dxa"/>
          </w:tcPr>
          <w:p w14:paraId="1966BE4F" w14:textId="66562A99" w:rsidR="00186411" w:rsidRDefault="00186411" w:rsidP="00186411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159F9366" w14:textId="64572734" w:rsidR="00186411" w:rsidRDefault="00186411" w:rsidP="00186411">
            <w:pPr>
              <w:pStyle w:val="Standard"/>
              <w:keepNext/>
            </w:pPr>
            <w:r w:rsidRPr="00F0630D">
              <w:t>Optional</w:t>
            </w:r>
          </w:p>
        </w:tc>
      </w:tr>
    </w:tbl>
    <w:p w14:paraId="5B95A4A7" w14:textId="77777777" w:rsidR="00C47528" w:rsidRDefault="00C47528">
      <w:pPr>
        <w:pStyle w:val="Standard"/>
        <w:keepNext/>
      </w:pPr>
    </w:p>
    <w:p w14:paraId="636BC96B" w14:textId="5690740F" w:rsidR="00BD3056" w:rsidRDefault="00D73C4F" w:rsidP="00F37C3C">
      <w:pPr>
        <w:pStyle w:val="Heading4"/>
      </w:pPr>
      <w:r>
        <w:t>Test action</w:t>
      </w:r>
    </w:p>
    <w:p w14:paraId="7EC1374A" w14:textId="67F8FB19" w:rsidR="00F37C3C" w:rsidRDefault="40E4832B" w:rsidP="00F37C3C">
      <w:pPr>
        <w:pStyle w:val="Heading5"/>
      </w:pPr>
      <w:r>
        <w:t>PD Test</w:t>
      </w:r>
    </w:p>
    <w:p w14:paraId="1FDE370C" w14:textId="77777777" w:rsidR="00C2163F" w:rsidRPr="00C2163F" w:rsidRDefault="00C2163F" w:rsidP="00C2163F">
      <w:r w:rsidRPr="00C2163F">
        <w:rPr>
          <w:rFonts w:hint="eastAsia"/>
        </w:rPr>
        <w:t xml:space="preserve">The reply message will use 0x7F plus the reply flag (0x7F+0x80=0xFF) in its address field. Since each PD will respond to 0x7F, the use of the broadcast address should be limited to controlled (single PD) configurations.  </w:t>
      </w:r>
    </w:p>
    <w:p w14:paraId="3DADA1D3" w14:textId="77777777" w:rsidR="00C2163F" w:rsidRPr="00C2163F" w:rsidRDefault="00C2163F" w:rsidP="00C2163F"/>
    <w:p w14:paraId="338D2241" w14:textId="7376CEDE" w:rsidR="00F37C3C" w:rsidRDefault="5D553B4C" w:rsidP="00F37C3C">
      <w:pPr>
        <w:pStyle w:val="Heading5"/>
      </w:pPr>
      <w:r>
        <w:t>ACU Test</w:t>
      </w:r>
    </w:p>
    <w:p w14:paraId="5745232F" w14:textId="2C4AD24F" w:rsidR="003A5602" w:rsidRDefault="00C2163F" w:rsidP="00C2163F">
      <w:pPr>
        <w:pStyle w:val="Standard"/>
        <w:spacing w:line="259" w:lineRule="auto"/>
      </w:pPr>
      <w:r>
        <w:t>n/a</w:t>
      </w:r>
    </w:p>
    <w:p w14:paraId="1B493F6F" w14:textId="608D7012" w:rsidR="00623761" w:rsidRDefault="00D73C4F" w:rsidP="00623761">
      <w:pPr>
        <w:pStyle w:val="Heading4"/>
      </w:pPr>
      <w:r>
        <w:t>Development status</w:t>
      </w:r>
    </w:p>
    <w:p w14:paraId="08EB57BF" w14:textId="77777777" w:rsidR="00186411" w:rsidRDefault="00186411" w:rsidP="00186411">
      <w:pPr>
        <w:pStyle w:val="Standard"/>
      </w:pPr>
      <w:r>
        <w:t xml:space="preserve">Available in </w:t>
      </w:r>
      <w:hyperlink r:id="rId7" w:history="1">
        <w:r>
          <w:rPr>
            <w:rStyle w:val="Hyperlink"/>
          </w:rPr>
          <w:t>libosdp-conformance 1.31.1-Build-4</w:t>
        </w:r>
      </w:hyperlink>
    </w:p>
    <w:p w14:paraId="06F60A38" w14:textId="77777777" w:rsidR="00CC39C8" w:rsidRDefault="00CC39C8" w:rsidP="00CC39C8">
      <w:pPr>
        <w:pStyle w:val="Heading4"/>
      </w:pPr>
      <w:r>
        <w:t>Test Results</w:t>
      </w:r>
    </w:p>
    <w:p w14:paraId="27F2B8EC" w14:textId="77777777" w:rsidR="00CC39C8" w:rsidRDefault="00CC39C8" w:rsidP="00CC39C8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C39C8" w14:paraId="17992A45" w14:textId="77777777" w:rsidTr="5D553B4C">
        <w:tc>
          <w:tcPr>
            <w:tcW w:w="4981" w:type="dxa"/>
          </w:tcPr>
          <w:p w14:paraId="25AD0084" w14:textId="77777777" w:rsidR="00CC39C8" w:rsidRDefault="00CC39C8" w:rsidP="003542FE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78F98611" w14:textId="7DB69560" w:rsidR="00CC39C8" w:rsidRDefault="5D553B4C" w:rsidP="003542FE">
            <w:pPr>
              <w:pStyle w:val="Standard"/>
            </w:pPr>
            <w:r>
              <w:t>050-09-</w:t>
            </w:r>
            <w:r w:rsidR="003A5602">
              <w:t>12</w:t>
            </w:r>
          </w:p>
        </w:tc>
      </w:tr>
      <w:tr w:rsidR="00CC39C8" w14:paraId="66A2CBE6" w14:textId="77777777" w:rsidTr="5D553B4C">
        <w:tc>
          <w:tcPr>
            <w:tcW w:w="4981" w:type="dxa"/>
          </w:tcPr>
          <w:p w14:paraId="69F768B7" w14:textId="77777777" w:rsidR="00CC39C8" w:rsidRDefault="00CC39C8" w:rsidP="003542FE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379118A" w14:textId="77777777" w:rsidR="00CC39C8" w:rsidRDefault="00CC39C8" w:rsidP="003542FE">
            <w:pPr>
              <w:pStyle w:val="Standard"/>
            </w:pPr>
            <w:r>
              <w:t>1 for pass, 0 for fail</w:t>
            </w:r>
          </w:p>
        </w:tc>
      </w:tr>
    </w:tbl>
    <w:p w14:paraId="0C32766E" w14:textId="77777777" w:rsidR="00CC39C8" w:rsidRDefault="00CC39C8">
      <w:pPr>
        <w:pStyle w:val="Standard"/>
      </w:pPr>
    </w:p>
    <w:p w14:paraId="4485E5E9" w14:textId="38766DFF" w:rsidR="00BD3056" w:rsidRDefault="00D73C4F" w:rsidP="00623761">
      <w:pPr>
        <w:pStyle w:val="Heading4"/>
      </w:pPr>
      <w:r>
        <w:t>Revision History</w:t>
      </w:r>
    </w:p>
    <w:p w14:paraId="1298A0AF" w14:textId="71168758" w:rsidR="00BD3056" w:rsidRDefault="005346FC">
      <w:pPr>
        <w:pStyle w:val="Standard"/>
      </w:pPr>
      <w:r>
        <w:t>New in 2.</w:t>
      </w:r>
      <w:r w:rsidR="00186411">
        <w:t>4</w:t>
      </w:r>
      <w:r>
        <w:t>.2</w:t>
      </w:r>
    </w:p>
    <w:sectPr w:rsidR="00BD3056"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D944" w14:textId="77777777" w:rsidR="00EA2027" w:rsidRDefault="00EA2027">
      <w:r>
        <w:separator/>
      </w:r>
    </w:p>
  </w:endnote>
  <w:endnote w:type="continuationSeparator" w:id="0">
    <w:p w14:paraId="0A722169" w14:textId="77777777" w:rsidR="00EA2027" w:rsidRDefault="00EA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A003" w:usb1="00000000" w:usb2="00000000" w:usb3="00000000" w:csb0="00000001" w:csb1="00000000"/>
  </w:font>
  <w:font w:name="Liberation Mono">
    <w:altName w:val="Calibri"/>
    <w:charset w:val="00"/>
    <w:family w:val="modern"/>
    <w:pitch w:val="fixed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D73C4F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77D1B" w14:textId="77777777" w:rsidR="00EA2027" w:rsidRDefault="00EA2027">
      <w:r>
        <w:rPr>
          <w:color w:val="000000"/>
        </w:rPr>
        <w:ptab w:relativeTo="margin" w:alignment="center" w:leader="none"/>
      </w:r>
    </w:p>
  </w:footnote>
  <w:footnote w:type="continuationSeparator" w:id="0">
    <w:p w14:paraId="28EA1991" w14:textId="77777777" w:rsidR="00EA2027" w:rsidRDefault="00EA2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7742"/>
    <w:multiLevelType w:val="hybridMultilevel"/>
    <w:tmpl w:val="50D222DC"/>
    <w:lvl w:ilvl="0" w:tplc="A1663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B83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EE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62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40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823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2C2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64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2C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C89EF"/>
    <w:multiLevelType w:val="hybridMultilevel"/>
    <w:tmpl w:val="49DE41E6"/>
    <w:lvl w:ilvl="0" w:tplc="6158D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29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CC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01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3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667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3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86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F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890691">
    <w:abstractNumId w:val="1"/>
  </w:num>
  <w:num w:numId="2" w16cid:durableId="124159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70C81"/>
    <w:rsid w:val="00073C9D"/>
    <w:rsid w:val="00081F0C"/>
    <w:rsid w:val="000821B1"/>
    <w:rsid w:val="000C36F4"/>
    <w:rsid w:val="00171137"/>
    <w:rsid w:val="00186411"/>
    <w:rsid w:val="00257DD0"/>
    <w:rsid w:val="00321C34"/>
    <w:rsid w:val="00325D3E"/>
    <w:rsid w:val="003A5602"/>
    <w:rsid w:val="00495C97"/>
    <w:rsid w:val="004D307B"/>
    <w:rsid w:val="005346FC"/>
    <w:rsid w:val="00596E21"/>
    <w:rsid w:val="005A1FAC"/>
    <w:rsid w:val="005A2FD0"/>
    <w:rsid w:val="00623761"/>
    <w:rsid w:val="006534E2"/>
    <w:rsid w:val="00693827"/>
    <w:rsid w:val="006D13A0"/>
    <w:rsid w:val="006F5A95"/>
    <w:rsid w:val="00755A6A"/>
    <w:rsid w:val="00767D20"/>
    <w:rsid w:val="00836C59"/>
    <w:rsid w:val="009C0684"/>
    <w:rsid w:val="00A70DD2"/>
    <w:rsid w:val="00B15316"/>
    <w:rsid w:val="00BD3056"/>
    <w:rsid w:val="00C2163F"/>
    <w:rsid w:val="00C47528"/>
    <w:rsid w:val="00CA5209"/>
    <w:rsid w:val="00CC39C8"/>
    <w:rsid w:val="00D73C4F"/>
    <w:rsid w:val="00EA2027"/>
    <w:rsid w:val="00EA61EB"/>
    <w:rsid w:val="00ED248C"/>
    <w:rsid w:val="00F00FCB"/>
    <w:rsid w:val="00F37C3C"/>
    <w:rsid w:val="00F84A75"/>
    <w:rsid w:val="00FC2A98"/>
    <w:rsid w:val="1825EA91"/>
    <w:rsid w:val="32D0D288"/>
    <w:rsid w:val="40E4832B"/>
    <w:rsid w:val="46887E4B"/>
    <w:rsid w:val="4B6BD9F8"/>
    <w:rsid w:val="5101DE9B"/>
    <w:rsid w:val="51224197"/>
    <w:rsid w:val="5D55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E2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E2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39"/>
    <w:rsid w:val="00C4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96E2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596E2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C3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6F4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6F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6F4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6F4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F4"/>
    <w:rPr>
      <w:rFonts w:ascii="Times New Roman" w:hAnsi="Times New Roman" w:cs="Mangal"/>
      <w:sz w:val="18"/>
      <w:szCs w:val="16"/>
    </w:rPr>
  </w:style>
  <w:style w:type="character" w:styleId="Hyperlink">
    <w:name w:val="Hyperlink"/>
    <w:basedOn w:val="DefaultParagraphFont"/>
    <w:rsid w:val="0018641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ecurity-Industry-Association/libosdp-conformance/releases/tag/1.31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6</cp:revision>
  <dcterms:created xsi:type="dcterms:W3CDTF">2022-12-15T18:19:00Z</dcterms:created>
  <dcterms:modified xsi:type="dcterms:W3CDTF">2022-12-18T20:14:00Z</dcterms:modified>
</cp:coreProperties>
</file>