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62BF5D78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374AEC">
        <w:t>1</w:t>
      </w:r>
      <w:r w:rsidR="00BD1A36">
        <w:t>8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BD1A36">
        <w:t>Server’s Random Number and Server Cryptogram SCRYPT</w:t>
      </w:r>
    </w:p>
    <w:p w14:paraId="57278D19" w14:textId="079EAB43" w:rsidR="000E0347" w:rsidRPr="0068485C" w:rsidRDefault="00BD1A36" w:rsidP="003F3F26">
      <w:r>
        <w:t>Transfers data for encryption synchronization.</w:t>
      </w:r>
    </w:p>
    <w:p w14:paraId="6FA7557F" w14:textId="77777777" w:rsidR="003F3F26" w:rsidRDefault="003F3F26" w:rsidP="003F3F26">
      <w:pPr>
        <w:pStyle w:val="Heading5"/>
      </w:pPr>
      <w:r>
        <w:t>PD</w:t>
      </w:r>
    </w:p>
    <w:p w14:paraId="0BBA7EB0" w14:textId="6F63CB11" w:rsidR="003F3F26" w:rsidRDefault="003F3F26" w:rsidP="003F3F26">
      <w:pPr>
        <w:pStyle w:val="Standard"/>
      </w:pPr>
      <w:r w:rsidRPr="003F3F26">
        <w:t>PD</w:t>
      </w:r>
      <w:r w:rsidR="003F19EA">
        <w:t xml:space="preserve"> </w:t>
      </w:r>
      <w:r w:rsidR="00A15702">
        <w:t xml:space="preserve">MUST </w:t>
      </w:r>
      <w:r w:rsidR="00BD1A36">
        <w:t xml:space="preserve">support the </w:t>
      </w:r>
      <w:proofErr w:type="spellStart"/>
      <w:ins w:id="1" w:author="Rodney Thayer" w:date="2023-03-03T10:02:00Z">
        <w:r w:rsidR="007552AC">
          <w:t>osdp_</w:t>
        </w:r>
      </w:ins>
      <w:r w:rsidR="00BD1A36">
        <w:t>SCRYPT</w:t>
      </w:r>
      <w:proofErr w:type="spellEnd"/>
      <w:del w:id="2" w:author="Rodney Thayer" w:date="2023-03-03T10:02:00Z">
        <w:r w:rsidR="00BD1A36" w:rsidDel="007552AC">
          <w:delText xml:space="preserve"> 0x77</w:delText>
        </w:r>
      </w:del>
      <w:r w:rsidR="00BD1A36">
        <w:t xml:space="preserve"> as required and continue the SCS connection sequence with RMAC_I.</w:t>
      </w: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36AE99" w14:textId="001DD1E3" w:rsidR="003F3F26" w:rsidRDefault="003F3F26" w:rsidP="003F3F26">
      <w:pPr>
        <w:pStyle w:val="Standard"/>
      </w:pPr>
      <w:r>
        <w:t xml:space="preserve">ACU MUST </w:t>
      </w:r>
      <w:r w:rsidR="000E0347">
        <w:t>issue</w:t>
      </w:r>
      <w:r>
        <w:t xml:space="preserve"> valid </w:t>
      </w:r>
      <w:proofErr w:type="spellStart"/>
      <w:ins w:id="3" w:author="Rodney Thayer" w:date="2023-03-03T10:02:00Z">
        <w:r w:rsidR="007552AC">
          <w:t>osdp_</w:t>
        </w:r>
      </w:ins>
      <w:r w:rsidR="00BD1A36">
        <w:t>SCRYPT</w:t>
      </w:r>
      <w:proofErr w:type="spellEnd"/>
      <w:del w:id="4" w:author="Rodney Thayer" w:date="2023-03-03T10:02:00Z">
        <w:r w:rsidR="00BD1A36" w:rsidDel="007552AC">
          <w:delText xml:space="preserve"> 0x77</w:delText>
        </w:r>
      </w:del>
      <w:r w:rsidR="00BD1A36">
        <w:t xml:space="preserve"> comm</w:t>
      </w:r>
      <w:r w:rsidR="00AF4D42">
        <w:t xml:space="preserve">and and </w:t>
      </w:r>
      <w:r w:rsidR="003F19EA">
        <w:t xml:space="preserve">values </w:t>
      </w:r>
      <w:r w:rsidR="009E5089">
        <w:t>in Table D.</w:t>
      </w:r>
      <w:r w:rsidR="00BD1A36">
        <w:t>2</w:t>
      </w:r>
      <w:r w:rsidR="009E5089">
        <w:t xml:space="preserve"> and </w:t>
      </w:r>
      <w:r w:rsidR="0023763E">
        <w:t xml:space="preserve">continue the </w:t>
      </w:r>
      <w:r w:rsidR="00ED674B">
        <w:t>SCS connection</w:t>
      </w:r>
      <w:r w:rsidR="0023763E">
        <w:t xml:space="preserve"> sequence</w:t>
      </w:r>
      <w:r w:rsidR="00ED674B">
        <w:t>.</w:t>
      </w:r>
    </w:p>
    <w:p w14:paraId="32EECAEC" w14:textId="77777777" w:rsidR="0023763E" w:rsidRDefault="0023763E" w:rsidP="003F3F26">
      <w:pPr>
        <w:pStyle w:val="Standard"/>
      </w:pP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657A1CD0" w:rsidR="003F3F26" w:rsidRDefault="0023763E" w:rsidP="003F3F26">
      <w:r>
        <w:t xml:space="preserve">Used </w:t>
      </w:r>
      <w:r w:rsidR="00BD1A36">
        <w:t xml:space="preserve">in the process of establishing a </w:t>
      </w:r>
      <w:r>
        <w:t>secure channel session.</w:t>
      </w:r>
    </w:p>
    <w:p w14:paraId="4B547028" w14:textId="77777777" w:rsidR="002612C0" w:rsidRDefault="002612C0" w:rsidP="003F3F26"/>
    <w:p w14:paraId="3E9D6E8F" w14:textId="068A0BAB" w:rsidR="003F3F26" w:rsidRDefault="003F3F26" w:rsidP="003F3F26">
      <w:pPr>
        <w:pStyle w:val="Heading4"/>
      </w:pPr>
      <w: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261B15D9" w:rsidR="003F3F26" w:rsidRDefault="00EF6F4F" w:rsidP="00D55769">
            <w:pPr>
              <w:pStyle w:val="Standard"/>
              <w:keepNext/>
            </w:pPr>
            <w:r>
              <w:t>Optional</w:t>
            </w:r>
          </w:p>
        </w:tc>
      </w:tr>
      <w:tr w:rsidR="00EF6F4F" w14:paraId="438DB89C" w14:textId="77777777" w:rsidTr="00D55769">
        <w:tc>
          <w:tcPr>
            <w:tcW w:w="4981" w:type="dxa"/>
          </w:tcPr>
          <w:p w14:paraId="4B196D7F" w14:textId="77777777" w:rsidR="00EF6F4F" w:rsidRDefault="00EF6F4F" w:rsidP="00EF6F4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7E9B743D" w:rsidR="00EF6F4F" w:rsidRDefault="00EF6F4F" w:rsidP="00EF6F4F">
            <w:pPr>
              <w:pStyle w:val="Standard"/>
              <w:keepNext/>
            </w:pPr>
            <w:r w:rsidRPr="00161C15">
              <w:t>Optional</w:t>
            </w:r>
          </w:p>
        </w:tc>
      </w:tr>
      <w:tr w:rsidR="009E5089" w14:paraId="56B9B57A" w14:textId="77777777" w:rsidTr="00D55769">
        <w:tc>
          <w:tcPr>
            <w:tcW w:w="4981" w:type="dxa"/>
          </w:tcPr>
          <w:p w14:paraId="2EF00C85" w14:textId="77777777" w:rsidR="009E5089" w:rsidRDefault="009E5089" w:rsidP="009E5089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1FBD1781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574A63C4" w14:textId="77777777" w:rsidTr="00D55769">
        <w:tc>
          <w:tcPr>
            <w:tcW w:w="4981" w:type="dxa"/>
          </w:tcPr>
          <w:p w14:paraId="2D73DFF0" w14:textId="77777777" w:rsidR="009E5089" w:rsidRDefault="009E5089" w:rsidP="009E5089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6695444F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322820FC" w14:textId="77777777" w:rsidTr="00D55769">
        <w:tc>
          <w:tcPr>
            <w:tcW w:w="4981" w:type="dxa"/>
          </w:tcPr>
          <w:p w14:paraId="5BE23AAE" w14:textId="77777777" w:rsidR="009E5089" w:rsidRDefault="009E5089" w:rsidP="009E5089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19D8FA33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243D9FE8" w14:textId="77777777" w:rsidTr="00D55769">
        <w:tc>
          <w:tcPr>
            <w:tcW w:w="4981" w:type="dxa"/>
          </w:tcPr>
          <w:p w14:paraId="4886409C" w14:textId="77777777" w:rsidR="009E5089" w:rsidRDefault="009E5089" w:rsidP="009E5089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7C910A71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1C2EBAC9" w14:textId="77777777" w:rsidTr="00D55769">
        <w:tc>
          <w:tcPr>
            <w:tcW w:w="4981" w:type="dxa"/>
          </w:tcPr>
          <w:p w14:paraId="6B2C3F40" w14:textId="77777777" w:rsidR="009E5089" w:rsidRDefault="009E5089" w:rsidP="009E5089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3B942050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40E12166" w14:textId="77777777" w:rsidTr="00D55769">
        <w:tc>
          <w:tcPr>
            <w:tcW w:w="4981" w:type="dxa"/>
          </w:tcPr>
          <w:p w14:paraId="47C07D4C" w14:textId="77777777" w:rsidR="009E5089" w:rsidRDefault="009E5089" w:rsidP="009E5089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26172B65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3DD0C49C" w14:textId="77777777" w:rsidTr="00D55769">
        <w:tc>
          <w:tcPr>
            <w:tcW w:w="4981" w:type="dxa"/>
          </w:tcPr>
          <w:p w14:paraId="17CB1D33" w14:textId="77777777" w:rsidR="009E5089" w:rsidRDefault="009E5089" w:rsidP="009E5089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2ED2598F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34193F61" w14:textId="77777777" w:rsidTr="00D55769">
        <w:tc>
          <w:tcPr>
            <w:tcW w:w="4981" w:type="dxa"/>
          </w:tcPr>
          <w:p w14:paraId="0D137BC7" w14:textId="77777777" w:rsidR="009E5089" w:rsidRDefault="009E5089" w:rsidP="009E5089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03701E46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2C3FBAB9" w14:textId="77777777" w:rsidTr="00D55769">
        <w:tc>
          <w:tcPr>
            <w:tcW w:w="4981" w:type="dxa"/>
          </w:tcPr>
          <w:p w14:paraId="47A1300C" w14:textId="77777777" w:rsidR="009E5089" w:rsidRDefault="009E5089" w:rsidP="009E5089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3EFDB30C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  <w:tr w:rsidR="009E5089" w14:paraId="2D47AF07" w14:textId="77777777" w:rsidTr="00D55769">
        <w:tc>
          <w:tcPr>
            <w:tcW w:w="4981" w:type="dxa"/>
          </w:tcPr>
          <w:p w14:paraId="23EB1E61" w14:textId="77777777" w:rsidR="009E5089" w:rsidRDefault="009E5089" w:rsidP="009E5089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6CC1FF6B" w:rsidR="009E5089" w:rsidRDefault="009E5089" w:rsidP="009E5089">
            <w:pPr>
              <w:pStyle w:val="Standard"/>
              <w:keepNext/>
            </w:pPr>
            <w:r w:rsidRPr="004066D2">
              <w:t>Required</w:t>
            </w:r>
          </w:p>
        </w:tc>
      </w:tr>
    </w:tbl>
    <w:p w14:paraId="76F8E380" w14:textId="77777777" w:rsidR="00B1673F" w:rsidRDefault="00B1673F" w:rsidP="003F3F26">
      <w:pPr>
        <w:pStyle w:val="Heading4"/>
      </w:pPr>
    </w:p>
    <w:p w14:paraId="321272CA" w14:textId="118F7E10" w:rsidR="003F3F26" w:rsidRDefault="003F3F26" w:rsidP="003F3F26">
      <w:pPr>
        <w:pStyle w:val="Heading4"/>
        <w:rPr>
          <w:ins w:id="5" w:author="Rodney Thayer" w:date="2023-03-03T10:01:00Z"/>
        </w:rPr>
      </w:pPr>
      <w:r>
        <w:t>Test action</w:t>
      </w:r>
    </w:p>
    <w:p w14:paraId="48E3DA31" w14:textId="1F0D8D1A" w:rsidR="007552AC" w:rsidRPr="007552AC" w:rsidRDefault="007552AC" w:rsidP="007552AC">
      <w:pPr>
        <w:pPrChange w:id="6" w:author="Rodney Thayer" w:date="2023-03-03T10:01:00Z">
          <w:pPr>
            <w:pStyle w:val="Heading4"/>
          </w:pPr>
        </w:pPrChange>
      </w:pPr>
      <w:ins w:id="7" w:author="Rodney Thayer" w:date="2023-03-03T10:01:00Z">
        <w:r>
          <w:t>Confirm the 4-message secure channel initiation sequence described in Annex D, Section D.1 is completed without interruption.</w:t>
        </w:r>
      </w:ins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5BDCCE70" w14:textId="06ECC1C0" w:rsidR="003F3F26" w:rsidRDefault="0023763E" w:rsidP="00374AEC">
      <w:pPr>
        <w:pStyle w:val="Standard"/>
        <w:keepNext/>
      </w:pPr>
      <w:r>
        <w:t xml:space="preserve">Determine that PD responds to </w:t>
      </w:r>
      <w:r w:rsidR="00BD1A36">
        <w:t>SCRYPT</w:t>
      </w:r>
      <w:r>
        <w:t xml:space="preserve"> and continues with </w:t>
      </w:r>
      <w:r w:rsidR="00BD1A36">
        <w:t>RMAC_I</w:t>
      </w:r>
      <w:r>
        <w:t xml:space="preserve"> in secure channel sequence and maintains synchronization during secure channel.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2C82AE72" w14:textId="7DB6CF64" w:rsidR="00374AEC" w:rsidRDefault="0023763E" w:rsidP="003F3F26">
      <w:pPr>
        <w:pStyle w:val="Standard"/>
      </w:pPr>
      <w:r>
        <w:t>Induce the ACU to issue a</w:t>
      </w:r>
      <w:r w:rsidR="00BD1A36">
        <w:t>n</w:t>
      </w:r>
      <w:r>
        <w:t xml:space="preserve"> </w:t>
      </w:r>
      <w:r w:rsidR="00BD1A36">
        <w:t>SCRYPT</w:t>
      </w:r>
      <w:r>
        <w:t xml:space="preserve"> and continues with the secure channel connection sequence.</w:t>
      </w:r>
    </w:p>
    <w:p w14:paraId="6154CF49" w14:textId="77777777" w:rsidR="00B1673F" w:rsidRDefault="00B1673F" w:rsidP="003F3F26">
      <w:pPr>
        <w:pStyle w:val="Heading4"/>
      </w:pPr>
    </w:p>
    <w:p w14:paraId="490F4CF7" w14:textId="2718111A" w:rsidR="003F3F26" w:rsidRDefault="003F3F26" w:rsidP="003F3F26">
      <w:pPr>
        <w:pStyle w:val="Heading4"/>
      </w:pPr>
      <w:r>
        <w:t>Development status</w:t>
      </w:r>
    </w:p>
    <w:p w14:paraId="5662ABBD" w14:textId="77777777" w:rsidR="00285B71" w:rsidRDefault="00285B71" w:rsidP="00285B71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42350192" w14:textId="77777777" w:rsidR="00B1673F" w:rsidRDefault="00B1673F" w:rsidP="003F3F26">
      <w:pPr>
        <w:pStyle w:val="Heading4"/>
      </w:pPr>
    </w:p>
    <w:p w14:paraId="3E85EF36" w14:textId="453CA28E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3BB83B6B" w:rsidR="003F3F26" w:rsidRDefault="003F3F26" w:rsidP="00D55769">
            <w:pPr>
              <w:pStyle w:val="Standard"/>
            </w:pPr>
            <w:r>
              <w:t>060</w:t>
            </w:r>
            <w:r w:rsidR="001D0E38">
              <w:t>-1</w:t>
            </w:r>
            <w:r w:rsidR="00BD1A36">
              <w:t>8</w:t>
            </w:r>
            <w:r>
              <w:t>-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27253CE8" w14:textId="77777777" w:rsidR="007552AC" w:rsidRPr="00F17B9F" w:rsidRDefault="007552AC" w:rsidP="007552AC">
      <w:pPr>
        <w:pStyle w:val="Heading3"/>
        <w:rPr>
          <w:ins w:id="8" w:author="Rodney Thayer" w:date="2023-03-03T10:03:00Z"/>
          <w:rFonts w:cstheme="majorHAnsi"/>
          <w:szCs w:val="24"/>
        </w:rPr>
      </w:pPr>
      <w:ins w:id="9" w:author="Rodney Thayer" w:date="2023-03-03T10:03:00Z">
        <w:r w:rsidRPr="00AE499B">
          <w:rPr>
            <w:rFonts w:asciiTheme="majorHAnsi" w:hAnsiTheme="majorHAnsi" w:cstheme="majorHAnsi"/>
            <w:i/>
            <w:iCs/>
            <w:sz w:val="24"/>
            <w:szCs w:val="24"/>
          </w:rPr>
          <w:lastRenderedPageBreak/>
          <w:t>References</w:t>
        </w:r>
      </w:ins>
    </w:p>
    <w:p w14:paraId="5A9E4807" w14:textId="1EF21B43" w:rsidR="007552AC" w:rsidRPr="00486AD5" w:rsidRDefault="007552AC" w:rsidP="007552AC">
      <w:pPr>
        <w:rPr>
          <w:ins w:id="10" w:author="Rodney Thayer" w:date="2023-03-03T10:03:00Z"/>
        </w:rPr>
      </w:pPr>
      <w:ins w:id="11" w:author="Rodney Thayer" w:date="2023-03-03T10:03:00Z">
        <w:r>
          <w:t xml:space="preserve">SIA OSDP 2.2 (defines symbols </w:t>
        </w:r>
        <w:proofErr w:type="spellStart"/>
        <w:r>
          <w:t>osdp_</w:t>
        </w:r>
        <w:r>
          <w:t>SCRYPT</w:t>
        </w:r>
        <w:proofErr w:type="spellEnd"/>
        <w:r>
          <w:t xml:space="preserve"> etc.)</w:t>
        </w:r>
      </w:ins>
    </w:p>
    <w:p w14:paraId="220B7E4F" w14:textId="77777777" w:rsidR="007552AC" w:rsidRDefault="007552AC" w:rsidP="003F3F26">
      <w:pPr>
        <w:pStyle w:val="Heading4"/>
        <w:rPr>
          <w:ins w:id="12" w:author="Rodney Thayer" w:date="2023-03-03T10:03:00Z"/>
        </w:rPr>
      </w:pPr>
    </w:p>
    <w:p w14:paraId="7CDCE390" w14:textId="36A2E3D7" w:rsidR="003F3F26" w:rsidRDefault="003F3F26" w:rsidP="003F3F26">
      <w:pPr>
        <w:pStyle w:val="Heading4"/>
      </w:pPr>
      <w:r>
        <w:t>Revision History</w:t>
      </w:r>
    </w:p>
    <w:p w14:paraId="379037D9" w14:textId="77777777" w:rsidR="007552AC" w:rsidRDefault="007552AC" w:rsidP="006E449C">
      <w:pPr>
        <w:pStyle w:val="Standard"/>
        <w:rPr>
          <w:ins w:id="13" w:author="Rodney Thayer" w:date="2023-03-03T10:02:00Z"/>
        </w:rPr>
      </w:pPr>
      <w:ins w:id="14" w:author="Rodney Thayer" w:date="2023-03-03T10:02:00Z">
        <w:r>
          <w:t>Revised 2.5.3</w:t>
        </w:r>
      </w:ins>
    </w:p>
    <w:p w14:paraId="66CFDF6C" w14:textId="6F695935" w:rsidR="00E31A65" w:rsidRPr="00000B67" w:rsidRDefault="003F3F26" w:rsidP="006E449C">
      <w:pPr>
        <w:pStyle w:val="Standard"/>
        <w:rPr>
          <w:b/>
          <w:bCs/>
        </w:rPr>
      </w:pPr>
      <w:del w:id="15" w:author="Rodney Thayer" w:date="2023-03-03T10:01:00Z">
        <w:r w:rsidDel="007552AC">
          <w:delText>New as 2.</w:delText>
        </w:r>
        <w:r w:rsidR="00285B71" w:rsidDel="007552AC">
          <w:delText>4</w:delText>
        </w:r>
        <w:r w:rsidDel="007552AC">
          <w:delText>.2</w:delText>
        </w:r>
      </w:del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BB67A" w14:textId="77777777" w:rsidR="00321A95" w:rsidRDefault="00321A95">
      <w:r>
        <w:separator/>
      </w:r>
    </w:p>
  </w:endnote>
  <w:endnote w:type="continuationSeparator" w:id="0">
    <w:p w14:paraId="7DF6FB89" w14:textId="77777777" w:rsidR="00321A95" w:rsidRDefault="00321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D6192" w14:textId="77777777" w:rsidR="00321A95" w:rsidRDefault="00321A95">
      <w:r>
        <w:rPr>
          <w:color w:val="000000"/>
        </w:rPr>
        <w:ptab w:relativeTo="margin" w:alignment="center" w:leader="none"/>
      </w:r>
    </w:p>
  </w:footnote>
  <w:footnote w:type="continuationSeparator" w:id="0">
    <w:p w14:paraId="383DC5E8" w14:textId="77777777" w:rsidR="00321A95" w:rsidRDefault="00321A9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ney Thayer">
    <w15:presenceInfo w15:providerId="Windows Live" w15:userId="2c519470b79027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17C34"/>
    <w:rsid w:val="000226A4"/>
    <w:rsid w:val="000967A6"/>
    <w:rsid w:val="000A22BA"/>
    <w:rsid w:val="000B272F"/>
    <w:rsid w:val="000B4C63"/>
    <w:rsid w:val="000D7FFE"/>
    <w:rsid w:val="000E0347"/>
    <w:rsid w:val="0010265E"/>
    <w:rsid w:val="00116539"/>
    <w:rsid w:val="001356FF"/>
    <w:rsid w:val="00154345"/>
    <w:rsid w:val="001817EA"/>
    <w:rsid w:val="00192821"/>
    <w:rsid w:val="001D0152"/>
    <w:rsid w:val="001D0E38"/>
    <w:rsid w:val="00216D58"/>
    <w:rsid w:val="0023763E"/>
    <w:rsid w:val="002612C0"/>
    <w:rsid w:val="00267069"/>
    <w:rsid w:val="00272134"/>
    <w:rsid w:val="002745A4"/>
    <w:rsid w:val="00280FFD"/>
    <w:rsid w:val="00285B71"/>
    <w:rsid w:val="002930EA"/>
    <w:rsid w:val="002F4D51"/>
    <w:rsid w:val="00321A95"/>
    <w:rsid w:val="0036132F"/>
    <w:rsid w:val="00374AEC"/>
    <w:rsid w:val="003A39AB"/>
    <w:rsid w:val="003F19EA"/>
    <w:rsid w:val="003F3F26"/>
    <w:rsid w:val="003F5842"/>
    <w:rsid w:val="0043270C"/>
    <w:rsid w:val="004423C1"/>
    <w:rsid w:val="004C2331"/>
    <w:rsid w:val="004D307B"/>
    <w:rsid w:val="004D333C"/>
    <w:rsid w:val="004E5608"/>
    <w:rsid w:val="005D0B12"/>
    <w:rsid w:val="00635CA7"/>
    <w:rsid w:val="00664D67"/>
    <w:rsid w:val="0068485C"/>
    <w:rsid w:val="006960CC"/>
    <w:rsid w:val="006A71A3"/>
    <w:rsid w:val="006E2C51"/>
    <w:rsid w:val="006E449C"/>
    <w:rsid w:val="006E66D1"/>
    <w:rsid w:val="0070456F"/>
    <w:rsid w:val="007314EA"/>
    <w:rsid w:val="00745A6D"/>
    <w:rsid w:val="007552AC"/>
    <w:rsid w:val="007625FD"/>
    <w:rsid w:val="007679AF"/>
    <w:rsid w:val="007D0649"/>
    <w:rsid w:val="00836C59"/>
    <w:rsid w:val="0087711B"/>
    <w:rsid w:val="008B1F52"/>
    <w:rsid w:val="008B6693"/>
    <w:rsid w:val="008E5058"/>
    <w:rsid w:val="008F6D6F"/>
    <w:rsid w:val="00917A8D"/>
    <w:rsid w:val="00927DEF"/>
    <w:rsid w:val="009371BD"/>
    <w:rsid w:val="00980C73"/>
    <w:rsid w:val="00990DA1"/>
    <w:rsid w:val="0099395F"/>
    <w:rsid w:val="009E2876"/>
    <w:rsid w:val="009E5089"/>
    <w:rsid w:val="00A103F6"/>
    <w:rsid w:val="00A15702"/>
    <w:rsid w:val="00A20B4A"/>
    <w:rsid w:val="00A25022"/>
    <w:rsid w:val="00A80F8D"/>
    <w:rsid w:val="00A84C79"/>
    <w:rsid w:val="00AE3505"/>
    <w:rsid w:val="00AF4D42"/>
    <w:rsid w:val="00B1673F"/>
    <w:rsid w:val="00B651A6"/>
    <w:rsid w:val="00BA7AD0"/>
    <w:rsid w:val="00BD1A36"/>
    <w:rsid w:val="00BD3056"/>
    <w:rsid w:val="00C15BAC"/>
    <w:rsid w:val="00C63746"/>
    <w:rsid w:val="00CD67D3"/>
    <w:rsid w:val="00CE2D6B"/>
    <w:rsid w:val="00CE4E91"/>
    <w:rsid w:val="00CF297C"/>
    <w:rsid w:val="00D046A2"/>
    <w:rsid w:val="00D85278"/>
    <w:rsid w:val="00DA2797"/>
    <w:rsid w:val="00E258B1"/>
    <w:rsid w:val="00E31A65"/>
    <w:rsid w:val="00E43CB5"/>
    <w:rsid w:val="00E92446"/>
    <w:rsid w:val="00EA6422"/>
    <w:rsid w:val="00ED248C"/>
    <w:rsid w:val="00ED674B"/>
    <w:rsid w:val="00EF417C"/>
    <w:rsid w:val="00EF6F4F"/>
    <w:rsid w:val="00F15C14"/>
    <w:rsid w:val="00F33BD3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link w:val="Heading3Char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285B71"/>
    <w:rPr>
      <w:color w:val="0563C1"/>
      <w:u w:val="single" w:color="000000"/>
    </w:rPr>
  </w:style>
  <w:style w:type="paragraph" w:styleId="Revision">
    <w:name w:val="Revision"/>
    <w:hidden/>
    <w:uiPriority w:val="99"/>
    <w:semiHidden/>
    <w:rsid w:val="007552AC"/>
    <w:pPr>
      <w:widowControl/>
      <w:suppressAutoHyphens w:val="0"/>
      <w:autoSpaceDN/>
      <w:textAlignment w:val="auto"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552AC"/>
    <w:rPr>
      <w:rFonts w:ascii="Liberation Sans" w:eastAsia="Microsoft YaHei" w:hAnsi="Liberation Sans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Rodney Thayer</cp:lastModifiedBy>
  <cp:revision>2</cp:revision>
  <dcterms:created xsi:type="dcterms:W3CDTF">2023-03-03T18:03:00Z</dcterms:created>
  <dcterms:modified xsi:type="dcterms:W3CDTF">2023-03-03T18:03:00Z</dcterms:modified>
</cp:coreProperties>
</file>