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733F" w14:textId="11E494BB" w:rsidR="00B1185D" w:rsidRPr="00AD0BA6" w:rsidRDefault="006B1678" w:rsidP="004F51FE">
      <w:pPr>
        <w:pStyle w:val="Title"/>
        <w:rPr>
          <w:sz w:val="82"/>
          <w:szCs w:val="82"/>
        </w:rPr>
      </w:pPr>
      <w:r>
        <w:rPr>
          <w:sz w:val="82"/>
          <w:szCs w:val="82"/>
        </w:rPr>
        <w:t>Unlink</w:t>
      </w:r>
      <w:r w:rsidR="00BA7275" w:rsidRPr="00AD0BA6">
        <w:rPr>
          <w:sz w:val="82"/>
          <w:szCs w:val="82"/>
        </w:rPr>
        <w:t xml:space="preserve"> – Exercise </w:t>
      </w:r>
      <w:r>
        <w:rPr>
          <w:sz w:val="82"/>
          <w:szCs w:val="82"/>
        </w:rPr>
        <w:t>1</w:t>
      </w:r>
    </w:p>
    <w:p w14:paraId="43D690C6" w14:textId="3C477A29" w:rsidR="00C15B5D" w:rsidRDefault="004F51FE" w:rsidP="004F51FE">
      <w:pPr>
        <w:rPr>
          <w:szCs w:val="28"/>
        </w:rPr>
      </w:pPr>
      <w:r>
        <w:rPr>
          <w:szCs w:val="28"/>
        </w:rPr>
        <w:t xml:space="preserve">The </w:t>
      </w:r>
      <w:r w:rsidR="00BA7275">
        <w:rPr>
          <w:szCs w:val="28"/>
        </w:rPr>
        <w:t>exercise</w:t>
      </w:r>
      <w:r>
        <w:rPr>
          <w:szCs w:val="28"/>
        </w:rPr>
        <w:t xml:space="preserve"> is inside</w:t>
      </w:r>
      <w:r w:rsidR="00C15B5D">
        <w:rPr>
          <w:szCs w:val="28"/>
        </w:rPr>
        <w:t xml:space="preserve"> </w:t>
      </w:r>
      <w:r w:rsidR="002307BB">
        <w:rPr>
          <w:rFonts w:ascii="Hack" w:hAnsi="Hack" w:cs="Times New Roman (Body CS)"/>
          <w:color w:val="4472C4" w:themeColor="accent1"/>
          <w:szCs w:val="28"/>
          <w:bdr w:val="single" w:sz="4" w:space="0" w:color="auto"/>
        </w:rPr>
        <w:t>unlink</w:t>
      </w:r>
      <w:r w:rsidR="00C15B5D" w:rsidRPr="00BA7275">
        <w:rPr>
          <w:rFonts w:ascii="Hack" w:hAnsi="Hack" w:cs="Times New Roman (Body CS)"/>
          <w:color w:val="4472C4" w:themeColor="accent1"/>
          <w:szCs w:val="28"/>
          <w:bdr w:val="single" w:sz="4" w:space="0" w:color="auto"/>
        </w:rPr>
        <w:t>/</w:t>
      </w:r>
      <w:r w:rsidR="00957454" w:rsidRPr="00BA7275">
        <w:rPr>
          <w:rFonts w:ascii="Hack" w:hAnsi="Hack" w:cs="Times New Roman (Body CS)"/>
          <w:color w:val="4472C4" w:themeColor="accent1"/>
          <w:szCs w:val="28"/>
          <w:bdr w:val="single" w:sz="4" w:space="0" w:color="auto"/>
        </w:rPr>
        <w:t>exercise</w:t>
      </w:r>
      <w:r w:rsidR="002307BB">
        <w:rPr>
          <w:rFonts w:ascii="Hack" w:hAnsi="Hack" w:cs="Times New Roman (Body CS)"/>
          <w:color w:val="4472C4" w:themeColor="accent1"/>
          <w:szCs w:val="28"/>
          <w:bdr w:val="single" w:sz="4" w:space="0" w:color="auto"/>
        </w:rPr>
        <w:t>1</w:t>
      </w:r>
      <w:r w:rsidR="00C15B5D" w:rsidRPr="00BA7275">
        <w:rPr>
          <w:rFonts w:ascii="Hack" w:hAnsi="Hack" w:cs="Times New Roman (Body CS)"/>
          <w:color w:val="4472C4" w:themeColor="accent1"/>
          <w:szCs w:val="28"/>
          <w:bdr w:val="single" w:sz="4" w:space="0" w:color="auto"/>
        </w:rPr>
        <w:t>/</w:t>
      </w:r>
      <w:r w:rsidR="00C15B5D">
        <w:rPr>
          <w:szCs w:val="28"/>
        </w:rPr>
        <w:t xml:space="preserve">. Move to this directory in order to start the challenge. </w:t>
      </w:r>
    </w:p>
    <w:p w14:paraId="35594AD6" w14:textId="762C5670" w:rsidR="00C15B5D" w:rsidRDefault="00CA03A7" w:rsidP="004F51FE">
      <w:pPr>
        <w:rPr>
          <w:szCs w:val="28"/>
        </w:rPr>
      </w:pPr>
      <w:r>
        <w:rPr>
          <w:noProof/>
        </w:rPr>
        <mc:AlternateContent>
          <mc:Choice Requires="wps">
            <w:drawing>
              <wp:anchor distT="0" distB="0" distL="114300" distR="114300" simplePos="0" relativeHeight="251667456" behindDoc="0" locked="0" layoutInCell="1" allowOverlap="1" wp14:anchorId="288D30EB" wp14:editId="43AD6BC3">
                <wp:simplePos x="0" y="0"/>
                <wp:positionH relativeFrom="column">
                  <wp:posOffset>3968115</wp:posOffset>
                </wp:positionH>
                <wp:positionV relativeFrom="paragraph">
                  <wp:posOffset>3136265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2F574B0B" w14:textId="17B90ED4" w:rsidR="00CA03A7" w:rsidRPr="00185924" w:rsidRDefault="00CA03A7" w:rsidP="009E7400">
                            <w:pPr>
                              <w:pStyle w:val="Caption"/>
                              <w:jc w:val="right"/>
                              <w:rPr>
                                <w:rFonts w:eastAsiaTheme="minorHAnsi"/>
                                <w:noProof/>
                                <w:sz w:val="28"/>
                                <w:szCs w:val="28"/>
                              </w:rPr>
                            </w:pPr>
                            <w:r>
                              <w:t xml:space="preserve">Figure </w:t>
                            </w:r>
                            <w:r w:rsidR="00EB4861">
                              <w:fldChar w:fldCharType="begin"/>
                            </w:r>
                            <w:r w:rsidR="00EB4861">
                              <w:instrText xml:space="preserve"> SEQ Figure \* ARABIC </w:instrText>
                            </w:r>
                            <w:r w:rsidR="00EB4861">
                              <w:fldChar w:fldCharType="separate"/>
                            </w:r>
                            <w:r w:rsidR="00C8564C">
                              <w:rPr>
                                <w:noProof/>
                              </w:rPr>
                              <w:t>1</w:t>
                            </w:r>
                            <w:r w:rsidR="00EB4861">
                              <w:rPr>
                                <w:noProof/>
                              </w:rPr>
                              <w:fldChar w:fldCharType="end"/>
                            </w:r>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D30EB" id="_x0000_t202" coordsize="21600,21600" o:spt="202" path="m,l,21600r21600,l21600,xe">
                <v:stroke joinstyle="miter"/>
                <v:path gradientshapeok="t" o:connecttype="rect"/>
              </v:shapetype>
              <v:shape id="Text Box 18" o:spid="_x0000_s1026" type="#_x0000_t202" style="position:absolute;margin-left:312.45pt;margin-top:246.95pt;width:197.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" stroked="f">
                <v:textbox style="mso-fit-shape-to-text:t" inset="0,0,0,0">
                  <w:txbxContent>
                    <w:p w14:paraId="2F574B0B" w14:textId="17B90ED4" w:rsidR="00CA03A7" w:rsidRPr="00185924" w:rsidRDefault="00CA03A7" w:rsidP="009E7400">
                      <w:pPr>
                        <w:pStyle w:val="Caption"/>
                        <w:jc w:val="right"/>
                        <w:rPr>
                          <w:rFonts w:eastAsiaTheme="minorHAnsi"/>
                          <w:noProof/>
                          <w:sz w:val="28"/>
                          <w:szCs w:val="28"/>
                        </w:rPr>
                      </w:pPr>
                      <w:r>
                        <w:t xml:space="preserve">Figure </w:t>
                      </w:r>
                      <w:fldSimple w:instr=" SEQ Figure \* ARABIC ">
                        <w:r w:rsidR="00C8564C">
                          <w:rPr>
                            <w:noProof/>
                          </w:rPr>
                          <w:t>1</w:t>
                        </w:r>
                      </w:fldSimple>
                      <w:r>
                        <w:t>: Malloc chunk</w:t>
                      </w:r>
                    </w:p>
                  </w:txbxContent>
                </v:textbox>
                <w10:wrap type="square"/>
              </v:shape>
            </w:pict>
          </mc:Fallback>
        </mc:AlternateContent>
      </w:r>
      <w:r>
        <w:rPr>
          <w:noProof/>
          <w:szCs w:val="28"/>
        </w:rPr>
        <w:drawing>
          <wp:anchor distT="0" distB="0" distL="114300" distR="114300" simplePos="0" relativeHeight="251665408" behindDoc="0" locked="0" layoutInCell="1" allowOverlap="1" wp14:anchorId="1B008992" wp14:editId="1DFD00E6">
            <wp:simplePos x="0" y="0"/>
            <wp:positionH relativeFrom="column">
              <wp:posOffset>3968115</wp:posOffset>
            </wp:positionH>
            <wp:positionV relativeFrom="paragraph">
              <wp:posOffset>285115</wp:posOffset>
            </wp:positionV>
            <wp:extent cx="2512695" cy="27940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C15B5D">
        <w:rPr>
          <w:szCs w:val="28"/>
        </w:rPr>
        <w:t xml:space="preserve">There are a several files in here but only </w:t>
      </w:r>
      <w:r w:rsidR="00BA7275">
        <w:rPr>
          <w:szCs w:val="28"/>
        </w:rPr>
        <w:t>four</w:t>
      </w:r>
      <w:r w:rsidR="00C15B5D">
        <w:rPr>
          <w:szCs w:val="28"/>
        </w:rPr>
        <w:t xml:space="preserve"> of them matter:</w:t>
      </w:r>
    </w:p>
    <w:p w14:paraId="53F198CB" w14:textId="164E4F26" w:rsidR="004F51FE" w:rsidRDefault="001372F5" w:rsidP="00C15B5D">
      <w:pPr>
        <w:pStyle w:val="ListParagraph"/>
        <w:numPr>
          <w:ilvl w:val="0"/>
          <w:numId w:val="5"/>
        </w:numPr>
        <w:rPr>
          <w:szCs w:val="28"/>
        </w:rPr>
      </w:pPr>
      <w:r>
        <w:rPr>
          <w:rFonts w:ascii="Hack" w:hAnsi="Hack"/>
          <w:szCs w:val="28"/>
        </w:rPr>
        <w:t>unlink</w:t>
      </w:r>
      <w:r w:rsidR="00C15B5D" w:rsidRPr="00C15B5D">
        <w:rPr>
          <w:rFonts w:ascii="Hack" w:hAnsi="Hack"/>
          <w:szCs w:val="28"/>
        </w:rPr>
        <w:t>.c</w:t>
      </w:r>
      <w:r w:rsidR="00C15B5D">
        <w:rPr>
          <w:szCs w:val="28"/>
        </w:rPr>
        <w:t>: The source code for the exploitable challenge</w:t>
      </w:r>
      <w:r w:rsidR="00DE5A66">
        <w:rPr>
          <w:szCs w:val="28"/>
        </w:rPr>
        <w:t>.</w:t>
      </w:r>
      <w:r w:rsidR="00C15B5D">
        <w:rPr>
          <w:szCs w:val="28"/>
        </w:rPr>
        <w:t xml:space="preserve"> </w:t>
      </w:r>
    </w:p>
    <w:p w14:paraId="64634CFE" w14:textId="553F1EF3" w:rsidR="00C15B5D" w:rsidRDefault="001372F5" w:rsidP="00C15B5D">
      <w:pPr>
        <w:pStyle w:val="ListParagraph"/>
        <w:numPr>
          <w:ilvl w:val="0"/>
          <w:numId w:val="5"/>
        </w:numPr>
        <w:rPr>
          <w:szCs w:val="28"/>
        </w:rPr>
      </w:pPr>
      <w:r>
        <w:rPr>
          <w:rFonts w:ascii="Hack" w:hAnsi="Hack"/>
          <w:szCs w:val="28"/>
        </w:rPr>
        <w:t>unlink</w:t>
      </w:r>
      <w:r w:rsidR="00C15B5D">
        <w:rPr>
          <w:szCs w:val="28"/>
        </w:rPr>
        <w:t xml:space="preserve">: The </w:t>
      </w:r>
      <w:r w:rsidR="00F16A54">
        <w:rPr>
          <w:szCs w:val="28"/>
        </w:rPr>
        <w:t>compiled binary</w:t>
      </w:r>
      <w:r w:rsidR="00C15B5D">
        <w:rPr>
          <w:szCs w:val="28"/>
        </w:rPr>
        <w:t xml:space="preserve"> for the challenge</w:t>
      </w:r>
      <w:r w:rsidR="00DE5A66">
        <w:rPr>
          <w:szCs w:val="28"/>
        </w:rPr>
        <w:t>.</w:t>
      </w:r>
    </w:p>
    <w:p w14:paraId="1C6571FD" w14:textId="718038FC"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18FDBAF9" w14:textId="71932851" w:rsidR="00BA7275" w:rsidRDefault="00BA7275" w:rsidP="00C15B5D">
      <w:pPr>
        <w:pStyle w:val="ListParagraph"/>
        <w:numPr>
          <w:ilvl w:val="0"/>
          <w:numId w:val="5"/>
        </w:numPr>
        <w:rPr>
          <w:szCs w:val="28"/>
        </w:rPr>
      </w:pPr>
      <w:r w:rsidRPr="009E5AD9">
        <w:rPr>
          <w:rFonts w:ascii="Hack" w:hAnsi="Hack"/>
          <w:szCs w:val="28"/>
        </w:rPr>
        <w:t>solution.py</w:t>
      </w:r>
      <w:r>
        <w:rPr>
          <w:szCs w:val="28"/>
        </w:rPr>
        <w:t>: The solution for the challenge with comments</w:t>
      </w:r>
      <w:r w:rsidR="00DE5A66">
        <w:rPr>
          <w:szCs w:val="28"/>
        </w:rPr>
        <w:t>.</w:t>
      </w:r>
    </w:p>
    <w:p w14:paraId="76A6D92E" w14:textId="1C76D641" w:rsidR="00C15B5D" w:rsidRPr="00300513" w:rsidRDefault="00C15B5D" w:rsidP="00C15B5D">
      <w:pPr>
        <w:rPr>
          <w:szCs w:val="28"/>
        </w:rPr>
      </w:pPr>
      <w:r>
        <w:rPr>
          <w:szCs w:val="28"/>
        </w:rPr>
        <w:t xml:space="preserve">The goal of the challenge is to use the recently </w:t>
      </w:r>
      <w:r w:rsidR="007C2722">
        <w:rPr>
          <w:szCs w:val="28"/>
        </w:rPr>
        <w:t xml:space="preserve">learned </w:t>
      </w:r>
      <w:r w:rsidR="001372F5">
        <w:rPr>
          <w:b/>
          <w:bCs/>
          <w:szCs w:val="28"/>
        </w:rPr>
        <w:t>unlink</w:t>
      </w:r>
      <w:r w:rsidR="00AA12AE">
        <w:rPr>
          <w:szCs w:val="28"/>
        </w:rPr>
        <w:t xml:space="preserve"> </w:t>
      </w:r>
      <w:r w:rsidR="001372F5">
        <w:rPr>
          <w:szCs w:val="28"/>
        </w:rPr>
        <w:t>exploit technique</w:t>
      </w:r>
      <w:r w:rsidR="00AA12AE">
        <w:rPr>
          <w:szCs w:val="28"/>
        </w:rPr>
        <w:t xml:space="preserve"> in order to </w:t>
      </w:r>
      <w:r w:rsidR="007C2722">
        <w:rPr>
          <w:szCs w:val="28"/>
        </w:rPr>
        <w:t>solve the challenge</w:t>
      </w:r>
      <w:r w:rsidR="00CA03A7">
        <w:rPr>
          <w:szCs w:val="28"/>
        </w:rPr>
        <w:t xml:space="preserve">. </w:t>
      </w:r>
      <w:r w:rsidR="0099671B">
        <w:rPr>
          <w:szCs w:val="28"/>
        </w:rPr>
        <w:t>We</w:t>
      </w:r>
      <w:r w:rsidR="00863C21">
        <w:rPr>
          <w:szCs w:val="28"/>
        </w:rPr>
        <w:t xml:space="preserve"> will use the </w:t>
      </w:r>
      <w:r w:rsidR="00863C21" w:rsidRPr="00863C21">
        <w:rPr>
          <w:i/>
          <w:iCs/>
          <w:szCs w:val="28"/>
        </w:rPr>
        <w:t>unlink</w:t>
      </w:r>
      <w:r w:rsidR="00863C21">
        <w:rPr>
          <w:i/>
          <w:iCs/>
          <w:szCs w:val="28"/>
        </w:rPr>
        <w:t xml:space="preserve"> </w:t>
      </w:r>
      <w:r w:rsidR="00863C21">
        <w:rPr>
          <w:szCs w:val="28"/>
        </w:rPr>
        <w:t xml:space="preserve">technique in order to overwrite a </w:t>
      </w:r>
      <w:r w:rsidR="0099671B">
        <w:rPr>
          <w:szCs w:val="28"/>
        </w:rPr>
        <w:t>function pointer</w:t>
      </w:r>
      <w:r w:rsidR="00863C21">
        <w:rPr>
          <w:szCs w:val="28"/>
        </w:rPr>
        <w:t xml:space="preserve"> to jump to our custom shellcode. </w:t>
      </w:r>
      <w:r w:rsidR="00BA7275" w:rsidRPr="00A245C3">
        <w:rPr>
          <w:szCs w:val="28"/>
        </w:rPr>
        <w:t>By</w:t>
      </w:r>
      <w:r w:rsidR="00BA7275">
        <w:rPr>
          <w:szCs w:val="28"/>
        </w:rPr>
        <w:t xml:space="preserve"> the end of this </w:t>
      </w:r>
      <w:r w:rsidR="00863C21" w:rsidRPr="000B330A">
        <w:rPr>
          <w:szCs w:val="28"/>
        </w:rPr>
        <w:t>exercise</w:t>
      </w:r>
      <w:r w:rsidR="00863C21" w:rsidRPr="00BA7275">
        <w:rPr>
          <w:i/>
          <w:iCs/>
          <w:szCs w:val="28"/>
        </w:rPr>
        <w:t>,</w:t>
      </w:r>
      <w:r w:rsidR="00BA7275">
        <w:rPr>
          <w:szCs w:val="28"/>
        </w:rPr>
        <w:t xml:space="preserve"> you should have a better understanding of how </w:t>
      </w:r>
      <w:r w:rsidR="00300513">
        <w:rPr>
          <w:szCs w:val="28"/>
        </w:rPr>
        <w:t>t</w:t>
      </w:r>
      <w:r w:rsidR="001372F5">
        <w:rPr>
          <w:szCs w:val="28"/>
        </w:rPr>
        <w:t xml:space="preserve">he </w:t>
      </w:r>
      <w:r w:rsidR="001372F5" w:rsidRPr="00A310EE">
        <w:rPr>
          <w:i/>
          <w:iCs/>
          <w:szCs w:val="28"/>
        </w:rPr>
        <w:t>unlink</w:t>
      </w:r>
      <w:r w:rsidR="001372F5">
        <w:rPr>
          <w:szCs w:val="28"/>
        </w:rPr>
        <w:t xml:space="preserve"> exploit technique </w:t>
      </w:r>
      <w:r w:rsidR="00300513">
        <w:rPr>
          <w:szCs w:val="28"/>
        </w:rPr>
        <w:t>works.</w:t>
      </w:r>
    </w:p>
    <w:p w14:paraId="08B0E568" w14:textId="07EADCD3" w:rsidR="00C15B5D" w:rsidRDefault="00BA7275" w:rsidP="00C15B5D">
      <w:pPr>
        <w:pStyle w:val="Subtitle"/>
      </w:pPr>
      <w:r>
        <w:t>Challenge Setup</w:t>
      </w:r>
    </w:p>
    <w:p w14:paraId="683FD446" w14:textId="4D1F229E" w:rsidR="00B0278C" w:rsidRDefault="009E5AD9" w:rsidP="00BA7275">
      <w:r>
        <w:t xml:space="preserve">In order to understand this challenge, we are going to look through the source code in </w:t>
      </w:r>
      <w:r w:rsidR="0099671B">
        <w:rPr>
          <w:rFonts w:ascii="Hack" w:hAnsi="Hack" w:cs="Times New Roman (Body CS)"/>
          <w:color w:val="4472C4" w:themeColor="accent1"/>
          <w:szCs w:val="28"/>
          <w:bdr w:val="single" w:sz="4" w:space="0" w:color="auto"/>
        </w:rPr>
        <w:t>unlink</w:t>
      </w:r>
      <w:r w:rsidRPr="009E5AD9">
        <w:rPr>
          <w:rFonts w:ascii="Hack" w:hAnsi="Hack" w:cs="Times New Roman (Body CS)"/>
          <w:color w:val="4472C4" w:themeColor="accent1"/>
          <w:szCs w:val="28"/>
          <w:bdr w:val="single" w:sz="4" w:space="0" w:color="auto"/>
        </w:rPr>
        <w:t>.c</w:t>
      </w:r>
      <w:r>
        <w:t xml:space="preserve">. </w:t>
      </w:r>
      <w:r w:rsidR="00D55C6A">
        <w:t xml:space="preserve">The VM has </w:t>
      </w:r>
      <w:r w:rsidR="00D55C6A">
        <w:rPr>
          <w:i/>
          <w:iCs/>
        </w:rPr>
        <w:t xml:space="preserve">vim </w:t>
      </w:r>
      <w:r w:rsidR="00D55C6A">
        <w:t xml:space="preserve">and </w:t>
      </w:r>
      <w:r w:rsidR="00D55C6A">
        <w:rPr>
          <w:i/>
          <w:iCs/>
        </w:rPr>
        <w:t xml:space="preserve">Visual Studio </w:t>
      </w:r>
      <w:r w:rsidR="00D55C6A" w:rsidRPr="00D55C6A">
        <w:rPr>
          <w:i/>
          <w:iCs/>
        </w:rPr>
        <w:t>Code</w:t>
      </w:r>
      <w:r w:rsidR="00D55C6A">
        <w:rPr>
          <w:i/>
          <w:iCs/>
        </w:rPr>
        <w:t xml:space="preserve"> </w:t>
      </w:r>
      <w:r w:rsidR="00D55C6A">
        <w:t>installed</w:t>
      </w:r>
      <w:r w:rsidR="00AD5F85">
        <w:t xml:space="preserve">; use one of these to follow along with the source code. </w:t>
      </w:r>
    </w:p>
    <w:p w14:paraId="2949B59E" w14:textId="1468C7A9" w:rsidR="009C6031" w:rsidRDefault="0099671B" w:rsidP="009C6031">
      <w:pPr>
        <w:keepNext/>
      </w:pPr>
      <w:r>
        <w:rPr>
          <w:noProof/>
        </w:rPr>
        <mc:AlternateContent>
          <mc:Choice Requires="wps">
            <w:drawing>
              <wp:anchor distT="0" distB="0" distL="114300" distR="114300" simplePos="0" relativeHeight="251715584" behindDoc="0" locked="0" layoutInCell="1" allowOverlap="1" wp14:anchorId="7BD0EC47" wp14:editId="1238F9AC">
                <wp:simplePos x="0" y="0"/>
                <wp:positionH relativeFrom="column">
                  <wp:posOffset>2002790</wp:posOffset>
                </wp:positionH>
                <wp:positionV relativeFrom="paragraph">
                  <wp:posOffset>908050</wp:posOffset>
                </wp:positionV>
                <wp:extent cx="46101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53EDDAE" w14:textId="3DEA41D0" w:rsidR="0099671B" w:rsidRPr="00BD4A98" w:rsidRDefault="0099671B" w:rsidP="0099671B">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2</w:t>
                            </w:r>
                            <w:r w:rsidR="00EB4861">
                              <w:rPr>
                                <w:noProof/>
                              </w:rPr>
                              <w:fldChar w:fldCharType="end"/>
                            </w:r>
                            <w:r>
                              <w:t>: Allocating the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0EC47" id="Text Box 1" o:spid="_x0000_s1027" type="#_x0000_t202" style="position:absolute;margin-left:157.7pt;margin-top:71.5pt;width:36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" stroked="f">
                <v:textbox style="mso-fit-shape-to-text:t" inset="0,0,0,0">
                  <w:txbxContent>
                    <w:p w14:paraId="553EDDAE" w14:textId="3DEA41D0" w:rsidR="0099671B" w:rsidRPr="00BD4A98" w:rsidRDefault="0099671B" w:rsidP="0099671B">
                      <w:pPr>
                        <w:pStyle w:val="Caption"/>
                        <w:jc w:val="center"/>
                        <w:rPr>
                          <w:rFonts w:eastAsiaTheme="minorHAnsi"/>
                          <w:noProof/>
                          <w:sz w:val="28"/>
                          <w:szCs w:val="22"/>
                        </w:rPr>
                      </w:pPr>
                      <w:r>
                        <w:t xml:space="preserve">Figure </w:t>
                      </w:r>
                      <w:fldSimple w:instr=" SEQ Figure \* ARABIC ">
                        <w:r w:rsidR="00C8564C">
                          <w:rPr>
                            <w:noProof/>
                          </w:rPr>
                          <w:t>2</w:t>
                        </w:r>
                      </w:fldSimple>
                      <w:r>
                        <w:t>: Allocating the chunks</w:t>
                      </w:r>
                    </w:p>
                  </w:txbxContent>
                </v:textbox>
                <w10:wrap type="square"/>
              </v:shape>
            </w:pict>
          </mc:Fallback>
        </mc:AlternateContent>
      </w:r>
      <w:r>
        <w:rPr>
          <w:noProof/>
        </w:rPr>
        <w:drawing>
          <wp:anchor distT="0" distB="0" distL="114300" distR="114300" simplePos="0" relativeHeight="251713536" behindDoc="0" locked="0" layoutInCell="1" allowOverlap="1" wp14:anchorId="495C59BE" wp14:editId="257FF763">
            <wp:simplePos x="0" y="0"/>
            <wp:positionH relativeFrom="column">
              <wp:posOffset>2002972</wp:posOffset>
            </wp:positionH>
            <wp:positionV relativeFrom="paragraph">
              <wp:posOffset>0</wp:posOffset>
            </wp:positionV>
            <wp:extent cx="4610100" cy="85090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100" cy="850900"/>
                    </a:xfrm>
                    <a:prstGeom prst="rect">
                      <a:avLst/>
                    </a:prstGeom>
                  </pic:spPr>
                </pic:pic>
              </a:graphicData>
            </a:graphic>
            <wp14:sizeRelH relativeFrom="page">
              <wp14:pctWidth>0</wp14:pctWidth>
            </wp14:sizeRelH>
            <wp14:sizeRelV relativeFrom="page">
              <wp14:pctHeight>0</wp14:pctHeight>
            </wp14:sizeRelV>
          </wp:anchor>
        </w:drawing>
      </w:r>
      <w:r>
        <w:t xml:space="preserve">At the beginning of the program, three calls to </w:t>
      </w:r>
      <w:r w:rsidRPr="0099671B">
        <w:rPr>
          <w:rFonts w:ascii="Hack" w:hAnsi="Hack" w:cs="Times New Roman (Body CS)"/>
          <w:color w:val="4472C4" w:themeColor="accent1"/>
          <w:szCs w:val="28"/>
          <w:bdr w:val="single" w:sz="4" w:space="0" w:color="auto"/>
        </w:rPr>
        <w:t>malloc</w:t>
      </w:r>
      <w:r>
        <w:t xml:space="preserve"> are made; all of which return chunks of </w:t>
      </w:r>
      <w:r w:rsidR="009C1024">
        <w:lastRenderedPageBreak/>
        <w:t xml:space="preserve">size </w:t>
      </w:r>
      <w:r w:rsidRPr="0099671B">
        <w:rPr>
          <w:b/>
          <w:bCs/>
        </w:rPr>
        <w:t>0x90</w:t>
      </w:r>
      <w:r>
        <w:t xml:space="preserve">. The names are intentional and are used as they are named. </w:t>
      </w:r>
    </w:p>
    <w:p w14:paraId="6B9FB425" w14:textId="06381BAA" w:rsidR="007A17A3" w:rsidRDefault="00505830" w:rsidP="009C6031">
      <w:pPr>
        <w:keepNext/>
      </w:pPr>
      <w:r>
        <w:rPr>
          <w:noProof/>
        </w:rPr>
        <w:drawing>
          <wp:anchor distT="0" distB="0" distL="114300" distR="114300" simplePos="0" relativeHeight="251719680" behindDoc="0" locked="0" layoutInCell="1" allowOverlap="1" wp14:anchorId="151B214D" wp14:editId="21BE61AB">
            <wp:simplePos x="0" y="0"/>
            <wp:positionH relativeFrom="column">
              <wp:posOffset>2734310</wp:posOffset>
            </wp:positionH>
            <wp:positionV relativeFrom="paragraph">
              <wp:posOffset>2554877</wp:posOffset>
            </wp:positionV>
            <wp:extent cx="3771900" cy="57150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7A17A3">
        <w:rPr>
          <w:noProof/>
        </w:rPr>
        <mc:AlternateContent>
          <mc:Choice Requires="wps">
            <w:drawing>
              <wp:anchor distT="0" distB="0" distL="114300" distR="114300" simplePos="0" relativeHeight="251718656" behindDoc="0" locked="0" layoutInCell="1" allowOverlap="1" wp14:anchorId="23100290" wp14:editId="3ED0C284">
                <wp:simplePos x="0" y="0"/>
                <wp:positionH relativeFrom="column">
                  <wp:posOffset>1680210</wp:posOffset>
                </wp:positionH>
                <wp:positionV relativeFrom="paragraph">
                  <wp:posOffset>776605</wp:posOffset>
                </wp:positionV>
                <wp:extent cx="48260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3D32DDD6" w14:textId="3793CF02" w:rsidR="007A17A3" w:rsidRPr="001C4FFD" w:rsidRDefault="007A17A3" w:rsidP="007A17A3">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4</w:t>
                            </w:r>
                            <w:r w:rsidR="00EB4861">
                              <w:rPr>
                                <w:noProof/>
                              </w:rPr>
                              <w:fldChar w:fldCharType="end"/>
                            </w:r>
                            <w:r>
                              <w:t>: Writing the shellcode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00290" id="Text Box 14" o:spid="_x0000_s1029" type="#_x0000_t202" style="position:absolute;margin-left:132.3pt;margin-top:61.15pt;width:380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hTLgIAAGYEAAAOAAAAZHJzL2Uyb0RvYy54bWysVFFv2yAQfp+0/4B4X+ykXVR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" stroked="f">
                <v:textbox style="mso-fit-shape-to-text:t" inset="0,0,0,0">
                  <w:txbxContent>
                    <w:p w14:paraId="3D32DDD6" w14:textId="3793CF02" w:rsidR="007A17A3" w:rsidRPr="001C4FFD" w:rsidRDefault="007A17A3" w:rsidP="007A17A3">
                      <w:pPr>
                        <w:pStyle w:val="Caption"/>
                        <w:jc w:val="center"/>
                        <w:rPr>
                          <w:rFonts w:eastAsiaTheme="minorHAnsi"/>
                          <w:noProof/>
                          <w:sz w:val="28"/>
                          <w:szCs w:val="22"/>
                        </w:rPr>
                      </w:pPr>
                      <w:r>
                        <w:t xml:space="preserve">Figure </w:t>
                      </w:r>
                      <w:fldSimple w:instr=" SEQ Figure \* ARABIC ">
                        <w:r w:rsidR="00C8564C">
                          <w:rPr>
                            <w:noProof/>
                          </w:rPr>
                          <w:t>4</w:t>
                        </w:r>
                      </w:fldSimple>
                      <w:r>
                        <w:t>: Writing the shellcode</w:t>
                      </w:r>
                    </w:p>
                  </w:txbxContent>
                </v:textbox>
                <w10:wrap type="square"/>
              </v:shape>
            </w:pict>
          </mc:Fallback>
        </mc:AlternateContent>
      </w:r>
      <w:r w:rsidR="007A17A3">
        <w:rPr>
          <w:noProof/>
        </w:rPr>
        <w:drawing>
          <wp:anchor distT="0" distB="0" distL="114300" distR="114300" simplePos="0" relativeHeight="251716608" behindDoc="0" locked="0" layoutInCell="1" allowOverlap="1" wp14:anchorId="531F5661" wp14:editId="176815EA">
            <wp:simplePos x="0" y="0"/>
            <wp:positionH relativeFrom="column">
              <wp:posOffset>1680301</wp:posOffset>
            </wp:positionH>
            <wp:positionV relativeFrom="paragraph">
              <wp:posOffset>147955</wp:posOffset>
            </wp:positionV>
            <wp:extent cx="4826000" cy="57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826000" cy="571500"/>
                    </a:xfrm>
                    <a:prstGeom prst="rect">
                      <a:avLst/>
                    </a:prstGeom>
                  </pic:spPr>
                </pic:pic>
              </a:graphicData>
            </a:graphic>
            <wp14:sizeRelH relativeFrom="page">
              <wp14:pctWidth>0</wp14:pctWidth>
            </wp14:sizeRelH>
            <wp14:sizeRelV relativeFrom="page">
              <wp14:pctHeight>0</wp14:pctHeight>
            </wp14:sizeRelV>
          </wp:anchor>
        </w:drawing>
      </w:r>
      <w:r w:rsidR="0099671B">
        <w:t xml:space="preserve">The variable </w:t>
      </w:r>
      <w:r w:rsidR="0099671B" w:rsidRPr="0099671B">
        <w:rPr>
          <w:rFonts w:ascii="Hack" w:hAnsi="Hack" w:cs="Times New Roman (Body CS)"/>
          <w:color w:val="4472C4" w:themeColor="accent1"/>
          <w:szCs w:val="28"/>
          <w:bdr w:val="single" w:sz="4" w:space="0" w:color="auto"/>
        </w:rPr>
        <w:t>shellcode</w:t>
      </w:r>
      <w:r w:rsidR="0099671B">
        <w:t xml:space="preserve"> is controllable by the user. This is where </w:t>
      </w:r>
      <w:r w:rsidR="00A26D96">
        <w:t>you can store the shellcode for the challenge</w:t>
      </w:r>
      <w:r w:rsidR="0099671B">
        <w:t xml:space="preserve">. Although the </w:t>
      </w:r>
      <w:r w:rsidR="0099671B">
        <w:rPr>
          <w:i/>
          <w:iCs/>
        </w:rPr>
        <w:t xml:space="preserve">heap </w:t>
      </w:r>
      <w:r w:rsidR="0099671B">
        <w:t>is normally non-executable</w:t>
      </w:r>
      <w:r w:rsidR="007A17A3">
        <w:t xml:space="preserve"> (NX)</w:t>
      </w:r>
      <w:r w:rsidR="0099671B">
        <w:t>, th</w:t>
      </w:r>
      <w:r w:rsidR="00A12450">
        <w:t xml:space="preserve">e </w:t>
      </w:r>
      <w:r w:rsidR="0099671B">
        <w:t xml:space="preserve">heap was made executable for this </w:t>
      </w:r>
      <w:r w:rsidR="006C0904">
        <w:t>exercise</w:t>
      </w:r>
      <w:r w:rsidR="00491AB6">
        <w:t xml:space="preserve"> with a call to </w:t>
      </w:r>
      <w:r w:rsidR="00491AB6">
        <w:rPr>
          <w:i/>
          <w:iCs/>
        </w:rPr>
        <w:t>mprotect</w:t>
      </w:r>
      <w:r w:rsidR="006C0904">
        <w:t xml:space="preserve">. </w:t>
      </w:r>
      <w:r w:rsidR="007A17A3">
        <w:t xml:space="preserve">The purpose of the </w:t>
      </w:r>
      <w:r w:rsidR="007A17A3">
        <w:rPr>
          <w:i/>
          <w:iCs/>
        </w:rPr>
        <w:t xml:space="preserve">unlink </w:t>
      </w:r>
      <w:r w:rsidR="007A17A3">
        <w:t xml:space="preserve">technique is to gain a </w:t>
      </w:r>
      <w:r w:rsidR="007A17A3">
        <w:rPr>
          <w:i/>
          <w:iCs/>
        </w:rPr>
        <w:t xml:space="preserve">WRITE-WHAT-WHERE </w:t>
      </w:r>
      <w:r w:rsidR="007A17A3">
        <w:t>primitive</w:t>
      </w:r>
      <w:r w:rsidR="00F314A1">
        <w:t xml:space="preserve"> but only to writeable locations. </w:t>
      </w:r>
      <w:r w:rsidR="007A17A3">
        <w:t xml:space="preserve">Because of this, the best place to write to is a </w:t>
      </w:r>
      <w:r w:rsidR="007A17A3">
        <w:rPr>
          <w:i/>
          <w:iCs/>
        </w:rPr>
        <w:t>function pointer</w:t>
      </w:r>
      <w:r w:rsidR="007A17A3">
        <w:t xml:space="preserve"> and point this to shellcode. </w:t>
      </w:r>
    </w:p>
    <w:p w14:paraId="439BFB17" w14:textId="559C47E5" w:rsidR="007A17A3" w:rsidRDefault="00824F24" w:rsidP="009C6031">
      <w:pPr>
        <w:keepNext/>
      </w:pPr>
      <w:r>
        <w:rPr>
          <w:noProof/>
        </w:rPr>
        <mc:AlternateContent>
          <mc:Choice Requires="wps">
            <w:drawing>
              <wp:anchor distT="0" distB="0" distL="114300" distR="114300" simplePos="0" relativeHeight="251721728" behindDoc="0" locked="0" layoutInCell="1" allowOverlap="1" wp14:anchorId="54928BD4" wp14:editId="61410F7F">
                <wp:simplePos x="0" y="0"/>
                <wp:positionH relativeFrom="column">
                  <wp:posOffset>3056044</wp:posOffset>
                </wp:positionH>
                <wp:positionV relativeFrom="paragraph">
                  <wp:posOffset>588010</wp:posOffset>
                </wp:positionV>
                <wp:extent cx="377190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C015A8D" w14:textId="4473F4AA" w:rsidR="00505830" w:rsidRPr="004A5A33" w:rsidRDefault="00505830" w:rsidP="00505830">
                            <w:pPr>
                              <w:pStyle w:val="Caption"/>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3</w:t>
                            </w:r>
                            <w:r w:rsidR="00EB4861">
                              <w:rPr>
                                <w:noProof/>
                              </w:rPr>
                              <w:fldChar w:fldCharType="end"/>
                            </w:r>
                            <w:r>
                              <w:t xml:space="preserve">: Free unlink_chunk and </w:t>
                            </w:r>
                            <w:r w:rsidR="00B95068">
                              <w:t>write</w:t>
                            </w:r>
                            <w:r>
                              <w:t xml:space="preserve"> to </w:t>
                            </w:r>
                            <w:r w:rsidR="00B95068">
                              <w:t>this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928BD4" id="_x0000_t202" coordsize="21600,21600" o:spt="202" path="m,l,21600r21600,l21600,xe">
                <v:stroke joinstyle="miter"/>
                <v:path gradientshapeok="t" o:connecttype="rect"/>
              </v:shapetype>
              <v:shape id="Text Box 17" o:spid="_x0000_s1029" type="#_x0000_t202" style="position:absolute;margin-left:240.65pt;margin-top:46.3pt;width:29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" stroked="f">
                <v:textbox style="mso-fit-shape-to-text:t" inset="0,0,0,0">
                  <w:txbxContent>
                    <w:p w14:paraId="4C015A8D" w14:textId="4473F4AA" w:rsidR="00505830" w:rsidRPr="004A5A33" w:rsidRDefault="00505830" w:rsidP="00505830">
                      <w:pPr>
                        <w:pStyle w:val="Caption"/>
                        <w:rPr>
                          <w:rFonts w:eastAsiaTheme="minorHAnsi"/>
                          <w:noProof/>
                          <w:sz w:val="28"/>
                          <w:szCs w:val="22"/>
                        </w:rPr>
                      </w:pPr>
                      <w:r>
                        <w:t xml:space="preserve">Figure </w:t>
                      </w:r>
                      <w:fldSimple w:instr=" SEQ Figure \* ARABIC ">
                        <w:r w:rsidR="00C8564C">
                          <w:rPr>
                            <w:noProof/>
                          </w:rPr>
                          <w:t>3</w:t>
                        </w:r>
                      </w:fldSimple>
                      <w:r>
                        <w:t xml:space="preserve">: Free </w:t>
                      </w:r>
                      <w:proofErr w:type="spellStart"/>
                      <w:r>
                        <w:t>unlink_chunk</w:t>
                      </w:r>
                      <w:proofErr w:type="spellEnd"/>
                      <w:r>
                        <w:t xml:space="preserve"> and </w:t>
                      </w:r>
                      <w:r w:rsidR="00B95068">
                        <w:t>write</w:t>
                      </w:r>
                      <w:r>
                        <w:t xml:space="preserve"> to </w:t>
                      </w:r>
                      <w:r w:rsidR="00B95068">
                        <w:t>this chunk</w:t>
                      </w:r>
                    </w:p>
                  </w:txbxContent>
                </v:textbox>
                <w10:wrap type="square"/>
              </v:shape>
            </w:pict>
          </mc:Fallback>
        </mc:AlternateContent>
      </w:r>
      <w:r w:rsidR="008D765D">
        <w:rPr>
          <w:noProof/>
        </w:rPr>
        <w:drawing>
          <wp:anchor distT="0" distB="0" distL="114300" distR="114300" simplePos="0" relativeHeight="251722752" behindDoc="0" locked="0" layoutInCell="1" allowOverlap="1" wp14:anchorId="2C34A7E5" wp14:editId="50CD36D7">
            <wp:simplePos x="0" y="0"/>
            <wp:positionH relativeFrom="column">
              <wp:posOffset>2804160</wp:posOffset>
            </wp:positionH>
            <wp:positionV relativeFrom="paragraph">
              <wp:posOffset>1544320</wp:posOffset>
            </wp:positionV>
            <wp:extent cx="3771900" cy="5715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483269">
        <w:rPr>
          <w:noProof/>
        </w:rPr>
        <mc:AlternateContent>
          <mc:Choice Requires="wps">
            <w:drawing>
              <wp:anchor distT="0" distB="0" distL="114300" distR="114300" simplePos="0" relativeHeight="251724800" behindDoc="0" locked="0" layoutInCell="1" allowOverlap="1" wp14:anchorId="727CD886" wp14:editId="1EF6C38A">
                <wp:simplePos x="0" y="0"/>
                <wp:positionH relativeFrom="column">
                  <wp:posOffset>2804160</wp:posOffset>
                </wp:positionH>
                <wp:positionV relativeFrom="paragraph">
                  <wp:posOffset>2172970</wp:posOffset>
                </wp:positionV>
                <wp:extent cx="377190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8CD62EA" w14:textId="5951DA1B" w:rsidR="00483269" w:rsidRPr="004507C2" w:rsidRDefault="00483269" w:rsidP="00483269">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5</w:t>
                            </w:r>
                            <w:r w:rsidR="00EB4861">
                              <w:rPr>
                                <w:noProof/>
                              </w:rPr>
                              <w:fldChar w:fldCharType="end"/>
                            </w:r>
                            <w:r>
                              <w:t xml:space="preserve">: Free the victim and </w:t>
                            </w:r>
                            <w:r w:rsidR="009C5556">
                              <w: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D886" id="Text Box 25" o:spid="_x0000_s1030" type="#_x0000_t202" style="position:absolute;margin-left:220.8pt;margin-top:171.1pt;width:29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" stroked="f">
                <v:textbox style="mso-fit-shape-to-text:t" inset="0,0,0,0">
                  <w:txbxContent>
                    <w:p w14:paraId="38CD62EA" w14:textId="5951DA1B" w:rsidR="00483269" w:rsidRPr="004507C2" w:rsidRDefault="00483269" w:rsidP="00483269">
                      <w:pPr>
                        <w:pStyle w:val="Caption"/>
                        <w:jc w:val="center"/>
                        <w:rPr>
                          <w:rFonts w:eastAsiaTheme="minorHAnsi"/>
                          <w:noProof/>
                          <w:sz w:val="28"/>
                          <w:szCs w:val="22"/>
                        </w:rPr>
                      </w:pPr>
                      <w:r>
                        <w:t xml:space="preserve">Figure </w:t>
                      </w:r>
                      <w:fldSimple w:instr=" SEQ Figure \* ARABIC ">
                        <w:r w:rsidR="00C8564C">
                          <w:rPr>
                            <w:noProof/>
                          </w:rPr>
                          <w:t>5</w:t>
                        </w:r>
                      </w:fldSimple>
                      <w:r>
                        <w:t xml:space="preserve">: Free the victim and </w:t>
                      </w:r>
                      <w:r w:rsidR="009C5556">
                        <w:t>print</w:t>
                      </w:r>
                    </w:p>
                  </w:txbxContent>
                </v:textbox>
                <w10:wrap type="square"/>
              </v:shape>
            </w:pict>
          </mc:Fallback>
        </mc:AlternateContent>
      </w:r>
      <w:r w:rsidR="007A17A3">
        <w:t xml:space="preserve">The next section of code </w:t>
      </w:r>
      <w:r w:rsidR="007A17A3">
        <w:rPr>
          <w:i/>
          <w:iCs/>
        </w:rPr>
        <w:t>frees</w:t>
      </w:r>
      <w:r w:rsidR="007A17A3">
        <w:t xml:space="preserve"> the chunk </w:t>
      </w:r>
      <w:r w:rsidR="007A17A3" w:rsidRPr="005F196E">
        <w:rPr>
          <w:rFonts w:ascii="Hack" w:hAnsi="Hack" w:cs="Times New Roman (Body CS)"/>
          <w:color w:val="4472C4" w:themeColor="accent1"/>
          <w:szCs w:val="28"/>
          <w:bdr w:val="single" w:sz="4" w:space="0" w:color="auto"/>
        </w:rPr>
        <w:t>unlink_chunk</w:t>
      </w:r>
      <w:r w:rsidR="007A17A3">
        <w:t xml:space="preserve">. </w:t>
      </w:r>
      <w:r w:rsidR="00505830">
        <w:t xml:space="preserve">Then, after the chunk has been </w:t>
      </w:r>
      <w:r w:rsidR="00505830" w:rsidRPr="00505830">
        <w:rPr>
          <w:i/>
          <w:iCs/>
        </w:rPr>
        <w:t>freed</w:t>
      </w:r>
      <w:r w:rsidR="00505830">
        <w:t xml:space="preserve">, we write to the chunk. </w:t>
      </w:r>
      <w:r w:rsidR="00BA5FE6">
        <w:t xml:space="preserve">If a </w:t>
      </w:r>
      <w:r w:rsidR="00BA5FE6">
        <w:rPr>
          <w:i/>
          <w:iCs/>
        </w:rPr>
        <w:t>freed</w:t>
      </w:r>
      <w:r w:rsidR="00BA5FE6">
        <w:t xml:space="preserve"> chunk is being written to, that indicates a </w:t>
      </w:r>
      <w:r w:rsidR="00BA5FE6">
        <w:rPr>
          <w:i/>
          <w:iCs/>
        </w:rPr>
        <w:t>use after free</w:t>
      </w:r>
      <w:r w:rsidR="00BA5FE6">
        <w:t xml:space="preserve"> vulnerability! </w:t>
      </w:r>
      <w:r w:rsidR="007B5E98">
        <w:t xml:space="preserve">The code for this can be seen in </w:t>
      </w:r>
      <w:r w:rsidR="007B5E98">
        <w:rPr>
          <w:i/>
          <w:iCs/>
        </w:rPr>
        <w:t>Figure 3</w:t>
      </w:r>
      <w:r w:rsidR="007B5E98">
        <w:t>.</w:t>
      </w:r>
    </w:p>
    <w:p w14:paraId="65A90595" w14:textId="77777777" w:rsidR="00AA3C54" w:rsidRDefault="00B95068" w:rsidP="009C6031">
      <w:pPr>
        <w:keepNext/>
      </w:pPr>
      <w:r>
        <w:t xml:space="preserve">To end the program, </w:t>
      </w:r>
      <w:r w:rsidR="005F196E">
        <w:t>the third chunk (</w:t>
      </w:r>
      <w:r w:rsidR="005F196E" w:rsidRPr="00642DFB">
        <w:rPr>
          <w:rFonts w:ascii="Hack" w:hAnsi="Hack" w:cs="Times New Roman (Body CS)"/>
          <w:color w:val="4472C4" w:themeColor="accent1"/>
          <w:szCs w:val="28"/>
          <w:bdr w:val="single" w:sz="4" w:space="0" w:color="auto"/>
        </w:rPr>
        <w:t>free_victim</w:t>
      </w:r>
      <w:r w:rsidR="005F196E">
        <w:t xml:space="preserve">) is also freed. </w:t>
      </w:r>
      <w:r w:rsidR="009C5556">
        <w:t xml:space="preserve">Then, a call </w:t>
      </w:r>
      <w:r w:rsidR="00642DFB">
        <w:t xml:space="preserve">to </w:t>
      </w:r>
      <w:r w:rsidR="009C5556" w:rsidRPr="00642DFB">
        <w:rPr>
          <w:i/>
          <w:iCs/>
        </w:rPr>
        <w:t>puts</w:t>
      </w:r>
      <w:r w:rsidR="009C5556">
        <w:t xml:space="preserve"> is made in order to </w:t>
      </w:r>
      <w:r w:rsidR="00642DFB">
        <w:t xml:space="preserve">print out a string. </w:t>
      </w:r>
    </w:p>
    <w:p w14:paraId="3295C4F2" w14:textId="77777777" w:rsidR="00964B9D" w:rsidRDefault="00AA3C54" w:rsidP="009C6031">
      <w:pPr>
        <w:keepNext/>
      </w:pPr>
      <w:r>
        <w:t xml:space="preserve">Besides what is shown in the binary, there are a few environment </w:t>
      </w:r>
      <w:r w:rsidR="00964B9D">
        <w:t>setups</w:t>
      </w:r>
      <w:r>
        <w:t xml:space="preserve"> that are important to note. </w:t>
      </w:r>
    </w:p>
    <w:p w14:paraId="41DBA6DA" w14:textId="4FE7F243" w:rsidR="00964B9D" w:rsidRDefault="00964B9D" w:rsidP="00964B9D">
      <w:pPr>
        <w:pStyle w:val="ListParagraph"/>
        <w:keepNext/>
        <w:numPr>
          <w:ilvl w:val="0"/>
          <w:numId w:val="11"/>
        </w:numPr>
      </w:pPr>
      <w:r>
        <w:t xml:space="preserve">This </w:t>
      </w:r>
      <w:r w:rsidR="00A12450">
        <w:t>c</w:t>
      </w:r>
      <w:r w:rsidR="00AA3C54">
        <w:t>hallenge uses GLibC 2.23</w:t>
      </w:r>
      <w:r w:rsidR="00207DFA">
        <w:t xml:space="preserve">. The most notable thing about this is that </w:t>
      </w:r>
      <w:r w:rsidR="00AA3C54">
        <w:t xml:space="preserve">the TCache </w:t>
      </w:r>
      <w:r w:rsidR="00C42738">
        <w:t xml:space="preserve">is not in GLibC 2.23. </w:t>
      </w:r>
    </w:p>
    <w:p w14:paraId="12E64278" w14:textId="6D5B1D9F" w:rsidR="00CF0789" w:rsidRDefault="00964B9D" w:rsidP="00964B9D">
      <w:pPr>
        <w:pStyle w:val="ListParagraph"/>
        <w:keepNext/>
        <w:numPr>
          <w:ilvl w:val="0"/>
          <w:numId w:val="11"/>
        </w:numPr>
      </w:pPr>
      <w:r>
        <w:t>T</w:t>
      </w:r>
      <w:r w:rsidR="00AA3C54">
        <w:t xml:space="preserve">he security checks for the </w:t>
      </w:r>
      <w:r w:rsidR="00AA3C54" w:rsidRPr="00964B9D">
        <w:rPr>
          <w:i/>
          <w:iCs/>
        </w:rPr>
        <w:t>unlink</w:t>
      </w:r>
      <w:r w:rsidR="00AA3C54">
        <w:t xml:space="preserve"> macro have been removed</w:t>
      </w:r>
      <w:r w:rsidR="00572F30">
        <w:t xml:space="preserve">. Everything else is the standard configuration for LibC. </w:t>
      </w:r>
    </w:p>
    <w:p w14:paraId="75048C50" w14:textId="179A5D22" w:rsidR="00B660DD" w:rsidRDefault="00CF0789" w:rsidP="004775D7">
      <w:pPr>
        <w:pStyle w:val="ListParagraph"/>
        <w:keepNext/>
        <w:numPr>
          <w:ilvl w:val="0"/>
          <w:numId w:val="11"/>
        </w:numPr>
      </w:pPr>
      <w:r>
        <w:t xml:space="preserve">The </w:t>
      </w:r>
      <w:r w:rsidR="00AA3C54">
        <w:t xml:space="preserve">heap </w:t>
      </w:r>
      <w:r w:rsidR="00D049C7">
        <w:t>was</w:t>
      </w:r>
      <w:r w:rsidR="00AA3C54">
        <w:t xml:space="preserve"> made </w:t>
      </w:r>
      <w:r w:rsidR="00AA3C54" w:rsidRPr="00D049C7">
        <w:rPr>
          <w:i/>
          <w:iCs/>
        </w:rPr>
        <w:t>executable</w:t>
      </w:r>
      <w:r w:rsidR="00AA3C54">
        <w:t xml:space="preserve"> for this </w:t>
      </w:r>
      <w:r w:rsidR="00D049C7">
        <w:t>exercise</w:t>
      </w:r>
      <w:r w:rsidR="00572F30">
        <w:t>.</w:t>
      </w:r>
    </w:p>
    <w:p w14:paraId="2F6167FD" w14:textId="17F3A4DD" w:rsidR="00CF0789" w:rsidRDefault="00CF0789" w:rsidP="004775D7">
      <w:pPr>
        <w:pStyle w:val="ListParagraph"/>
        <w:keepNext/>
        <w:numPr>
          <w:ilvl w:val="0"/>
          <w:numId w:val="11"/>
        </w:numPr>
      </w:pPr>
      <w:r>
        <w:t xml:space="preserve">The function </w:t>
      </w:r>
      <w:r>
        <w:rPr>
          <w:i/>
          <w:iCs/>
        </w:rPr>
        <w:t xml:space="preserve">winner() </w:t>
      </w:r>
      <w:r>
        <w:t xml:space="preserve">can be called in order to </w:t>
      </w:r>
      <w:r w:rsidR="00E75EB7">
        <w:t>pop a shell</w:t>
      </w:r>
      <w:r w:rsidR="00572F30">
        <w:t>.</w:t>
      </w:r>
    </w:p>
    <w:p w14:paraId="716437CB" w14:textId="77777777" w:rsidR="00EF4630" w:rsidRPr="00EF4630" w:rsidRDefault="00EF4630" w:rsidP="00EF4630"/>
    <w:p w14:paraId="26317F5A" w14:textId="540A13F5" w:rsidR="00184784" w:rsidRDefault="00B660DD" w:rsidP="00B660DD">
      <w:pPr>
        <w:pStyle w:val="Subtitle"/>
      </w:pPr>
      <w:r>
        <w:lastRenderedPageBreak/>
        <w:t xml:space="preserve">Vulnerability </w:t>
      </w:r>
    </w:p>
    <w:p w14:paraId="6019ABFD" w14:textId="64FD6680" w:rsidR="00D740D5" w:rsidRDefault="00D740D5" w:rsidP="00D740D5">
      <w:r>
        <w:t xml:space="preserve">In </w:t>
      </w:r>
      <w:r>
        <w:rPr>
          <w:i/>
          <w:iCs/>
        </w:rPr>
        <w:t>Figure 3</w:t>
      </w:r>
      <w:r>
        <w:t xml:space="preserve"> a call to </w:t>
      </w:r>
      <w:r w:rsidRPr="00D740D5">
        <w:rPr>
          <w:rFonts w:ascii="Hack" w:hAnsi="Hack" w:cs="Times New Roman (Body CS)"/>
          <w:color w:val="4472C4" w:themeColor="accent1"/>
          <w:szCs w:val="28"/>
          <w:bdr w:val="single" w:sz="4" w:space="0" w:color="auto"/>
        </w:rPr>
        <w:t>free</w:t>
      </w:r>
      <w:r>
        <w:t xml:space="preserve"> is made. Then, directly after this call, this chunk is written to. Because the chunk has been </w:t>
      </w:r>
      <w:r>
        <w:rPr>
          <w:i/>
          <w:iCs/>
        </w:rPr>
        <w:t>freed</w:t>
      </w:r>
      <w:r>
        <w:t xml:space="preserve"> and is now being </w:t>
      </w:r>
      <w:r>
        <w:rPr>
          <w:i/>
          <w:iCs/>
        </w:rPr>
        <w:t>used</w:t>
      </w:r>
      <w:r>
        <w:t xml:space="preserve">, we have a classic </w:t>
      </w:r>
      <w:r>
        <w:rPr>
          <w:i/>
          <w:iCs/>
        </w:rPr>
        <w:t>use after free</w:t>
      </w:r>
      <w:r>
        <w:t xml:space="preserve"> vulnerability on </w:t>
      </w:r>
      <w:r w:rsidRPr="00382999">
        <w:rPr>
          <w:rFonts w:ascii="Hack" w:hAnsi="Hack" w:cs="Times New Roman (Body CS)"/>
          <w:color w:val="4472C4" w:themeColor="accent1"/>
          <w:szCs w:val="28"/>
          <w:bdr w:val="single" w:sz="4" w:space="0" w:color="auto"/>
        </w:rPr>
        <w:t>unlink_chunk</w:t>
      </w:r>
      <w:r>
        <w:t xml:space="preserve">. </w:t>
      </w:r>
    </w:p>
    <w:p w14:paraId="68521763" w14:textId="47669121" w:rsidR="00D740D5" w:rsidRDefault="00D740D5" w:rsidP="00D740D5">
      <w:r>
        <w:rPr>
          <w:noProof/>
        </w:rPr>
        <mc:AlternateContent>
          <mc:Choice Requires="wps">
            <w:drawing>
              <wp:anchor distT="0" distB="0" distL="114300" distR="114300" simplePos="0" relativeHeight="251727872" behindDoc="0" locked="0" layoutInCell="1" allowOverlap="1" wp14:anchorId="0F76C36C" wp14:editId="05446855">
                <wp:simplePos x="0" y="0"/>
                <wp:positionH relativeFrom="column">
                  <wp:posOffset>0</wp:posOffset>
                </wp:positionH>
                <wp:positionV relativeFrom="paragraph">
                  <wp:posOffset>3331210</wp:posOffset>
                </wp:positionV>
                <wp:extent cx="5943600" cy="635"/>
                <wp:effectExtent l="0" t="0" r="0" b="12065"/>
                <wp:wrapTopAndBottom/>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9EE6C2" w14:textId="473732D6" w:rsidR="00D740D5" w:rsidRPr="004E7E8D" w:rsidRDefault="00D740D5" w:rsidP="00D740D5">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6</w:t>
                            </w:r>
                            <w:r w:rsidR="00EB4861">
                              <w:rPr>
                                <w:noProof/>
                              </w:rPr>
                              <w:fldChar w:fldCharType="end"/>
                            </w:r>
                            <w:r>
                              <w:t>: Demonstrating use after free via two GDB 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6C36C" id="Text Box 28" o:spid="_x0000_s1031" type="#_x0000_t202" style="position:absolute;margin-left:0;margin-top:262.3pt;width:46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" stroked="f">
                <v:textbox style="mso-fit-shape-to-text:t" inset="0,0,0,0">
                  <w:txbxContent>
                    <w:p w14:paraId="319EE6C2" w14:textId="473732D6" w:rsidR="00D740D5" w:rsidRPr="004E7E8D" w:rsidRDefault="00D740D5" w:rsidP="00D740D5">
                      <w:pPr>
                        <w:pStyle w:val="Caption"/>
                        <w:jc w:val="center"/>
                        <w:rPr>
                          <w:rFonts w:eastAsiaTheme="minorHAnsi"/>
                          <w:noProof/>
                          <w:sz w:val="28"/>
                          <w:szCs w:val="22"/>
                        </w:rPr>
                      </w:pPr>
                      <w:r>
                        <w:t xml:space="preserve">Figure </w:t>
                      </w:r>
                      <w:fldSimple w:instr=" SEQ Figure \* ARABIC ">
                        <w:r w:rsidR="00C8564C">
                          <w:rPr>
                            <w:noProof/>
                          </w:rPr>
                          <w:t>6</w:t>
                        </w:r>
                      </w:fldSimple>
                      <w:r>
                        <w:t>: Demonstrating use after free via two GDB commands</w:t>
                      </w:r>
                    </w:p>
                  </w:txbxContent>
                </v:textbox>
                <w10:wrap type="topAndBottom"/>
              </v:shape>
            </w:pict>
          </mc:Fallback>
        </mc:AlternateContent>
      </w:r>
      <w:r>
        <w:rPr>
          <w:noProof/>
        </w:rPr>
        <w:drawing>
          <wp:anchor distT="0" distB="0" distL="114300" distR="114300" simplePos="0" relativeHeight="251725824" behindDoc="0" locked="0" layoutInCell="1" allowOverlap="1" wp14:anchorId="23118A07" wp14:editId="2F5AAB83">
            <wp:simplePos x="0" y="0"/>
            <wp:positionH relativeFrom="column">
              <wp:posOffset>0</wp:posOffset>
            </wp:positionH>
            <wp:positionV relativeFrom="paragraph">
              <wp:posOffset>528048</wp:posOffset>
            </wp:positionV>
            <wp:extent cx="5943600" cy="2746375"/>
            <wp:effectExtent l="0" t="0" r="0" b="0"/>
            <wp:wrapTopAndBottom/>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14:sizeRelH relativeFrom="page">
              <wp14:pctWidth>0</wp14:pctWidth>
            </wp14:sizeRelH>
            <wp14:sizeRelV relativeFrom="page">
              <wp14:pctHeight>0</wp14:pctHeight>
            </wp14:sizeRelV>
          </wp:anchor>
        </w:drawing>
      </w:r>
      <w:r>
        <w:t xml:space="preserve">In order to see this in GDB, we can put a breakpoint on </w:t>
      </w:r>
      <w:r w:rsidRPr="0088105D">
        <w:rPr>
          <w:i/>
          <w:iCs/>
        </w:rPr>
        <w:t>fgets</w:t>
      </w:r>
      <w:r>
        <w:t xml:space="preserve">. This can be done with the command </w:t>
      </w:r>
      <w:r w:rsidRPr="00D740D5">
        <w:rPr>
          <w:rFonts w:ascii="Hack" w:hAnsi="Hack" w:cs="Times New Roman (Body CS)"/>
          <w:color w:val="4472C4" w:themeColor="accent1"/>
          <w:szCs w:val="28"/>
          <w:bdr w:val="single" w:sz="4" w:space="0" w:color="auto"/>
        </w:rPr>
        <w:t>b fgets</w:t>
      </w:r>
      <w:r>
        <w:t xml:space="preserve">. </w:t>
      </w:r>
    </w:p>
    <w:p w14:paraId="6F266D47" w14:textId="7D3F822F" w:rsidR="00D740D5" w:rsidRDefault="00D740D5" w:rsidP="00D740D5">
      <w:r>
        <w:t xml:space="preserve">Once the breakpoint has been hit, run two commands: </w:t>
      </w:r>
      <w:r w:rsidR="005D2C41" w:rsidRPr="005D2C41">
        <w:rPr>
          <w:rFonts w:ascii="Hack" w:hAnsi="Hack" w:cs="Times New Roman (Body CS)"/>
          <w:color w:val="4472C4" w:themeColor="accent1"/>
          <w:szCs w:val="28"/>
          <w:bdr w:val="single" w:sz="4" w:space="0" w:color="auto"/>
        </w:rPr>
        <w:t>bt</w:t>
      </w:r>
      <w:r w:rsidR="005D2C41">
        <w:t xml:space="preserve"> and </w:t>
      </w:r>
      <w:r w:rsidR="005D2C41" w:rsidRPr="005D2C41">
        <w:rPr>
          <w:rFonts w:ascii="Hack" w:hAnsi="Hack" w:cs="Times New Roman (Body CS)"/>
          <w:color w:val="4472C4" w:themeColor="accent1"/>
          <w:szCs w:val="28"/>
          <w:bdr w:val="single" w:sz="4" w:space="0" w:color="auto"/>
        </w:rPr>
        <w:t>unsortedbin</w:t>
      </w:r>
      <w:r w:rsidR="005D2C41">
        <w:t>. The first command</w:t>
      </w:r>
      <w:r w:rsidR="00CD1C9A">
        <w:t xml:space="preserve"> </w:t>
      </w:r>
      <w:r w:rsidR="00F235E1">
        <w:t>(</w:t>
      </w:r>
      <w:r w:rsidR="00CD1C9A">
        <w:rPr>
          <w:i/>
          <w:iCs/>
        </w:rPr>
        <w:t>backtrace</w:t>
      </w:r>
      <w:r w:rsidR="00CD1C9A">
        <w:t>)</w:t>
      </w:r>
      <w:r w:rsidR="005D2C41">
        <w:t xml:space="preserve"> shows us the function call stack. This is useful because it allows us to see </w:t>
      </w:r>
      <w:r w:rsidR="00FD7707">
        <w:t xml:space="preserve">the </w:t>
      </w:r>
      <w:r w:rsidR="00FD7707">
        <w:rPr>
          <w:i/>
          <w:iCs/>
        </w:rPr>
        <w:t>parameters</w:t>
      </w:r>
      <w:r w:rsidR="00FD7707">
        <w:t xml:space="preserve"> </w:t>
      </w:r>
      <w:r w:rsidR="00382999">
        <w:t>of</w:t>
      </w:r>
      <w:r w:rsidR="00FD7707">
        <w:t xml:space="preserve"> </w:t>
      </w:r>
      <w:r w:rsidR="008D765D">
        <w:t xml:space="preserve">each function </w:t>
      </w:r>
      <w:r w:rsidR="00F57D79">
        <w:t xml:space="preserve">that </w:t>
      </w:r>
      <w:r w:rsidR="008D765D">
        <w:t xml:space="preserve">was called </w:t>
      </w:r>
      <w:r w:rsidR="00382999">
        <w:t>recursively</w:t>
      </w:r>
      <w:r w:rsidR="008D765D">
        <w:t>.</w:t>
      </w:r>
      <w:r w:rsidR="00EA2D33">
        <w:t xml:space="preserve"> Entry #0 of the </w:t>
      </w:r>
      <w:r w:rsidR="00EA2D33" w:rsidRPr="00C355AA">
        <w:rPr>
          <w:i/>
          <w:iCs/>
        </w:rPr>
        <w:t>bracktrace</w:t>
      </w:r>
      <w:r w:rsidR="00EA2D33">
        <w:t xml:space="preserve"> command shows a call to </w:t>
      </w:r>
      <w:hyperlink r:id="rId12" w:history="1">
        <w:r w:rsidR="00EA2D33" w:rsidRPr="00EA2D33">
          <w:rPr>
            <w:rStyle w:val="Hyperlink"/>
          </w:rPr>
          <w:t>fgets</w:t>
        </w:r>
      </w:hyperlink>
      <w:r w:rsidR="00EA2D33">
        <w:t xml:space="preserve"> where </w:t>
      </w:r>
      <w:r w:rsidR="005B618C">
        <w:t xml:space="preserve">the </w:t>
      </w:r>
      <w:r w:rsidR="00EA2D33">
        <w:t xml:space="preserve">parameter </w:t>
      </w:r>
      <w:r w:rsidR="005B618C">
        <w:rPr>
          <w:i/>
          <w:iCs/>
        </w:rPr>
        <w:t xml:space="preserve">buf </w:t>
      </w:r>
      <w:r w:rsidR="00EA2D33">
        <w:t xml:space="preserve">is the address </w:t>
      </w:r>
      <w:r w:rsidR="00134FCE">
        <w:t>being written to</w:t>
      </w:r>
      <w:r w:rsidR="00EA2D33">
        <w:t xml:space="preserve">. The address shown for this buffer (in GDB) is </w:t>
      </w:r>
      <w:r w:rsidR="00EA2D33" w:rsidRPr="00EA2D33">
        <w:rPr>
          <w:rFonts w:ascii="Hack" w:hAnsi="Hack" w:cs="Times New Roman (Body CS)"/>
          <w:color w:val="4472C4" w:themeColor="accent1"/>
          <w:szCs w:val="28"/>
          <w:bdr w:val="single" w:sz="4" w:space="0" w:color="auto"/>
        </w:rPr>
        <w:t>0x4050c0</w:t>
      </w:r>
      <w:r w:rsidR="00134FCE">
        <w:t>, which can be see</w:t>
      </w:r>
      <w:r w:rsidR="00EA2D33">
        <w:t>n</w:t>
      </w:r>
      <w:r w:rsidR="00002EF1">
        <w:t xml:space="preserve"> in</w:t>
      </w:r>
      <w:r w:rsidR="00EA2D33">
        <w:t xml:space="preserve"> </w:t>
      </w:r>
      <w:r w:rsidR="00EA2D33">
        <w:rPr>
          <w:i/>
          <w:iCs/>
        </w:rPr>
        <w:t>Figure 6</w:t>
      </w:r>
      <w:r w:rsidR="00EA2D33">
        <w:t xml:space="preserve"> shown above. </w:t>
      </w:r>
    </w:p>
    <w:p w14:paraId="032363B8" w14:textId="6D3259AA" w:rsidR="00D740D5" w:rsidRDefault="005B618C" w:rsidP="00F41186">
      <w:r>
        <w:t>The second command (</w:t>
      </w:r>
      <w:r w:rsidRPr="00E2653C">
        <w:rPr>
          <w:i/>
          <w:iCs/>
        </w:rPr>
        <w:t>unsortedbin</w:t>
      </w:r>
      <w:r>
        <w:t>) shows the contents of the unsorted bin</w:t>
      </w:r>
      <w:r w:rsidR="00AA3891">
        <w:t xml:space="preserve"> within Malloc</w:t>
      </w:r>
      <w:r>
        <w:t xml:space="preserve">. At this point, there is only a single heap chunk in the bin: </w:t>
      </w:r>
      <w:r w:rsidRPr="00EA2D33">
        <w:rPr>
          <w:rFonts w:ascii="Hack" w:hAnsi="Hack" w:cs="Times New Roman (Body CS)"/>
          <w:color w:val="4472C4" w:themeColor="accent1"/>
          <w:szCs w:val="28"/>
          <w:bdr w:val="single" w:sz="4" w:space="0" w:color="auto"/>
        </w:rPr>
        <w:t>0x4050</w:t>
      </w:r>
      <w:r w:rsidR="00A2400A">
        <w:rPr>
          <w:rFonts w:ascii="Hack" w:hAnsi="Hack" w:cs="Times New Roman (Body CS)"/>
          <w:color w:val="4472C4" w:themeColor="accent1"/>
          <w:szCs w:val="28"/>
          <w:bdr w:val="single" w:sz="4" w:space="0" w:color="auto"/>
        </w:rPr>
        <w:t>b</w:t>
      </w:r>
      <w:r w:rsidRPr="00EA2D33">
        <w:rPr>
          <w:rFonts w:ascii="Hack" w:hAnsi="Hack" w:cs="Times New Roman (Body CS)"/>
          <w:color w:val="4472C4" w:themeColor="accent1"/>
          <w:szCs w:val="28"/>
          <w:bdr w:val="single" w:sz="4" w:space="0" w:color="auto"/>
        </w:rPr>
        <w:t>0</w:t>
      </w:r>
      <w:r>
        <w:t xml:space="preserve">. </w:t>
      </w:r>
      <w:r w:rsidR="00A2400A">
        <w:t xml:space="preserve">Although the two addresses differ by 0x10, these are the same </w:t>
      </w:r>
      <w:r w:rsidR="00F51CED">
        <w:t>pieces of memory</w:t>
      </w:r>
      <w:r w:rsidR="00A2400A">
        <w:t xml:space="preserve">! The </w:t>
      </w:r>
      <w:r w:rsidR="00A2400A">
        <w:rPr>
          <w:i/>
          <w:iCs/>
        </w:rPr>
        <w:t>buf</w:t>
      </w:r>
      <w:r w:rsidR="00A2400A">
        <w:t xml:space="preserve"> is the </w:t>
      </w:r>
      <w:r w:rsidR="00A2400A">
        <w:rPr>
          <w:i/>
          <w:iCs/>
        </w:rPr>
        <w:t>memory</w:t>
      </w:r>
      <w:r w:rsidR="00A2400A">
        <w:t xml:space="preserve"> pointer address of the chunk, while the reference in the</w:t>
      </w:r>
      <w:r w:rsidR="00A2400A" w:rsidRPr="00A2400A">
        <w:rPr>
          <w:i/>
          <w:iCs/>
        </w:rPr>
        <w:t xml:space="preserve"> unsorted bin</w:t>
      </w:r>
      <w:r w:rsidR="00A2400A">
        <w:rPr>
          <w:i/>
          <w:iCs/>
        </w:rPr>
        <w:t xml:space="preserve"> </w:t>
      </w:r>
      <w:r w:rsidR="00A2400A">
        <w:t xml:space="preserve">is the </w:t>
      </w:r>
      <w:r w:rsidR="00A2400A">
        <w:rPr>
          <w:i/>
          <w:iCs/>
        </w:rPr>
        <w:t xml:space="preserve">chunk </w:t>
      </w:r>
      <w:r w:rsidR="00A2400A">
        <w:t>pointer</w:t>
      </w:r>
      <w:r w:rsidR="0063580C">
        <w:t>.</w:t>
      </w:r>
      <w:r w:rsidR="00A2400A">
        <w:t xml:space="preserve"> </w:t>
      </w:r>
      <w:r w:rsidR="0063580C">
        <w:t>The difference of the reference for this can be seen in</w:t>
      </w:r>
      <w:r w:rsidR="00A2400A">
        <w:t xml:space="preserve"> </w:t>
      </w:r>
      <w:r w:rsidR="00A2400A">
        <w:rPr>
          <w:i/>
          <w:iCs/>
        </w:rPr>
        <w:t>Figure 1</w:t>
      </w:r>
      <w:r w:rsidR="00A2400A">
        <w:t xml:space="preserve">. All in all, the user program interacts 0x10 bytes </w:t>
      </w:r>
      <w:r w:rsidR="00A2400A">
        <w:lastRenderedPageBreak/>
        <w:t xml:space="preserve">after the actual chunk, while the allocator uses the </w:t>
      </w:r>
      <w:r w:rsidR="003E3EAD">
        <w:t>beginning of the chunk throughout</w:t>
      </w:r>
      <w:r w:rsidR="00666338">
        <w:t>.</w:t>
      </w:r>
    </w:p>
    <w:p w14:paraId="164B8FB2" w14:textId="7954022B" w:rsidR="002409CB" w:rsidRPr="007105AC" w:rsidRDefault="002D2280" w:rsidP="00996771">
      <w:pPr>
        <w:pStyle w:val="Subtitle"/>
      </w:pPr>
      <w:r>
        <w:t>Unlink Exploit Triggering</w:t>
      </w:r>
    </w:p>
    <w:p w14:paraId="4D68A05C" w14:textId="77777777" w:rsidR="00E30A8B" w:rsidRDefault="0036447D" w:rsidP="004338EC">
      <w:r>
        <w:rPr>
          <w:noProof/>
        </w:rPr>
        <mc:AlternateContent>
          <mc:Choice Requires="wps">
            <w:drawing>
              <wp:anchor distT="0" distB="0" distL="114300" distR="114300" simplePos="0" relativeHeight="251734016" behindDoc="0" locked="0" layoutInCell="1" allowOverlap="1" wp14:anchorId="133ABDCE" wp14:editId="569D9EB6">
                <wp:simplePos x="0" y="0"/>
                <wp:positionH relativeFrom="column">
                  <wp:posOffset>3065145</wp:posOffset>
                </wp:positionH>
                <wp:positionV relativeFrom="paragraph">
                  <wp:posOffset>3653790</wp:posOffset>
                </wp:positionV>
                <wp:extent cx="3361690" cy="635"/>
                <wp:effectExtent l="0" t="0" r="381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3361690" cy="635"/>
                        </a:xfrm>
                        <a:prstGeom prst="rect">
                          <a:avLst/>
                        </a:prstGeom>
                        <a:solidFill>
                          <a:prstClr val="white"/>
                        </a:solidFill>
                        <a:ln>
                          <a:noFill/>
                        </a:ln>
                      </wps:spPr>
                      <wps:txbx>
                        <w:txbxContent>
                          <w:p w14:paraId="00CE8CFD" w14:textId="06135BB8" w:rsidR="0036447D" w:rsidRPr="00853A97" w:rsidRDefault="0036447D" w:rsidP="0036447D">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7</w:t>
                            </w:r>
                            <w:r w:rsidR="00EB4861">
                              <w:rPr>
                                <w:noProof/>
                              </w:rPr>
                              <w:fldChar w:fldCharType="end"/>
                            </w:r>
                            <w:r>
                              <w:t>: Consolidate chunks backwards source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DCE" id="Text Box 35" o:spid="_x0000_s1032" type="#_x0000_t202" style="position:absolute;margin-left:241.35pt;margin-top:287.7pt;width:264.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" stroked="f">
                <v:textbox style="mso-fit-shape-to-text:t" inset="0,0,0,0">
                  <w:txbxContent>
                    <w:p w14:paraId="00CE8CFD" w14:textId="06135BB8" w:rsidR="0036447D" w:rsidRPr="00853A97" w:rsidRDefault="0036447D" w:rsidP="0036447D">
                      <w:pPr>
                        <w:pStyle w:val="Caption"/>
                        <w:jc w:val="center"/>
                        <w:rPr>
                          <w:rFonts w:eastAsiaTheme="minorHAnsi"/>
                          <w:noProof/>
                          <w:sz w:val="28"/>
                          <w:szCs w:val="22"/>
                        </w:rPr>
                      </w:pPr>
                      <w:r>
                        <w:t xml:space="preserve">Figure </w:t>
                      </w:r>
                      <w:fldSimple w:instr=" SEQ Figure \* ARABIC ">
                        <w:r w:rsidR="00C8564C">
                          <w:rPr>
                            <w:noProof/>
                          </w:rPr>
                          <w:t>7</w:t>
                        </w:r>
                      </w:fldSimple>
                      <w:r>
                        <w:t>: Consolidate chunks backwards source code</w:t>
                      </w:r>
                    </w:p>
                  </w:txbxContent>
                </v:textbox>
                <w10:wrap type="square"/>
              </v:shape>
            </w:pict>
          </mc:Fallback>
        </mc:AlternateContent>
      </w:r>
      <w:r>
        <w:rPr>
          <w:noProof/>
        </w:rPr>
        <w:drawing>
          <wp:anchor distT="0" distB="0" distL="114300" distR="114300" simplePos="0" relativeHeight="251731968" behindDoc="0" locked="0" layoutInCell="1" allowOverlap="1" wp14:anchorId="24520D10" wp14:editId="64E684BD">
            <wp:simplePos x="0" y="0"/>
            <wp:positionH relativeFrom="column">
              <wp:posOffset>3065235</wp:posOffset>
            </wp:positionH>
            <wp:positionV relativeFrom="paragraph">
              <wp:posOffset>2553788</wp:posOffset>
            </wp:positionV>
            <wp:extent cx="3361690" cy="1043305"/>
            <wp:effectExtent l="0" t="0" r="3810" b="0"/>
            <wp:wrapSquare wrapText="bothSides"/>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0" cy="1043305"/>
                    </a:xfrm>
                    <a:prstGeom prst="rect">
                      <a:avLst/>
                    </a:prstGeom>
                  </pic:spPr>
                </pic:pic>
              </a:graphicData>
            </a:graphic>
            <wp14:sizeRelH relativeFrom="page">
              <wp14:pctWidth>0</wp14:pctWidth>
            </wp14:sizeRelH>
            <wp14:sizeRelV relativeFrom="page">
              <wp14:pctHeight>0</wp14:pctHeight>
            </wp14:sizeRelV>
          </wp:anchor>
        </w:drawing>
      </w:r>
      <w:r w:rsidR="00F41186">
        <w:t xml:space="preserve">There is a </w:t>
      </w:r>
      <w:r w:rsidR="00F41186">
        <w:rPr>
          <w:i/>
          <w:iCs/>
        </w:rPr>
        <w:t xml:space="preserve">use after free </w:t>
      </w:r>
      <w:r w:rsidR="00F41186">
        <w:t>vulnerability in this binary, as described above. Now</w:t>
      </w:r>
      <w:r w:rsidR="007A2448">
        <w:t>,</w:t>
      </w:r>
      <w:r w:rsidR="00F41186">
        <w:t xml:space="preserve"> it is time to exploit it using the </w:t>
      </w:r>
      <w:r w:rsidR="00F41186">
        <w:rPr>
          <w:i/>
          <w:iCs/>
        </w:rPr>
        <w:t xml:space="preserve">unlink </w:t>
      </w:r>
      <w:r w:rsidR="003D5B3C">
        <w:t>technique.</w:t>
      </w:r>
      <w:r w:rsidR="003D5B3C" w:rsidRPr="00F41186">
        <w:t xml:space="preserve"> </w:t>
      </w:r>
    </w:p>
    <w:p w14:paraId="076058B4" w14:textId="435BD37A" w:rsidR="00EF4630" w:rsidRPr="00587B4A" w:rsidRDefault="003D5B3C" w:rsidP="004338EC">
      <w:r w:rsidRPr="00F41186">
        <w:t>The</w:t>
      </w:r>
      <w:r w:rsidR="00EF4630">
        <w:t xml:space="preserve"> </w:t>
      </w:r>
      <w:r w:rsidR="00EF4630">
        <w:rPr>
          <w:i/>
          <w:iCs/>
        </w:rPr>
        <w:t>unlink</w:t>
      </w:r>
      <w:r w:rsidR="00EF4630">
        <w:t xml:space="preserve"> process takes place whenever a chunk within a </w:t>
      </w:r>
      <w:r w:rsidR="00EF4630">
        <w:rPr>
          <w:i/>
          <w:iCs/>
        </w:rPr>
        <w:t>doubly linked list</w:t>
      </w:r>
      <w:r w:rsidR="00EF4630">
        <w:t xml:space="preserve"> (unsorted bin, smallbin, largebin) is being removed from the middle of a linked list. This normally occurs when two chunks need to be </w:t>
      </w:r>
      <w:r w:rsidR="00EF4630" w:rsidRPr="003D5B3C">
        <w:rPr>
          <w:i/>
          <w:iCs/>
        </w:rPr>
        <w:t>consolidated</w:t>
      </w:r>
      <w:r w:rsidR="00EF4630">
        <w:t xml:space="preserve"> (combined) in order to make one </w:t>
      </w:r>
      <w:r w:rsidR="00E5573B">
        <w:t xml:space="preserve">larger </w:t>
      </w:r>
      <w:r w:rsidR="00EF4630">
        <w:t>chunk</w:t>
      </w:r>
      <w:r w:rsidR="00E30A8B">
        <w:t>;</w:t>
      </w:r>
      <w:r w:rsidR="00EF4630">
        <w:t xml:space="preserve"> </w:t>
      </w:r>
      <w:r w:rsidR="00E30A8B">
        <w:t>this is done to</w:t>
      </w:r>
      <w:r w:rsidR="00EF4630">
        <w:t xml:space="preserve"> prevent</w:t>
      </w:r>
      <w:r w:rsidR="00A62288">
        <w:t xml:space="preserve"> </w:t>
      </w:r>
      <w:r w:rsidR="00EF4630">
        <w:t>fragmentation</w:t>
      </w:r>
      <w:r w:rsidR="00C72FD7">
        <w:t xml:space="preserve"> within the allocator</w:t>
      </w:r>
      <w:r w:rsidR="00EF4630">
        <w:t xml:space="preserve">. In the case of this </w:t>
      </w:r>
      <w:r w:rsidR="002415F4">
        <w:t>exercise</w:t>
      </w:r>
      <w:r w:rsidR="00EF4630">
        <w:t xml:space="preserve">, </w:t>
      </w:r>
      <w:r w:rsidR="00EF4630" w:rsidRPr="006C73A1">
        <w:rPr>
          <w:rFonts w:ascii="Hack" w:hAnsi="Hack" w:cs="Times New Roman (Body CS)"/>
          <w:color w:val="4472C4" w:themeColor="accent1"/>
          <w:szCs w:val="28"/>
          <w:bdr w:val="single" w:sz="4" w:space="0" w:color="auto"/>
        </w:rPr>
        <w:t>unlink_chunk</w:t>
      </w:r>
      <w:r w:rsidR="00EF4630">
        <w:t xml:space="preserve"> and </w:t>
      </w:r>
      <w:r w:rsidR="00EF4630" w:rsidRPr="006C73A1">
        <w:rPr>
          <w:rFonts w:ascii="Hack" w:hAnsi="Hack" w:cs="Times New Roman (Body CS)"/>
          <w:color w:val="4472C4" w:themeColor="accent1"/>
          <w:szCs w:val="28"/>
          <w:bdr w:val="single" w:sz="4" w:space="0" w:color="auto"/>
        </w:rPr>
        <w:t>free_victim</w:t>
      </w:r>
      <w:r w:rsidR="002415F4">
        <w:t xml:space="preserve"> are directly adjacent to one anothe</w:t>
      </w:r>
      <w:r w:rsidR="00587B4A">
        <w:t xml:space="preserve">r. </w:t>
      </w:r>
      <w:r w:rsidR="006C73A1">
        <w:t>Additionally, since</w:t>
      </w:r>
      <w:r w:rsidR="00587B4A">
        <w:t xml:space="preserve"> </w:t>
      </w:r>
      <w:r w:rsidR="00587B4A" w:rsidRPr="006C73A1">
        <w:rPr>
          <w:rFonts w:ascii="Hack" w:hAnsi="Hack" w:cs="Times New Roman (Body CS)"/>
          <w:color w:val="4472C4" w:themeColor="accent1"/>
          <w:szCs w:val="28"/>
          <w:bdr w:val="single" w:sz="4" w:space="0" w:color="auto"/>
        </w:rPr>
        <w:t>unlink_chunk</w:t>
      </w:r>
      <w:r w:rsidR="00587B4A">
        <w:t xml:space="preserve"> </w:t>
      </w:r>
      <w:r w:rsidR="006C73A1">
        <w:t>is already free</w:t>
      </w:r>
      <w:r w:rsidR="00587B4A">
        <w:t xml:space="preserve"> when </w:t>
      </w:r>
      <w:r w:rsidR="00587B4A" w:rsidRPr="006C73A1">
        <w:rPr>
          <w:rFonts w:ascii="Hack" w:hAnsi="Hack" w:cs="Times New Roman (Body CS)"/>
          <w:color w:val="4472C4" w:themeColor="accent1"/>
          <w:szCs w:val="28"/>
          <w:bdr w:val="single" w:sz="4" w:space="0" w:color="auto"/>
        </w:rPr>
        <w:t>free_victim</w:t>
      </w:r>
      <w:r w:rsidR="00587B4A">
        <w:t xml:space="preserve"> is </w:t>
      </w:r>
      <w:r w:rsidR="00587B4A">
        <w:rPr>
          <w:i/>
          <w:iCs/>
        </w:rPr>
        <w:t>freed</w:t>
      </w:r>
      <w:r w:rsidR="00587B4A">
        <w:t xml:space="preserve">, </w:t>
      </w:r>
      <w:r w:rsidR="006C73A1">
        <w:t xml:space="preserve">the chunk </w:t>
      </w:r>
      <w:r w:rsidR="00587B4A" w:rsidRPr="006C73A1">
        <w:rPr>
          <w:rFonts w:ascii="Hack" w:hAnsi="Hack" w:cs="Times New Roman (Body CS)"/>
          <w:color w:val="4472C4" w:themeColor="accent1"/>
          <w:szCs w:val="28"/>
          <w:bdr w:val="single" w:sz="4" w:space="0" w:color="auto"/>
        </w:rPr>
        <w:t>unlink_chunk</w:t>
      </w:r>
      <w:r w:rsidR="00587B4A">
        <w:t xml:space="preserve"> is </w:t>
      </w:r>
      <w:r w:rsidR="00587B4A" w:rsidRPr="00064BBB">
        <w:t>removed</w:t>
      </w:r>
      <w:r w:rsidR="00587B4A">
        <w:t xml:space="preserve"> </w:t>
      </w:r>
      <w:r w:rsidR="00064BBB">
        <w:t xml:space="preserve">or </w:t>
      </w:r>
      <w:r w:rsidR="00064BBB">
        <w:rPr>
          <w:b/>
          <w:bCs/>
        </w:rPr>
        <w:t xml:space="preserve">unlinked </w:t>
      </w:r>
      <w:r w:rsidR="00587B4A">
        <w:t>from the unsorted bin in order to be combined with</w:t>
      </w:r>
      <w:r w:rsidR="00587B4A" w:rsidRPr="00587B4A">
        <w:t xml:space="preserve"> </w:t>
      </w:r>
      <w:r w:rsidR="00587B4A" w:rsidRPr="006C73A1">
        <w:rPr>
          <w:rFonts w:ascii="Hack" w:hAnsi="Hack" w:cs="Times New Roman (Body CS)"/>
          <w:color w:val="4472C4" w:themeColor="accent1"/>
          <w:szCs w:val="28"/>
          <w:bdr w:val="single" w:sz="4" w:space="0" w:color="auto"/>
        </w:rPr>
        <w:t>free_victim</w:t>
      </w:r>
      <w:r w:rsidR="006C73A1">
        <w:t xml:space="preserve">. </w:t>
      </w:r>
    </w:p>
    <w:p w14:paraId="10B657FA" w14:textId="245E21A1" w:rsidR="0029236C" w:rsidRDefault="003750B8" w:rsidP="00473D3F">
      <w:r w:rsidRPr="00E67A10">
        <w:rPr>
          <w:noProof/>
        </w:rPr>
        <w:drawing>
          <wp:anchor distT="0" distB="0" distL="114300" distR="114300" simplePos="0" relativeHeight="251738112" behindDoc="0" locked="0" layoutInCell="1" allowOverlap="1" wp14:anchorId="1209A3BE" wp14:editId="3FF7D69C">
            <wp:simplePos x="0" y="0"/>
            <wp:positionH relativeFrom="column">
              <wp:posOffset>4115889</wp:posOffset>
            </wp:positionH>
            <wp:positionV relativeFrom="paragraph">
              <wp:posOffset>3289300</wp:posOffset>
            </wp:positionV>
            <wp:extent cx="2307590" cy="1061720"/>
            <wp:effectExtent l="0" t="0" r="3810" b="5080"/>
            <wp:wrapSquare wrapText="bothSides"/>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70D2DF68-10AC-764E-9191-57CBE91901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70D2DF68-10AC-764E-9191-57CBE9190183}"/>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t="17015" r="24254"/>
                    <a:stretch/>
                  </pic:blipFill>
                  <pic:spPr bwMode="auto">
                    <a:xfrm>
                      <a:off x="0" y="0"/>
                      <a:ext cx="2307590" cy="106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3CB">
        <w:rPr>
          <w:noProof/>
        </w:rPr>
        <mc:AlternateContent>
          <mc:Choice Requires="wps">
            <w:drawing>
              <wp:anchor distT="0" distB="0" distL="114300" distR="114300" simplePos="0" relativeHeight="251737088" behindDoc="0" locked="0" layoutInCell="1" allowOverlap="1" wp14:anchorId="67FA019A" wp14:editId="3D33ECE1">
                <wp:simplePos x="0" y="0"/>
                <wp:positionH relativeFrom="column">
                  <wp:posOffset>3582035</wp:posOffset>
                </wp:positionH>
                <wp:positionV relativeFrom="paragraph">
                  <wp:posOffset>2492375</wp:posOffset>
                </wp:positionV>
                <wp:extent cx="2844800" cy="635"/>
                <wp:effectExtent l="0" t="0" r="0"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4C6B4E33" w14:textId="42122EDD" w:rsidR="00CE33CB" w:rsidRPr="001F0F29" w:rsidRDefault="00CE33CB" w:rsidP="00CE33CB">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8</w:t>
                            </w:r>
                            <w:r w:rsidR="00EB4861">
                              <w:rPr>
                                <w:noProof/>
                              </w:rPr>
                              <w:fldChar w:fldCharType="end"/>
                            </w:r>
                            <w:r>
                              <w:t>: Showing the pointer addresses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019A" id="Text Box 38" o:spid="_x0000_s1033" type="#_x0000_t202" style="position:absolute;margin-left:282.05pt;margin-top:196.25pt;width:22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" stroked="f">
                <v:textbox style="mso-fit-shape-to-text:t" inset="0,0,0,0">
                  <w:txbxContent>
                    <w:p w14:paraId="4C6B4E33" w14:textId="42122EDD" w:rsidR="00CE33CB" w:rsidRPr="001F0F29" w:rsidRDefault="00CE33CB" w:rsidP="00CE33CB">
                      <w:pPr>
                        <w:pStyle w:val="Caption"/>
                        <w:jc w:val="center"/>
                        <w:rPr>
                          <w:rFonts w:eastAsiaTheme="minorHAnsi"/>
                          <w:noProof/>
                          <w:sz w:val="28"/>
                          <w:szCs w:val="22"/>
                        </w:rPr>
                      </w:pPr>
                      <w:r>
                        <w:t xml:space="preserve">Figure </w:t>
                      </w:r>
                      <w:fldSimple w:instr=" SEQ Figure \* ARABIC ">
                        <w:r w:rsidR="00C8564C">
                          <w:rPr>
                            <w:noProof/>
                          </w:rPr>
                          <w:t>8</w:t>
                        </w:r>
                      </w:fldSimple>
                      <w:r>
                        <w:t>: Showing the pointer addresses</w:t>
                      </w:r>
                    </w:p>
                  </w:txbxContent>
                </v:textbox>
                <w10:wrap type="square"/>
              </v:shape>
            </w:pict>
          </mc:Fallback>
        </mc:AlternateContent>
      </w:r>
      <w:r w:rsidR="00CE33CB">
        <w:rPr>
          <w:noProof/>
        </w:rPr>
        <w:drawing>
          <wp:anchor distT="0" distB="0" distL="114300" distR="114300" simplePos="0" relativeHeight="251735040" behindDoc="0" locked="0" layoutInCell="1" allowOverlap="1" wp14:anchorId="6999850B" wp14:editId="4DC9777B">
            <wp:simplePos x="0" y="0"/>
            <wp:positionH relativeFrom="column">
              <wp:posOffset>3582126</wp:posOffset>
            </wp:positionH>
            <wp:positionV relativeFrom="paragraph">
              <wp:posOffset>1470297</wp:posOffset>
            </wp:positionV>
            <wp:extent cx="2844800" cy="965200"/>
            <wp:effectExtent l="0" t="0" r="0" b="0"/>
            <wp:wrapSquare wrapText="bothSides"/>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4800" cy="965200"/>
                    </a:xfrm>
                    <a:prstGeom prst="rect">
                      <a:avLst/>
                    </a:prstGeom>
                  </pic:spPr>
                </pic:pic>
              </a:graphicData>
            </a:graphic>
            <wp14:sizeRelH relativeFrom="page">
              <wp14:pctWidth>0</wp14:pctWidth>
            </wp14:sizeRelH>
            <wp14:sizeRelV relativeFrom="page">
              <wp14:pctHeight>0</wp14:pctHeight>
            </wp14:sizeRelV>
          </wp:anchor>
        </w:drawing>
      </w:r>
      <w:r w:rsidR="0095124F">
        <w:t xml:space="preserve">In order to see </w:t>
      </w:r>
      <w:r w:rsidR="00995494">
        <w:t>the backwards consolidation being triggered</w:t>
      </w:r>
      <w:r w:rsidR="003157FD">
        <w:t xml:space="preserve"> (</w:t>
      </w:r>
      <w:r w:rsidR="003157FD">
        <w:rPr>
          <w:i/>
          <w:iCs/>
        </w:rPr>
        <w:t>Figure 7</w:t>
      </w:r>
      <w:r w:rsidR="003157FD">
        <w:t>)</w:t>
      </w:r>
      <w:r w:rsidR="0095124F">
        <w:t>, put a breakpoint at</w:t>
      </w:r>
      <w:r w:rsidR="00DD482D">
        <w:t xml:space="preserve"> the</w:t>
      </w:r>
      <w:r w:rsidR="0095124F">
        <w:t xml:space="preserve"> </w:t>
      </w:r>
      <w:r w:rsidR="00DD482D" w:rsidRPr="00DD482D">
        <w:rPr>
          <w:i/>
          <w:iCs/>
        </w:rPr>
        <w:t>unlink</w:t>
      </w:r>
      <w:r w:rsidR="00DD482D">
        <w:t xml:space="preserve"> macro</w:t>
      </w:r>
      <w:r w:rsidR="0095124F">
        <w:t xml:space="preserve">. This can be done using the command </w:t>
      </w:r>
      <w:r w:rsidR="00FD1697" w:rsidRPr="00FD1697">
        <w:t>﻿</w:t>
      </w:r>
      <w:r w:rsidR="00FD1697">
        <w:br/>
      </w:r>
      <w:r w:rsidR="00FD1697" w:rsidRPr="00FD1697">
        <w:rPr>
          <w:rFonts w:ascii="Hack" w:hAnsi="Hack" w:cs="Times New Roman (Body CS)"/>
          <w:color w:val="4472C4" w:themeColor="accent1"/>
          <w:szCs w:val="28"/>
          <w:bdr w:val="single" w:sz="4" w:space="0" w:color="auto"/>
        </w:rPr>
        <w:t xml:space="preserve">b </w:t>
      </w:r>
      <w:r w:rsidR="0036447D">
        <w:rPr>
          <w:rFonts w:ascii="Hack" w:hAnsi="Hack" w:cs="Times New Roman (Body CS)"/>
          <w:color w:val="4472C4" w:themeColor="accent1"/>
          <w:szCs w:val="28"/>
          <w:bdr w:val="single" w:sz="4" w:space="0" w:color="auto"/>
        </w:rPr>
        <w:t>unlink</w:t>
      </w:r>
      <w:r w:rsidR="00FD1697">
        <w:t xml:space="preserve">. </w:t>
      </w:r>
      <w:r w:rsidR="0036447D">
        <w:t>If we run the program with this breakpoint set, you will notice that the breakpoint is hit</w:t>
      </w:r>
      <w:r w:rsidR="009477B3">
        <w:t xml:space="preserve"> when freeing </w:t>
      </w:r>
      <w:r w:rsidR="009477B3" w:rsidRPr="006C73A1">
        <w:rPr>
          <w:rFonts w:ascii="Hack" w:hAnsi="Hack" w:cs="Times New Roman (Body CS)"/>
          <w:color w:val="4472C4" w:themeColor="accent1"/>
          <w:szCs w:val="28"/>
          <w:bdr w:val="single" w:sz="4" w:space="0" w:color="auto"/>
        </w:rPr>
        <w:t>free_victim</w:t>
      </w:r>
      <w:r w:rsidR="009477B3">
        <w:t xml:space="preserve">. </w:t>
      </w:r>
      <w:r w:rsidR="0029236C">
        <w:t xml:space="preserve">Additionally, if you print </w:t>
      </w:r>
      <w:r w:rsidR="0029236C" w:rsidRPr="0029236C">
        <w:rPr>
          <w:i/>
          <w:iCs/>
        </w:rPr>
        <w:t>fwd</w:t>
      </w:r>
      <w:r w:rsidR="0029236C">
        <w:t xml:space="preserve"> and </w:t>
      </w:r>
      <w:r w:rsidR="0029236C" w:rsidRPr="0029236C">
        <w:rPr>
          <w:i/>
          <w:iCs/>
        </w:rPr>
        <w:t>bck</w:t>
      </w:r>
      <w:r w:rsidR="0029236C">
        <w:t xml:space="preserve"> (</w:t>
      </w:r>
      <w:r w:rsidR="0029236C" w:rsidRPr="0029236C">
        <w:rPr>
          <w:rFonts w:ascii="Hack" w:hAnsi="Hack" w:cs="Times New Roman (Body CS)"/>
          <w:color w:val="4472C4" w:themeColor="accent1"/>
          <w:szCs w:val="28"/>
          <w:bdr w:val="single" w:sz="4" w:space="0" w:color="auto"/>
        </w:rPr>
        <w:t>print fwd</w:t>
      </w:r>
      <w:r w:rsidR="0029236C">
        <w:t xml:space="preserve"> and </w:t>
      </w:r>
      <w:r w:rsidR="0029236C" w:rsidRPr="0029236C">
        <w:rPr>
          <w:rFonts w:ascii="Hack" w:hAnsi="Hack" w:cs="Times New Roman (Body CS)"/>
          <w:color w:val="4472C4" w:themeColor="accent1"/>
          <w:szCs w:val="28"/>
          <w:bdr w:val="single" w:sz="4" w:space="0" w:color="auto"/>
        </w:rPr>
        <w:t>print bck</w:t>
      </w:r>
      <w:r w:rsidR="0029236C">
        <w:t xml:space="preserve">) you will notice that the pointer is the same value that is written into </w:t>
      </w:r>
      <w:r w:rsidR="0029236C" w:rsidRPr="006C73A1">
        <w:rPr>
          <w:rFonts w:ascii="Hack" w:hAnsi="Hack" w:cs="Times New Roman (Body CS)"/>
          <w:color w:val="4472C4" w:themeColor="accent1"/>
          <w:szCs w:val="28"/>
          <w:bdr w:val="single" w:sz="4" w:space="0" w:color="auto"/>
        </w:rPr>
        <w:t>unlink_chunk</w:t>
      </w:r>
      <w:r w:rsidR="005D1BB0">
        <w:t xml:space="preserve"> with the UAF;</w:t>
      </w:r>
      <w:r w:rsidR="0029236C">
        <w:t xml:space="preserve"> this can be seen in </w:t>
      </w:r>
      <w:r w:rsidR="0029236C">
        <w:rPr>
          <w:i/>
          <w:iCs/>
        </w:rPr>
        <w:t xml:space="preserve">Figure </w:t>
      </w:r>
      <w:r w:rsidR="0029236C" w:rsidRPr="0029236C">
        <w:rPr>
          <w:i/>
          <w:iCs/>
        </w:rPr>
        <w:t>8</w:t>
      </w:r>
      <w:r w:rsidR="0029236C">
        <w:t xml:space="preserve">. </w:t>
      </w:r>
      <w:r w:rsidR="0029236C" w:rsidRPr="0029236C">
        <w:t>This</w:t>
      </w:r>
      <w:r w:rsidR="0029236C">
        <w:t xml:space="preserve"> confirms that the consolidation is happening as expected.</w:t>
      </w:r>
      <w:r w:rsidR="00CE33CB">
        <w:t xml:space="preserve"> </w:t>
      </w:r>
    </w:p>
    <w:p w14:paraId="13EAD9C7" w14:textId="625C8E22" w:rsidR="003750B8" w:rsidRDefault="00E67A10" w:rsidP="00473D3F">
      <w:r>
        <w:rPr>
          <w:noProof/>
        </w:rPr>
        <mc:AlternateContent>
          <mc:Choice Requires="wps">
            <w:drawing>
              <wp:anchor distT="0" distB="0" distL="114300" distR="114300" simplePos="0" relativeHeight="251740160" behindDoc="0" locked="0" layoutInCell="1" allowOverlap="1" wp14:anchorId="39A7C5DD" wp14:editId="11C1127A">
                <wp:simplePos x="0" y="0"/>
                <wp:positionH relativeFrom="column">
                  <wp:posOffset>3994150</wp:posOffset>
                </wp:positionH>
                <wp:positionV relativeFrom="paragraph">
                  <wp:posOffset>1275987</wp:posOffset>
                </wp:positionV>
                <wp:extent cx="2307590" cy="635"/>
                <wp:effectExtent l="0" t="0" r="3810" b="12065"/>
                <wp:wrapSquare wrapText="bothSides"/>
                <wp:docPr id="39" name="Text Box 39"/>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5AE6F0B0" w14:textId="35047020" w:rsidR="00E67A10" w:rsidRPr="00645C03" w:rsidRDefault="00E67A10" w:rsidP="003750B8">
                            <w:pPr>
                              <w:pStyle w:val="Caption"/>
                              <w:jc w:val="center"/>
                              <w:rPr>
                                <w:rFonts w:eastAsiaTheme="minorHAnsi"/>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9</w:t>
                            </w:r>
                            <w:r w:rsidR="00EB4861">
                              <w:rPr>
                                <w:noProof/>
                              </w:rPr>
                              <w:fldChar w:fldCharType="end"/>
                            </w:r>
                            <w:r>
                              <w:t>: Unlink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7C5DD" id="Text Box 39" o:spid="_x0000_s1034" type="#_x0000_t202" style="position:absolute;margin-left:314.5pt;margin-top:100.45pt;width:18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" stroked="f">
                <v:textbox style="mso-fit-shape-to-text:t" inset="0,0,0,0">
                  <w:txbxContent>
                    <w:p w14:paraId="5AE6F0B0" w14:textId="35047020" w:rsidR="00E67A10" w:rsidRPr="00645C03" w:rsidRDefault="00E67A10" w:rsidP="003750B8">
                      <w:pPr>
                        <w:pStyle w:val="Caption"/>
                        <w:jc w:val="center"/>
                        <w:rPr>
                          <w:rFonts w:eastAsiaTheme="minorHAnsi"/>
                          <w:sz w:val="28"/>
                          <w:szCs w:val="22"/>
                        </w:rPr>
                      </w:pPr>
                      <w:r>
                        <w:t xml:space="preserve">Figure </w:t>
                      </w:r>
                      <w:fldSimple w:instr=" SEQ Figure \* ARABIC ">
                        <w:r w:rsidR="00C8564C">
                          <w:rPr>
                            <w:noProof/>
                          </w:rPr>
                          <w:t>9</w:t>
                        </w:r>
                      </w:fldSimple>
                      <w:r>
                        <w:t>: Unlink macro</w:t>
                      </w:r>
                    </w:p>
                  </w:txbxContent>
                </v:textbox>
                <w10:wrap type="square"/>
              </v:shape>
            </w:pict>
          </mc:Fallback>
        </mc:AlternateContent>
      </w:r>
      <w:r w:rsidR="009454FF">
        <w:t xml:space="preserve">With the </w:t>
      </w:r>
      <w:r w:rsidR="009454FF">
        <w:rPr>
          <w:i/>
          <w:iCs/>
        </w:rPr>
        <w:t>unlink</w:t>
      </w:r>
      <w:r w:rsidR="009454FF">
        <w:t xml:space="preserve"> macro being triggered and we control the pointers for the </w:t>
      </w:r>
      <w:r w:rsidR="009454FF" w:rsidRPr="00B51477">
        <w:t>fwd</w:t>
      </w:r>
      <w:r w:rsidR="009454FF">
        <w:t xml:space="preserve"> and </w:t>
      </w:r>
      <w:r w:rsidR="009454FF">
        <w:rPr>
          <w:i/>
          <w:iCs/>
        </w:rPr>
        <w:t>bck</w:t>
      </w:r>
      <w:r w:rsidR="009454FF">
        <w:t xml:space="preserve">, </w:t>
      </w:r>
      <w:r>
        <w:t xml:space="preserve">this is the perfect candidate for using the </w:t>
      </w:r>
      <w:r w:rsidRPr="00E67A10">
        <w:rPr>
          <w:i/>
          <w:iCs/>
        </w:rPr>
        <w:t>unlink</w:t>
      </w:r>
      <w:r>
        <w:t xml:space="preserve"> attack! </w:t>
      </w:r>
      <w:r w:rsidR="003750B8">
        <w:t xml:space="preserve">Using control </w:t>
      </w:r>
      <w:r w:rsidR="003750B8">
        <w:lastRenderedPageBreak/>
        <w:t xml:space="preserve">over the </w:t>
      </w:r>
      <w:r w:rsidR="003750B8">
        <w:rPr>
          <w:i/>
          <w:iCs/>
        </w:rPr>
        <w:t>fd</w:t>
      </w:r>
      <w:r w:rsidR="003750B8">
        <w:t xml:space="preserve"> and the </w:t>
      </w:r>
      <w:r w:rsidR="003750B8">
        <w:rPr>
          <w:i/>
          <w:iCs/>
        </w:rPr>
        <w:t>bk</w:t>
      </w:r>
      <w:r w:rsidR="00021456">
        <w:t xml:space="preserve"> pointers in our chunk (see </w:t>
      </w:r>
      <w:r w:rsidR="00021456">
        <w:rPr>
          <w:i/>
          <w:iCs/>
        </w:rPr>
        <w:t>Figure 1</w:t>
      </w:r>
      <w:r w:rsidR="00021456">
        <w:t>)</w:t>
      </w:r>
      <w:r w:rsidR="003750B8">
        <w:t xml:space="preserve">, we can construct a </w:t>
      </w:r>
      <w:r w:rsidR="003750B8">
        <w:rPr>
          <w:i/>
          <w:iCs/>
        </w:rPr>
        <w:t xml:space="preserve">WRITE-WHAT-WHERE </w:t>
      </w:r>
      <w:r w:rsidR="003750B8">
        <w:t xml:space="preserve">primitive. </w:t>
      </w:r>
    </w:p>
    <w:p w14:paraId="65EFA210" w14:textId="5F1DACCD" w:rsidR="00E67A10" w:rsidRDefault="00E67A10" w:rsidP="00473D3F">
      <w:r>
        <w:t xml:space="preserve">In the </w:t>
      </w:r>
      <w:r w:rsidR="00311284" w:rsidRPr="00311284">
        <w:rPr>
          <w:i/>
          <w:iCs/>
        </w:rPr>
        <w:t>unlink</w:t>
      </w:r>
      <w:r w:rsidR="00311284">
        <w:t xml:space="preserve"> macro</w:t>
      </w:r>
      <w:r>
        <w:t xml:space="preserve"> in </w:t>
      </w:r>
      <w:r>
        <w:rPr>
          <w:i/>
          <w:iCs/>
        </w:rPr>
        <w:t>Figure 9</w:t>
      </w:r>
      <w:r>
        <w:t xml:space="preserve"> </w:t>
      </w:r>
      <w:r w:rsidR="003750B8">
        <w:t xml:space="preserve">the address of </w:t>
      </w:r>
      <w:r w:rsidR="003750B8">
        <w:rPr>
          <w:i/>
          <w:iCs/>
        </w:rPr>
        <w:t>P</w:t>
      </w:r>
      <w:r w:rsidR="003750B8">
        <w:t xml:space="preserve"> is the pointer being freed. The value of FD is the fd pointer of P. Then, the value of BK is the bk pointer of P. </w:t>
      </w:r>
      <w:r w:rsidR="0039415E">
        <w:t xml:space="preserve">We control </w:t>
      </w:r>
      <w:r w:rsidR="003750B8">
        <w:t xml:space="preserve">both </w:t>
      </w:r>
      <w:r w:rsidR="003750B8" w:rsidRPr="0033369D">
        <w:rPr>
          <w:rFonts w:ascii="Hack" w:hAnsi="Hack" w:cs="Times New Roman (Body CS)"/>
          <w:color w:val="4472C4" w:themeColor="accent1"/>
          <w:szCs w:val="28"/>
          <w:bdr w:val="single" w:sz="4" w:space="0" w:color="auto"/>
        </w:rPr>
        <w:t>P-&gt;fd</w:t>
      </w:r>
      <w:r w:rsidR="003750B8">
        <w:t xml:space="preserve"> and </w:t>
      </w:r>
      <w:r w:rsidR="003750B8" w:rsidRPr="0033369D">
        <w:rPr>
          <w:rFonts w:ascii="Hack" w:hAnsi="Hack" w:cs="Times New Roman (Body CS)"/>
          <w:color w:val="4472C4" w:themeColor="accent1"/>
          <w:szCs w:val="28"/>
          <w:bdr w:val="single" w:sz="4" w:space="0" w:color="auto"/>
        </w:rPr>
        <w:t>P-&gt;bk</w:t>
      </w:r>
      <w:r w:rsidR="0039415E">
        <w:t xml:space="preserve"> because the </w:t>
      </w:r>
      <w:r w:rsidR="0039415E">
        <w:rPr>
          <w:i/>
          <w:iCs/>
        </w:rPr>
        <w:t>use after free</w:t>
      </w:r>
      <w:r w:rsidR="0039415E">
        <w:t xml:space="preserve"> takes place on </w:t>
      </w:r>
      <w:r w:rsidR="0039415E">
        <w:rPr>
          <w:i/>
          <w:iCs/>
        </w:rPr>
        <w:t xml:space="preserve">P. </w:t>
      </w:r>
      <w:r w:rsidR="0039415E">
        <w:t xml:space="preserve">Since </w:t>
      </w:r>
      <w:r w:rsidR="0039415E" w:rsidRPr="0033369D">
        <w:rPr>
          <w:rFonts w:ascii="Hack" w:hAnsi="Hack" w:cs="Times New Roman (Body CS)"/>
          <w:color w:val="4472C4" w:themeColor="accent1"/>
          <w:szCs w:val="28"/>
          <w:bdr w:val="single" w:sz="4" w:space="0" w:color="auto"/>
        </w:rPr>
        <w:t>FD=P-&gt;fd</w:t>
      </w:r>
      <w:r w:rsidR="0039415E">
        <w:t xml:space="preserve"> and </w:t>
      </w:r>
      <w:r w:rsidR="0039415E" w:rsidRPr="0033369D">
        <w:rPr>
          <w:rFonts w:ascii="Hack" w:hAnsi="Hack" w:cs="Times New Roman (Body CS)"/>
          <w:color w:val="4472C4" w:themeColor="accent1"/>
          <w:szCs w:val="28"/>
          <w:bdr w:val="single" w:sz="4" w:space="0" w:color="auto"/>
        </w:rPr>
        <w:t>BK=P-&gt;bk</w:t>
      </w:r>
      <w:r w:rsidR="003750B8">
        <w:t>, we control FD and BK</w:t>
      </w:r>
      <w:r w:rsidR="0039415E">
        <w:t xml:space="preserve"> as well</w:t>
      </w:r>
      <w:r w:rsidR="003750B8">
        <w:t xml:space="preserve">. </w:t>
      </w:r>
    </w:p>
    <w:p w14:paraId="60966F41" w14:textId="25AAF7EF" w:rsidR="00C9444A" w:rsidRDefault="00C9444A" w:rsidP="00473D3F">
      <w:r>
        <w:t>The third line (</w:t>
      </w:r>
      <w:r w:rsidRPr="002D2280">
        <w:rPr>
          <w:rFonts w:ascii="Hack" w:hAnsi="Hack" w:cs="Times New Roman (Body CS)"/>
          <w:color w:val="4472C4" w:themeColor="accent1"/>
          <w:szCs w:val="28"/>
          <w:bdr w:val="single" w:sz="4" w:space="0" w:color="auto"/>
        </w:rPr>
        <w:t>FD-&gt;bk=BK</w:t>
      </w:r>
      <w:r>
        <w:t xml:space="preserve">) is writing to the address of FD </w:t>
      </w:r>
      <w:r w:rsidR="0033369D">
        <w:t xml:space="preserve">(plus some offset) </w:t>
      </w:r>
      <w:r>
        <w:t xml:space="preserve">with the value of BK. Additionally, the fourth line is writing to the address of BK with the value of FD. </w:t>
      </w:r>
      <w:r w:rsidR="00C05764">
        <w:t>The important thing to note is that we control BOTH FD and BK. This means that</w:t>
      </w:r>
      <w:r w:rsidR="00EC3757">
        <w:t xml:space="preserve"> </w:t>
      </w:r>
      <w:r w:rsidR="00C05764">
        <w:t xml:space="preserve">we </w:t>
      </w:r>
      <w:r w:rsidR="00EC3757">
        <w:t xml:space="preserve">control the </w:t>
      </w:r>
      <w:r w:rsidR="00EC3757">
        <w:rPr>
          <w:i/>
          <w:iCs/>
        </w:rPr>
        <w:t>address</w:t>
      </w:r>
      <w:r w:rsidR="00EC3757">
        <w:t xml:space="preserve"> being written to and the </w:t>
      </w:r>
      <w:r w:rsidR="00EC3757">
        <w:rPr>
          <w:i/>
          <w:iCs/>
        </w:rPr>
        <w:t xml:space="preserve">value </w:t>
      </w:r>
      <w:r w:rsidR="00EC3757">
        <w:t>being written</w:t>
      </w:r>
      <w:r w:rsidR="0035583D">
        <w:t xml:space="preserve">. </w:t>
      </w:r>
      <w:r w:rsidR="00B21BED">
        <w:t xml:space="preserve">The control over both the </w:t>
      </w:r>
      <w:r w:rsidR="00B21BED">
        <w:rPr>
          <w:i/>
          <w:iCs/>
        </w:rPr>
        <w:t>address</w:t>
      </w:r>
      <w:r w:rsidR="00B21BED">
        <w:t xml:space="preserve"> and the </w:t>
      </w:r>
      <w:r w:rsidR="00B21BED">
        <w:rPr>
          <w:i/>
          <w:iCs/>
        </w:rPr>
        <w:t>value</w:t>
      </w:r>
      <w:r w:rsidR="00B21BED">
        <w:t xml:space="preserve"> means that we have a </w:t>
      </w:r>
      <w:r w:rsidR="00B21BED">
        <w:rPr>
          <w:i/>
          <w:iCs/>
        </w:rPr>
        <w:t xml:space="preserve">WRITE-WHAT-WHERE </w:t>
      </w:r>
      <w:r w:rsidR="00C05764">
        <w:t>primitive</w:t>
      </w:r>
      <w:r w:rsidR="00005BC2">
        <w:t>!</w:t>
      </w:r>
    </w:p>
    <w:p w14:paraId="2AF6443F" w14:textId="38BF0742" w:rsidR="002D2280" w:rsidRDefault="002D2280" w:rsidP="002D2280">
      <w:pPr>
        <w:pStyle w:val="Subtitle"/>
      </w:pPr>
      <w:r>
        <w:t>Where and What to Write</w:t>
      </w:r>
    </w:p>
    <w:p w14:paraId="08C657AA" w14:textId="24B73374" w:rsidR="00E761BE" w:rsidRPr="00E761BE" w:rsidRDefault="00E761BE" w:rsidP="00473D3F">
      <w:r>
        <w:t xml:space="preserve">Now that we have a </w:t>
      </w:r>
      <w:r>
        <w:rPr>
          <w:i/>
          <w:iCs/>
        </w:rPr>
        <w:t xml:space="preserve">WRITE-WHAT-WHERE </w:t>
      </w:r>
      <w:r>
        <w:t>primitive, what can we do with it? Ideally, we want to get code execution</w:t>
      </w:r>
      <w:r w:rsidR="003B7348">
        <w:t>.</w:t>
      </w:r>
      <w:r>
        <w:t xml:space="preserve"> </w:t>
      </w:r>
      <w:r w:rsidR="009652DF">
        <w:t>So, for</w:t>
      </w:r>
      <w:r>
        <w:t xml:space="preserve"> the </w:t>
      </w:r>
      <w:r>
        <w:rPr>
          <w:i/>
          <w:iCs/>
        </w:rPr>
        <w:t xml:space="preserve">where, </w:t>
      </w:r>
      <w:r>
        <w:t xml:space="preserve">we want to overwrite </w:t>
      </w:r>
      <w:r w:rsidR="0044108F">
        <w:t xml:space="preserve">a </w:t>
      </w:r>
      <w:r>
        <w:t>function pointer directly. In this challenge, either the RIP on the stack or the</w:t>
      </w:r>
      <w:r w:rsidRPr="00E761BE">
        <w:rPr>
          <w:i/>
          <w:iCs/>
        </w:rPr>
        <w:t xml:space="preserve"> Global Offset Table </w:t>
      </w:r>
      <w:r>
        <w:t xml:space="preserve">(GOT) can be used. For the rest of this write up, we will use the </w:t>
      </w:r>
      <w:r>
        <w:rPr>
          <w:i/>
          <w:iCs/>
        </w:rPr>
        <w:t>GOT</w:t>
      </w:r>
      <w:r>
        <w:t>, as it is easier and more consistent to use</w:t>
      </w:r>
      <w:r w:rsidR="00ED5024">
        <w:t xml:space="preserve"> than RIP</w:t>
      </w:r>
      <w:r w:rsidR="00806B52">
        <w:t xml:space="preserve"> on the stack.</w:t>
      </w:r>
    </w:p>
    <w:p w14:paraId="4C128310" w14:textId="2389E9A0" w:rsidR="00F91456" w:rsidRPr="00F91456" w:rsidRDefault="00F91456" w:rsidP="00F9145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49376" behindDoc="0" locked="0" layoutInCell="1" allowOverlap="1" wp14:anchorId="7CD460AF" wp14:editId="3939B248">
                <wp:simplePos x="0" y="0"/>
                <wp:positionH relativeFrom="column">
                  <wp:posOffset>2893695</wp:posOffset>
                </wp:positionH>
                <wp:positionV relativeFrom="paragraph">
                  <wp:posOffset>2430780</wp:posOffset>
                </wp:positionV>
                <wp:extent cx="35534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659DE63B" w14:textId="20FDD606" w:rsidR="00F91456" w:rsidRPr="0051145A" w:rsidRDefault="00F91456" w:rsidP="00F91456">
                            <w:pPr>
                              <w:pStyle w:val="Caption"/>
                              <w:jc w:val="center"/>
                              <w:rPr>
                                <w:rFonts w:ascii="Times New Roman" w:eastAsia="Times New Roman" w:hAnsi="Times New Roman" w:cs="Times New Roman"/>
                                <w:noProof/>
                              </w:rPr>
                            </w:pPr>
                            <w:r>
                              <w:t xml:space="preserve">Figure </w:t>
                            </w:r>
                            <w:r w:rsidR="00EB4861">
                              <w:fldChar w:fldCharType="begin"/>
                            </w:r>
                            <w:r w:rsidR="00EB4861">
                              <w:instrText xml:space="preserve"> SEQ Figure \* ARABIC </w:instrText>
                            </w:r>
                            <w:r w:rsidR="00EB4861">
                              <w:fldChar w:fldCharType="separate"/>
                            </w:r>
                            <w:r w:rsidR="00C8564C">
                              <w:rPr>
                                <w:noProof/>
                              </w:rPr>
                              <w:t>10</w:t>
                            </w:r>
                            <w:r w:rsidR="00EB4861">
                              <w:rPr>
                                <w:noProof/>
                              </w:rPr>
                              <w:fldChar w:fldCharType="end"/>
                            </w:r>
                            <w:r>
                              <w:t>: Symbol resolution in LibC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460AF" id="Text Box 9" o:spid="_x0000_s1035" type="#_x0000_t202" style="position:absolute;margin-left:227.85pt;margin-top:191.4pt;width:279.8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" stroked="f">
                <v:textbox style="mso-fit-shape-to-text:t" inset="0,0,0,0">
                  <w:txbxContent>
                    <w:p w14:paraId="659DE63B" w14:textId="20FDD606" w:rsidR="00F91456" w:rsidRPr="0051145A" w:rsidRDefault="00F91456" w:rsidP="00F91456">
                      <w:pPr>
                        <w:pStyle w:val="Caption"/>
                        <w:jc w:val="center"/>
                        <w:rPr>
                          <w:rFonts w:ascii="Times New Roman" w:eastAsia="Times New Roman" w:hAnsi="Times New Roman" w:cs="Times New Roman"/>
                          <w:noProof/>
                        </w:rPr>
                      </w:pPr>
                      <w:r>
                        <w:t xml:space="preserve">Figure </w:t>
                      </w:r>
                      <w:fldSimple w:instr=" SEQ Figure \* ARABIC ">
                        <w:r w:rsidR="00C8564C">
                          <w:rPr>
                            <w:noProof/>
                          </w:rPr>
                          <w:t>10</w:t>
                        </w:r>
                      </w:fldSimple>
                      <w:r>
                        <w:t xml:space="preserve">: Symbol resolution in </w:t>
                      </w:r>
                      <w:proofErr w:type="spellStart"/>
                      <w:r>
                        <w:t>LibC</w:t>
                      </w:r>
                      <w:proofErr w:type="spellEnd"/>
                    </w:p>
                  </w:txbxContent>
                </v:textbox>
                <w10:wrap type="square"/>
              </v:shape>
            </w:pict>
          </mc:Fallback>
        </mc:AlternateContent>
      </w:r>
      <w:r w:rsidRPr="00F91456">
        <w:rPr>
          <w:rFonts w:ascii="Times New Roman" w:eastAsia="Times New Roman" w:hAnsi="Times New Roman" w:cs="Times New Roman"/>
          <w:noProof/>
          <w:sz w:val="24"/>
          <w:szCs w:val="24"/>
        </w:rPr>
        <w:drawing>
          <wp:anchor distT="0" distB="0" distL="114300" distR="114300" simplePos="0" relativeHeight="251747328" behindDoc="0" locked="0" layoutInCell="1" allowOverlap="1" wp14:anchorId="3A61915D" wp14:editId="5C2BE3EF">
            <wp:simplePos x="0" y="0"/>
            <wp:positionH relativeFrom="column">
              <wp:posOffset>2894058</wp:posOffset>
            </wp:positionH>
            <wp:positionV relativeFrom="paragraph">
              <wp:posOffset>40186</wp:posOffset>
            </wp:positionV>
            <wp:extent cx="3553460" cy="2333625"/>
            <wp:effectExtent l="0" t="0" r="2540" b="317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46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3797">
        <w:t xml:space="preserve">In Linux, binaries can either be </w:t>
      </w:r>
      <w:r w:rsidR="00D43797">
        <w:rPr>
          <w:i/>
          <w:iCs/>
        </w:rPr>
        <w:t>dynamically</w:t>
      </w:r>
      <w:r w:rsidR="00D43797">
        <w:t xml:space="preserve"> or </w:t>
      </w:r>
      <w:r w:rsidR="00D43797">
        <w:rPr>
          <w:i/>
          <w:iCs/>
        </w:rPr>
        <w:t xml:space="preserve">statically </w:t>
      </w:r>
      <w:r w:rsidR="00D43797">
        <w:t xml:space="preserve">linked. When a binary is </w:t>
      </w:r>
      <w:r w:rsidRPr="00F91456">
        <w:rPr>
          <w:rFonts w:ascii="Times New Roman" w:eastAsia="Times New Roman" w:hAnsi="Times New Roman" w:cs="Times New Roman"/>
          <w:sz w:val="24"/>
          <w:szCs w:val="24"/>
        </w:rPr>
        <w:fldChar w:fldCharType="begin"/>
      </w:r>
      <w:r w:rsidRPr="00F91456">
        <w:rPr>
          <w:rFonts w:ascii="Times New Roman" w:eastAsia="Times New Roman" w:hAnsi="Times New Roman" w:cs="Times New Roman"/>
          <w:sz w:val="24"/>
          <w:szCs w:val="24"/>
        </w:rPr>
        <w:instrText xml:space="preserve"> INCLUDEPICTURE "https://eli.thegreenplace.net/images/2011/plt_before.png" \* MERGEFORMATINET </w:instrText>
      </w:r>
      <w:r w:rsidR="00EB4861">
        <w:rPr>
          <w:rFonts w:ascii="Times New Roman" w:eastAsia="Times New Roman" w:hAnsi="Times New Roman" w:cs="Times New Roman"/>
          <w:sz w:val="24"/>
          <w:szCs w:val="24"/>
        </w:rPr>
        <w:fldChar w:fldCharType="separate"/>
      </w:r>
      <w:r w:rsidRPr="00F91456">
        <w:rPr>
          <w:rFonts w:ascii="Times New Roman" w:eastAsia="Times New Roman" w:hAnsi="Times New Roman" w:cs="Times New Roman"/>
          <w:sz w:val="24"/>
          <w:szCs w:val="24"/>
        </w:rPr>
        <w:fldChar w:fldCharType="end"/>
      </w:r>
    </w:p>
    <w:p w14:paraId="10FC33B4" w14:textId="46D61D5A" w:rsidR="00311284" w:rsidRDefault="00D43797" w:rsidP="00473D3F">
      <w:r>
        <w:rPr>
          <w:i/>
          <w:iCs/>
        </w:rPr>
        <w:t xml:space="preserve">dynamically </w:t>
      </w:r>
      <w:r>
        <w:t xml:space="preserve">linked, the libraries are not included within the binary. </w:t>
      </w:r>
      <w:r w:rsidR="002361B0">
        <w:t>Although it looks like magic</w:t>
      </w:r>
      <w:r>
        <w:t>, they are figured out at run time</w:t>
      </w:r>
      <w:r w:rsidR="00574292">
        <w:t xml:space="preserve"> and the usage in the </w:t>
      </w:r>
      <w:r w:rsidR="00574292">
        <w:rPr>
          <w:i/>
          <w:iCs/>
        </w:rPr>
        <w:t>binary</w:t>
      </w:r>
      <w:r w:rsidR="00574292">
        <w:t xml:space="preserve"> itself is not overly complicated</w:t>
      </w:r>
      <w:r w:rsidR="002361B0">
        <w:t xml:space="preserve">. </w:t>
      </w:r>
      <w:r>
        <w:t xml:space="preserve">When </w:t>
      </w:r>
      <w:r w:rsidR="00E27BCE">
        <w:t>a library</w:t>
      </w:r>
      <w:r>
        <w:t xml:space="preserve"> function is called, the </w:t>
      </w:r>
      <w:r>
        <w:rPr>
          <w:i/>
          <w:iCs/>
        </w:rPr>
        <w:t xml:space="preserve">resolution </w:t>
      </w:r>
      <w:r>
        <w:t xml:space="preserve">process finds the </w:t>
      </w:r>
      <w:r w:rsidRPr="00574292">
        <w:rPr>
          <w:i/>
          <w:iCs/>
        </w:rPr>
        <w:t>address</w:t>
      </w:r>
      <w:r>
        <w:t xml:space="preserve"> of this symbol within LibC and writes </w:t>
      </w:r>
      <w:r w:rsidR="005B24EA">
        <w:t>the address of the symbol</w:t>
      </w:r>
      <w:r>
        <w:t xml:space="preserve"> </w:t>
      </w:r>
      <w:r>
        <w:lastRenderedPageBreak/>
        <w:t xml:space="preserve">back to the </w:t>
      </w:r>
      <w:r>
        <w:rPr>
          <w:i/>
          <w:iCs/>
        </w:rPr>
        <w:t>Global Offset Table</w:t>
      </w:r>
      <w:r w:rsidR="001322DB">
        <w:t xml:space="preserve"> </w:t>
      </w:r>
      <w:r w:rsidR="001322DB">
        <w:rPr>
          <w:i/>
          <w:iCs/>
        </w:rPr>
        <w:t>(GOT)</w:t>
      </w:r>
      <w:r w:rsidR="001322DB">
        <w:t>.</w:t>
      </w:r>
      <w:r w:rsidR="002361B0">
        <w:t xml:space="preserve"> Because this symbol is effectively a function pointer, we can overwrite the GOT entries in order to get code execution. For more on information on how the </w:t>
      </w:r>
      <w:r w:rsidR="002361B0">
        <w:rPr>
          <w:i/>
          <w:iCs/>
        </w:rPr>
        <w:t xml:space="preserve">GOT </w:t>
      </w:r>
      <w:r w:rsidR="002361B0">
        <w:t xml:space="preserve">works, read </w:t>
      </w:r>
      <w:hyperlink r:id="rId17" w:history="1">
        <w:r w:rsidR="002361B0" w:rsidRPr="002361B0">
          <w:rPr>
            <w:rStyle w:val="Hyperlink"/>
          </w:rPr>
          <w:t>this</w:t>
        </w:r>
      </w:hyperlink>
      <w:r w:rsidR="002361B0">
        <w:t xml:space="preserve"> article. </w:t>
      </w:r>
    </w:p>
    <w:p w14:paraId="19A0B919" w14:textId="0003CB97" w:rsidR="00964B9D" w:rsidRPr="00964B9D" w:rsidRDefault="00F91456" w:rsidP="00473D3F">
      <w:pPr>
        <w:rPr>
          <w:i/>
          <w:iCs/>
        </w:rPr>
      </w:pPr>
      <w:r>
        <w:rPr>
          <w:noProof/>
        </w:rPr>
        <mc:AlternateContent>
          <mc:Choice Requires="wps">
            <w:drawing>
              <wp:anchor distT="0" distB="0" distL="114300" distR="114300" simplePos="0" relativeHeight="251746304" behindDoc="0" locked="0" layoutInCell="1" allowOverlap="1" wp14:anchorId="27779FBA" wp14:editId="7FEB10B1">
                <wp:simplePos x="0" y="0"/>
                <wp:positionH relativeFrom="column">
                  <wp:posOffset>-60960</wp:posOffset>
                </wp:positionH>
                <wp:positionV relativeFrom="paragraph">
                  <wp:posOffset>3098618</wp:posOffset>
                </wp:positionV>
                <wp:extent cx="5822950" cy="635"/>
                <wp:effectExtent l="0" t="0" r="6350" b="12065"/>
                <wp:wrapTopAndBottom/>
                <wp:docPr id="3" name="Text Box 3"/>
                <wp:cNvGraphicFramePr/>
                <a:graphic xmlns:a="http://schemas.openxmlformats.org/drawingml/2006/main">
                  <a:graphicData uri="http://schemas.microsoft.com/office/word/2010/wordprocessingShape">
                    <wps:wsp>
                      <wps:cNvSpPr txBox="1"/>
                      <wps:spPr>
                        <a:xfrm>
                          <a:off x="0" y="0"/>
                          <a:ext cx="5822950" cy="635"/>
                        </a:xfrm>
                        <a:prstGeom prst="rect">
                          <a:avLst/>
                        </a:prstGeom>
                        <a:solidFill>
                          <a:prstClr val="white"/>
                        </a:solidFill>
                        <a:ln>
                          <a:noFill/>
                        </a:ln>
                      </wps:spPr>
                      <wps:txbx>
                        <w:txbxContent>
                          <w:p w14:paraId="56E054EC" w14:textId="18618D7B" w:rsidR="00F91456" w:rsidRPr="004C3A5A" w:rsidRDefault="00F91456" w:rsidP="00F91456">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11</w:t>
                            </w:r>
                            <w:r w:rsidR="00EB4861">
                              <w:rPr>
                                <w:noProof/>
                              </w:rPr>
                              <w:fldChar w:fldCharType="end"/>
                            </w:r>
                            <w:r>
                              <w:t>: Chunk setup for exploit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79FBA" id="Text Box 3" o:spid="_x0000_s1036" type="#_x0000_t202" style="position:absolute;margin-left:-4.8pt;margin-top:244pt;width:45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" stroked="f">
                <v:textbox style="mso-fit-shape-to-text:t" inset="0,0,0,0">
                  <w:txbxContent>
                    <w:p w14:paraId="56E054EC" w14:textId="18618D7B" w:rsidR="00F91456" w:rsidRPr="004C3A5A" w:rsidRDefault="00F91456" w:rsidP="00F91456">
                      <w:pPr>
                        <w:pStyle w:val="Caption"/>
                        <w:jc w:val="center"/>
                        <w:rPr>
                          <w:rFonts w:eastAsiaTheme="minorHAnsi"/>
                          <w:noProof/>
                          <w:sz w:val="28"/>
                          <w:szCs w:val="22"/>
                        </w:rPr>
                      </w:pPr>
                      <w:r>
                        <w:t xml:space="preserve">Figure </w:t>
                      </w:r>
                      <w:fldSimple w:instr=" SEQ Figure \* ARABIC ">
                        <w:r w:rsidR="00C8564C">
                          <w:rPr>
                            <w:noProof/>
                          </w:rPr>
                          <w:t>11</w:t>
                        </w:r>
                      </w:fldSimple>
                      <w:r>
                        <w:t>: Chunk setup for exploit</w:t>
                      </w:r>
                    </w:p>
                  </w:txbxContent>
                </v:textbox>
                <w10:wrap type="topAndBottom"/>
              </v:shape>
            </w:pict>
          </mc:Fallback>
        </mc:AlternateContent>
      </w:r>
      <w:r>
        <w:rPr>
          <w:noProof/>
        </w:rPr>
        <w:drawing>
          <wp:anchor distT="0" distB="0" distL="114300" distR="114300" simplePos="0" relativeHeight="251744256" behindDoc="0" locked="0" layoutInCell="1" allowOverlap="1" wp14:anchorId="0F965AD9" wp14:editId="46354027">
            <wp:simplePos x="0" y="0"/>
            <wp:positionH relativeFrom="column">
              <wp:posOffset>-112395</wp:posOffset>
            </wp:positionH>
            <wp:positionV relativeFrom="paragraph">
              <wp:posOffset>965200</wp:posOffset>
            </wp:positionV>
            <wp:extent cx="5822950" cy="2011680"/>
            <wp:effectExtent l="0" t="0" r="635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2950" cy="2011680"/>
                    </a:xfrm>
                    <a:prstGeom prst="rect">
                      <a:avLst/>
                    </a:prstGeom>
                  </pic:spPr>
                </pic:pic>
              </a:graphicData>
            </a:graphic>
            <wp14:sizeRelH relativeFrom="page">
              <wp14:pctWidth>0</wp14:pctWidth>
            </wp14:sizeRelH>
            <wp14:sizeRelV relativeFrom="page">
              <wp14:pctHeight>0</wp14:pctHeight>
            </wp14:sizeRelV>
          </wp:anchor>
        </w:drawing>
      </w:r>
      <w:r w:rsidR="00964B9D">
        <w:t>At the very end of the program</w:t>
      </w:r>
      <w:r w:rsidR="00EE711C">
        <w:t xml:space="preserve"> (shown </w:t>
      </w:r>
      <w:r w:rsidR="00964B9D">
        <w:t xml:space="preserve">in </w:t>
      </w:r>
      <w:r w:rsidR="00964B9D">
        <w:rPr>
          <w:i/>
          <w:iCs/>
        </w:rPr>
        <w:t>Figure 5</w:t>
      </w:r>
      <w:r w:rsidR="00EE711C">
        <w:t>)</w:t>
      </w:r>
      <w:r w:rsidR="00964B9D">
        <w:t xml:space="preserve">, there is a call to </w:t>
      </w:r>
      <w:r w:rsidR="00964B9D">
        <w:rPr>
          <w:i/>
          <w:iCs/>
        </w:rPr>
        <w:t>puts</w:t>
      </w:r>
      <w:r w:rsidR="00964B9D">
        <w:t xml:space="preserve">. By overwriting the GOT entry for </w:t>
      </w:r>
      <w:r w:rsidR="00964B9D">
        <w:rPr>
          <w:i/>
          <w:iCs/>
        </w:rPr>
        <w:t>puts</w:t>
      </w:r>
      <w:r w:rsidR="00964B9D">
        <w:t xml:space="preserve">, we can control the flow of execution! Now that we have the </w:t>
      </w:r>
      <w:r w:rsidR="00964B9D">
        <w:rPr>
          <w:i/>
          <w:iCs/>
        </w:rPr>
        <w:t>where</w:t>
      </w:r>
      <w:r w:rsidR="00964B9D">
        <w:t xml:space="preserve"> taken care of, we can talk about the </w:t>
      </w:r>
      <w:r w:rsidR="00964B9D">
        <w:rPr>
          <w:i/>
          <w:iCs/>
        </w:rPr>
        <w:t xml:space="preserve">what. </w:t>
      </w:r>
    </w:p>
    <w:p w14:paraId="3DA44983" w14:textId="157879AD" w:rsidR="00594CCE" w:rsidRDefault="0017284B" w:rsidP="00473D3F">
      <w:r>
        <w:rPr>
          <w:noProof/>
        </w:rPr>
        <mc:AlternateContent>
          <mc:Choice Requires="wps">
            <w:drawing>
              <wp:anchor distT="0" distB="0" distL="114300" distR="114300" simplePos="0" relativeHeight="251752448" behindDoc="0" locked="0" layoutInCell="1" allowOverlap="1" wp14:anchorId="21505A15" wp14:editId="7F601071">
                <wp:simplePos x="0" y="0"/>
                <wp:positionH relativeFrom="column">
                  <wp:posOffset>4031343</wp:posOffset>
                </wp:positionH>
                <wp:positionV relativeFrom="paragraph">
                  <wp:posOffset>5939609</wp:posOffset>
                </wp:positionV>
                <wp:extent cx="2366645" cy="635"/>
                <wp:effectExtent l="0" t="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366645" cy="635"/>
                        </a:xfrm>
                        <a:prstGeom prst="rect">
                          <a:avLst/>
                        </a:prstGeom>
                        <a:solidFill>
                          <a:prstClr val="white"/>
                        </a:solidFill>
                        <a:ln>
                          <a:noFill/>
                        </a:ln>
                      </wps:spPr>
                      <wps:txbx>
                        <w:txbxContent>
                          <w:p w14:paraId="55356292" w14:textId="602880AC" w:rsidR="002D2280" w:rsidRPr="00FF04D1" w:rsidRDefault="002D2280" w:rsidP="002D2280">
                            <w:pPr>
                              <w:pStyle w:val="Caption"/>
                              <w:rPr>
                                <w:rFonts w:eastAsiaTheme="minorHAnsi"/>
                                <w:sz w:val="28"/>
                                <w:szCs w:val="22"/>
                              </w:rPr>
                            </w:pPr>
                            <w:r>
                              <w:t xml:space="preserve">Figure </w:t>
                            </w:r>
                            <w:r w:rsidR="00EB4861">
                              <w:fldChar w:fldCharType="begin"/>
                            </w:r>
                            <w:r w:rsidR="00EB4861">
                              <w:instrText xml:space="preserve"> SEQ Figure \* ARABIC </w:instrText>
                            </w:r>
                            <w:r w:rsidR="00EB4861">
                              <w:fldChar w:fldCharType="separate"/>
                            </w:r>
                            <w:r w:rsidR="00C8564C">
                              <w:rPr>
                                <w:noProof/>
                              </w:rPr>
                              <w:t>12</w:t>
                            </w:r>
                            <w:r w:rsidR="00EB4861">
                              <w:rPr>
                                <w:noProof/>
                              </w:rPr>
                              <w:fldChar w:fldCharType="end"/>
                            </w:r>
                            <w:r>
                              <w:t>: Unlink offset on the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05A15" id="Text Box 12" o:spid="_x0000_s1037" type="#_x0000_t202" style="position:absolute;margin-left:317.45pt;margin-top:467.7pt;width:186.3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" stroked="f">
                <v:textbox style="mso-fit-shape-to-text:t" inset="0,0,0,0">
                  <w:txbxContent>
                    <w:p w14:paraId="55356292" w14:textId="602880AC" w:rsidR="002D2280" w:rsidRPr="00FF04D1" w:rsidRDefault="002D2280" w:rsidP="002D2280">
                      <w:pPr>
                        <w:pStyle w:val="Caption"/>
                        <w:rPr>
                          <w:rFonts w:eastAsiaTheme="minorHAnsi"/>
                          <w:sz w:val="28"/>
                          <w:szCs w:val="22"/>
                        </w:rPr>
                      </w:pPr>
                      <w:r>
                        <w:t xml:space="preserve">Figure </w:t>
                      </w:r>
                      <w:fldSimple w:instr=" SEQ Figure \* ARABIC ">
                        <w:r w:rsidR="00C8564C">
                          <w:rPr>
                            <w:noProof/>
                          </w:rPr>
                          <w:t>12</w:t>
                        </w:r>
                      </w:fldSimple>
                      <w:r>
                        <w:t>: Unlink offset on the address</w:t>
                      </w:r>
                    </w:p>
                  </w:txbxContent>
                </v:textbox>
                <w10:wrap type="square"/>
              </v:shape>
            </w:pict>
          </mc:Fallback>
        </mc:AlternateContent>
      </w:r>
      <w:r w:rsidRPr="002D2280">
        <w:rPr>
          <w:noProof/>
        </w:rPr>
        <w:drawing>
          <wp:anchor distT="0" distB="0" distL="114300" distR="114300" simplePos="0" relativeHeight="251750400" behindDoc="0" locked="0" layoutInCell="1" allowOverlap="1" wp14:anchorId="7721EA11" wp14:editId="2F0274C9">
            <wp:simplePos x="0" y="0"/>
            <wp:positionH relativeFrom="column">
              <wp:posOffset>4153535</wp:posOffset>
            </wp:positionH>
            <wp:positionV relativeFrom="paragraph">
              <wp:posOffset>2595154</wp:posOffset>
            </wp:positionV>
            <wp:extent cx="2366645" cy="3263265"/>
            <wp:effectExtent l="0" t="0" r="0" b="635"/>
            <wp:wrapSquare wrapText="bothSides"/>
            <wp:docPr id="11" name="Picture 5" descr="Offset, right way">
              <a:extLst xmlns:a="http://schemas.openxmlformats.org/drawingml/2006/main">
                <a:ext uri="{FF2B5EF4-FFF2-40B4-BE49-F238E27FC236}">
                  <a16:creationId xmlns:a16="http://schemas.microsoft.com/office/drawing/2014/main" id="{540E9A64-20D2-C942-ABEF-A46D3910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ffset, right way">
                      <a:extLst>
                        <a:ext uri="{FF2B5EF4-FFF2-40B4-BE49-F238E27FC236}">
                          <a16:creationId xmlns:a16="http://schemas.microsoft.com/office/drawing/2014/main" id="{540E9A64-20D2-C942-ABEF-A46D3910F14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66645" cy="3263265"/>
                    </a:xfrm>
                    <a:prstGeom prst="rect">
                      <a:avLst/>
                    </a:prstGeom>
                    <a:noFill/>
                  </pic:spPr>
                </pic:pic>
              </a:graphicData>
            </a:graphic>
            <wp14:sizeRelH relativeFrom="page">
              <wp14:pctWidth>0</wp14:pctWidth>
            </wp14:sizeRelH>
            <wp14:sizeRelV relativeFrom="page">
              <wp14:pctHeight>0</wp14:pctHeight>
            </wp14:sizeRelV>
          </wp:anchor>
        </w:drawing>
      </w:r>
      <w:r w:rsidR="00964B9D">
        <w:t xml:space="preserve">Because we are overwriting a function pointer, we need to overwrite the GOT entry with an executable section of code. </w:t>
      </w:r>
      <w:r w:rsidR="00E365F3">
        <w:t>Additionally,</w:t>
      </w:r>
      <w:r w:rsidR="00746F5E">
        <w:t xml:space="preserve"> since</w:t>
      </w:r>
      <w:r w:rsidR="00964B9D">
        <w:t xml:space="preserve"> </w:t>
      </w:r>
      <w:r w:rsidR="00964B9D" w:rsidRPr="00D30BEB">
        <w:rPr>
          <w:i/>
          <w:iCs/>
        </w:rPr>
        <w:t>two</w:t>
      </w:r>
      <w:r w:rsidR="00964B9D">
        <w:t xml:space="preserve"> writes occur, we cannot </w:t>
      </w:r>
      <w:r w:rsidR="00E35C3B">
        <w:t xml:space="preserve">simply write the value of </w:t>
      </w:r>
      <w:r w:rsidR="00E35C3B">
        <w:rPr>
          <w:i/>
          <w:iCs/>
        </w:rPr>
        <w:t>winner()</w:t>
      </w:r>
      <w:r w:rsidR="00E35C3B">
        <w:t xml:space="preserve">. Instead, we need to write to a location that is </w:t>
      </w:r>
      <w:r w:rsidR="00E35C3B" w:rsidRPr="00E35C3B">
        <w:rPr>
          <w:i/>
          <w:iCs/>
        </w:rPr>
        <w:t>writable</w:t>
      </w:r>
      <w:r w:rsidR="00E35C3B">
        <w:t xml:space="preserve"> and </w:t>
      </w:r>
      <w:r w:rsidR="00E35C3B">
        <w:rPr>
          <w:i/>
          <w:iCs/>
        </w:rPr>
        <w:t>executable</w:t>
      </w:r>
      <w:r w:rsidR="00E35C3B">
        <w:t xml:space="preserve">. </w:t>
      </w:r>
      <w:r w:rsidR="001758FC">
        <w:t xml:space="preserve">Luckily for us, the </w:t>
      </w:r>
      <w:r w:rsidR="001758FC">
        <w:rPr>
          <w:i/>
          <w:iCs/>
        </w:rPr>
        <w:t>heap</w:t>
      </w:r>
      <w:r w:rsidR="001758FC">
        <w:t xml:space="preserve"> has been made executable for this </w:t>
      </w:r>
      <w:r w:rsidR="00F55B77">
        <w:t>exercise</w:t>
      </w:r>
      <w:r w:rsidR="00B76AB9">
        <w:t>.</w:t>
      </w:r>
      <w:r w:rsidR="001758FC">
        <w:t xml:space="preserve"> As denoted by the variable name</w:t>
      </w:r>
      <w:r w:rsidR="00056E1A">
        <w:t xml:space="preserve"> </w:t>
      </w:r>
      <w:r w:rsidR="001758FC" w:rsidRPr="001758FC">
        <w:rPr>
          <w:rFonts w:ascii="Hack" w:hAnsi="Hack" w:cs="Times New Roman (Body CS)"/>
          <w:color w:val="4472C4" w:themeColor="accent1"/>
          <w:szCs w:val="28"/>
          <w:bdr w:val="single" w:sz="4" w:space="0" w:color="auto"/>
        </w:rPr>
        <w:t>shellcode</w:t>
      </w:r>
      <w:r w:rsidR="001758FC">
        <w:t xml:space="preserve">, </w:t>
      </w:r>
      <w:r w:rsidR="00056E1A">
        <w:t>it</w:t>
      </w:r>
      <w:r w:rsidR="001758FC">
        <w:t xml:space="preserve"> is the perfect place to find a </w:t>
      </w:r>
      <w:r w:rsidR="001758FC" w:rsidRPr="00D76E6A">
        <w:rPr>
          <w:i/>
          <w:iCs/>
        </w:rPr>
        <w:t>writable</w:t>
      </w:r>
      <w:r w:rsidR="001758FC">
        <w:t xml:space="preserve"> and </w:t>
      </w:r>
      <w:r w:rsidR="001758FC" w:rsidRPr="00D76E6A">
        <w:rPr>
          <w:i/>
          <w:iCs/>
        </w:rPr>
        <w:t>executable</w:t>
      </w:r>
      <w:r w:rsidR="001758FC">
        <w:t xml:space="preserve"> section of memory. </w:t>
      </w:r>
    </w:p>
    <w:p w14:paraId="6C4BDDC2" w14:textId="3871C7BA" w:rsidR="0017284B" w:rsidRDefault="0045678A" w:rsidP="00473D3F">
      <w:r>
        <w:t xml:space="preserve">The outcome of the </w:t>
      </w:r>
      <w:r>
        <w:rPr>
          <w:i/>
          <w:iCs/>
        </w:rPr>
        <w:t>where</w:t>
      </w:r>
      <w:r>
        <w:t xml:space="preserve"> and </w:t>
      </w:r>
      <w:r>
        <w:rPr>
          <w:i/>
          <w:iCs/>
        </w:rPr>
        <w:t>what</w:t>
      </w:r>
      <w:r w:rsidR="00493D29">
        <w:t xml:space="preserve"> can be seen in </w:t>
      </w:r>
      <w:r w:rsidR="00493D29">
        <w:rPr>
          <w:i/>
          <w:iCs/>
        </w:rPr>
        <w:t xml:space="preserve">Figure </w:t>
      </w:r>
      <w:r w:rsidR="00F91456">
        <w:rPr>
          <w:i/>
          <w:iCs/>
        </w:rPr>
        <w:t>11</w:t>
      </w:r>
      <w:r w:rsidR="00493D29">
        <w:t xml:space="preserve">. </w:t>
      </w:r>
      <w:r w:rsidR="00962D2F">
        <w:t xml:space="preserve">One </w:t>
      </w:r>
      <w:r w:rsidR="00594CCE">
        <w:t>concept</w:t>
      </w:r>
      <w:r w:rsidR="00962D2F">
        <w:t xml:space="preserve"> that</w:t>
      </w:r>
      <w:r w:rsidR="00D06A69">
        <w:t xml:space="preserve"> is not </w:t>
      </w:r>
      <w:r w:rsidR="00962D2F">
        <w:t>obvious</w:t>
      </w:r>
      <w:r w:rsidR="002D2280">
        <w:t xml:space="preserve"> is the </w:t>
      </w:r>
      <w:r w:rsidR="002D2280">
        <w:rPr>
          <w:i/>
          <w:iCs/>
        </w:rPr>
        <w:t>where</w:t>
      </w:r>
      <w:r w:rsidR="002D2280">
        <w:t xml:space="preserve"> that we want to write to. </w:t>
      </w:r>
      <w:r w:rsidR="00CB5D85">
        <w:t xml:space="preserve">The </w:t>
      </w:r>
      <w:r w:rsidR="00CB5D85">
        <w:rPr>
          <w:i/>
          <w:iCs/>
        </w:rPr>
        <w:t xml:space="preserve">unlink </w:t>
      </w:r>
      <w:r w:rsidR="00CB5D85">
        <w:t xml:space="preserve">macro, shown in </w:t>
      </w:r>
      <w:r w:rsidR="002D2280">
        <w:rPr>
          <w:i/>
          <w:iCs/>
        </w:rPr>
        <w:t>Figure 7</w:t>
      </w:r>
      <w:r w:rsidR="002D2280">
        <w:t xml:space="preserve">, </w:t>
      </w:r>
      <w:r w:rsidR="00CB5D85">
        <w:t>contains the</w:t>
      </w:r>
      <w:r w:rsidR="002D2280">
        <w:t xml:space="preserve"> code </w:t>
      </w:r>
      <w:r w:rsidR="002D2280" w:rsidRPr="002D2280">
        <w:rPr>
          <w:rFonts w:ascii="Hack" w:hAnsi="Hack" w:cs="Times New Roman (Body CS)"/>
          <w:color w:val="4472C4" w:themeColor="accent1"/>
          <w:szCs w:val="28"/>
          <w:bdr w:val="single" w:sz="4" w:space="0" w:color="auto"/>
        </w:rPr>
        <w:t>FD-&gt;bk=BK</w:t>
      </w:r>
      <w:r w:rsidR="002A7F3D">
        <w:t xml:space="preserve">. This </w:t>
      </w:r>
      <w:r w:rsidR="002D2280">
        <w:t xml:space="preserve">is writing to the address of </w:t>
      </w:r>
      <w:r w:rsidR="00D005E4">
        <w:rPr>
          <w:i/>
          <w:iCs/>
        </w:rPr>
        <w:t>FD</w:t>
      </w:r>
      <w:r w:rsidR="00D005E4">
        <w:t xml:space="preserve"> with the struct accessor </w:t>
      </w:r>
      <w:r w:rsidR="00D005E4">
        <w:rPr>
          <w:i/>
          <w:iCs/>
        </w:rPr>
        <w:t>bk</w:t>
      </w:r>
      <w:r w:rsidR="002D2280">
        <w:t xml:space="preserve">. When accessing a struct in C, </w:t>
      </w:r>
      <w:r w:rsidR="004745B7">
        <w:t>the accessor</w:t>
      </w:r>
      <w:r w:rsidR="002D2280">
        <w:t xml:space="preserve"> is only a </w:t>
      </w:r>
      <w:r w:rsidR="002D2280">
        <w:lastRenderedPageBreak/>
        <w:t xml:space="preserve">small </w:t>
      </w:r>
      <w:r w:rsidR="002D2280">
        <w:rPr>
          <w:i/>
          <w:iCs/>
        </w:rPr>
        <w:t>offset</w:t>
      </w:r>
      <w:r w:rsidR="002D2280">
        <w:t xml:space="preserve"> on the memory that depends on the content in the struct. </w:t>
      </w:r>
      <w:r w:rsidR="002D2280" w:rsidRPr="002D2280">
        <w:rPr>
          <w:rFonts w:ascii="Hack" w:hAnsi="Hack" w:cs="Times New Roman (Body CS)"/>
          <w:color w:val="4472C4" w:themeColor="accent1"/>
          <w:szCs w:val="28"/>
          <w:bdr w:val="single" w:sz="4" w:space="0" w:color="auto"/>
        </w:rPr>
        <w:t>FD-&gt;bk</w:t>
      </w:r>
      <w:r w:rsidR="002D2280">
        <w:t xml:space="preserve"> is functionality equivalent to </w:t>
      </w:r>
      <w:r w:rsidR="002D2280" w:rsidRPr="002D2280">
        <w:rPr>
          <w:rFonts w:ascii="Hack" w:hAnsi="Hack" w:cs="Times New Roman (Body CS)"/>
          <w:color w:val="4472C4" w:themeColor="accent1"/>
          <w:szCs w:val="28"/>
          <w:bdr w:val="single" w:sz="4" w:space="0" w:color="auto"/>
        </w:rPr>
        <w:t>FD</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0x18</w:t>
      </w:r>
      <w:r w:rsidR="002D2280">
        <w:t xml:space="preserve">. Because of this, if we simply </w:t>
      </w:r>
      <w:r w:rsidR="00FE3307">
        <w:t>try to write to</w:t>
      </w:r>
      <w:r w:rsidR="002D2280">
        <w:t xml:space="preserve"> the address of the GOT entry (the target of the write) then we would write to GOT entry + 0x18, which is 0x18 bytes too </w:t>
      </w:r>
      <w:r w:rsidR="00FE3307">
        <w:t>far</w:t>
      </w:r>
      <w:r w:rsidR="002D2280">
        <w:t xml:space="preserve">. In order to compensate for this, we need to </w:t>
      </w:r>
      <w:r w:rsidR="002D2280">
        <w:rPr>
          <w:b/>
          <w:bCs/>
        </w:rPr>
        <w:t>subtract</w:t>
      </w:r>
      <w:r w:rsidR="002D2280">
        <w:t xml:space="preserve"> 0x18 from the address that we are attempting to write to. </w:t>
      </w:r>
      <w:r w:rsidR="00317730">
        <w:t xml:space="preserve">This way, the struct accessor is neutralized since </w:t>
      </w:r>
      <w:r w:rsidR="00317730" w:rsidRPr="002D2280">
        <w:rPr>
          <w:rFonts w:ascii="Hack" w:hAnsi="Hack" w:cs="Times New Roman (Body CS)"/>
          <w:color w:val="4472C4" w:themeColor="accent1"/>
          <w:szCs w:val="28"/>
          <w:bdr w:val="single" w:sz="4" w:space="0" w:color="auto"/>
        </w:rPr>
        <w:t>FD</w:t>
      </w:r>
      <w:r w:rsidR="00317730">
        <w:rPr>
          <w:rFonts w:ascii="Hack" w:hAnsi="Hack" w:cs="Times New Roman (Body CS)"/>
          <w:color w:val="4472C4" w:themeColor="accent1"/>
          <w:szCs w:val="28"/>
          <w:bdr w:val="single" w:sz="4" w:space="0" w:color="auto"/>
        </w:rPr>
        <w:t xml:space="preserve"> + 0x18 – 0x18</w:t>
      </w:r>
      <w:r w:rsidR="00317730">
        <w:t xml:space="preserve"> is the same as </w:t>
      </w:r>
      <w:r w:rsidR="00317730" w:rsidRPr="00317730">
        <w:rPr>
          <w:rFonts w:ascii="Hack" w:hAnsi="Hack" w:cs="Times New Roman (Body CS)"/>
          <w:color w:val="4472C4" w:themeColor="accent1"/>
          <w:szCs w:val="28"/>
          <w:bdr w:val="single" w:sz="4" w:space="0" w:color="auto"/>
        </w:rPr>
        <w:t>FD</w:t>
      </w:r>
      <w:r w:rsidR="00317730">
        <w:t xml:space="preserve">. This concept can be seen visually in </w:t>
      </w:r>
      <w:r w:rsidR="00317730">
        <w:rPr>
          <w:i/>
          <w:iCs/>
        </w:rPr>
        <w:t>Figure 12</w:t>
      </w:r>
      <w:r w:rsidR="00317730">
        <w:t>.</w:t>
      </w:r>
    </w:p>
    <w:p w14:paraId="00351BA5" w14:textId="7F95B22D" w:rsidR="00317730" w:rsidRPr="00317730" w:rsidRDefault="001B4166" w:rsidP="00473D3F">
      <w:r>
        <w:t xml:space="preserve">Finally, we are onto the </w:t>
      </w:r>
      <w:r w:rsidR="00A55181">
        <w:t>payload</w:t>
      </w:r>
      <w:r>
        <w:t xml:space="preserve"> for th</w:t>
      </w:r>
      <w:r w:rsidR="00690B7F">
        <w:t xml:space="preserve">e </w:t>
      </w:r>
      <w:r w:rsidR="00690B7F" w:rsidRPr="00690B7F">
        <w:rPr>
          <w:i/>
          <w:iCs/>
        </w:rPr>
        <w:t>unlink</w:t>
      </w:r>
      <w:r w:rsidR="00690B7F">
        <w:t xml:space="preserve">. </w:t>
      </w:r>
      <w:r w:rsidR="0017284B" w:rsidRPr="00690B7F">
        <w:t>In</w:t>
      </w:r>
      <w:r w:rsidR="0017284B">
        <w:t xml:space="preserve"> order to line up the attack, we need to setup the pointers properly on the chunk with the </w:t>
      </w:r>
      <w:r w:rsidR="0017284B">
        <w:rPr>
          <w:i/>
          <w:iCs/>
        </w:rPr>
        <w:t>use after free</w:t>
      </w:r>
      <w:r w:rsidR="0017284B">
        <w:t xml:space="preserve"> on it. The </w:t>
      </w:r>
      <w:r w:rsidR="0017284B">
        <w:rPr>
          <w:i/>
          <w:iCs/>
        </w:rPr>
        <w:t xml:space="preserve">fd </w:t>
      </w:r>
      <w:r w:rsidR="00AA081E">
        <w:rPr>
          <w:i/>
          <w:iCs/>
        </w:rPr>
        <w:t xml:space="preserve">(WHERE) </w:t>
      </w:r>
      <w:r w:rsidR="0017284B">
        <w:t xml:space="preserve">pointer needs to have the address of the </w:t>
      </w:r>
      <w:r w:rsidR="0017284B">
        <w:rPr>
          <w:i/>
          <w:iCs/>
        </w:rPr>
        <w:t>GOT</w:t>
      </w:r>
      <w:r w:rsidR="0017284B">
        <w:t xml:space="preserve"> minus the offset</w:t>
      </w:r>
      <w:r w:rsidR="00A55181">
        <w:t xml:space="preserve"> of 0x18</w:t>
      </w:r>
      <w:r w:rsidR="0017284B">
        <w:t xml:space="preserve">. Then, the </w:t>
      </w:r>
      <w:r w:rsidR="0017284B">
        <w:rPr>
          <w:i/>
          <w:iCs/>
        </w:rPr>
        <w:t>bk</w:t>
      </w:r>
      <w:r w:rsidR="0017284B">
        <w:t xml:space="preserve"> </w:t>
      </w:r>
      <w:r w:rsidR="00AA081E">
        <w:t>(</w:t>
      </w:r>
      <w:r w:rsidR="00AA081E" w:rsidRPr="00AA081E">
        <w:rPr>
          <w:i/>
          <w:iCs/>
        </w:rPr>
        <w:t>WHAT</w:t>
      </w:r>
      <w:r w:rsidR="00AA081E">
        <w:t xml:space="preserve">) </w:t>
      </w:r>
      <w:r w:rsidR="0017284B" w:rsidRPr="00AA081E">
        <w:t>needs</w:t>
      </w:r>
      <w:r w:rsidR="0017284B">
        <w:t xml:space="preserve"> to have the address of the </w:t>
      </w:r>
      <w:r w:rsidR="0017284B">
        <w:rPr>
          <w:i/>
          <w:iCs/>
        </w:rPr>
        <w:t>shellcode</w:t>
      </w:r>
      <w:r w:rsidR="0017284B">
        <w:t xml:space="preserve">. The code for this can be seen below. </w:t>
      </w:r>
      <w:r w:rsidR="00317730">
        <w:t xml:space="preserve"> </w:t>
      </w:r>
    </w:p>
    <w:p w14:paraId="4C7D9FF8" w14:textId="77777777" w:rsidR="00574743" w:rsidRPr="003419C7" w:rsidRDefault="00574743" w:rsidP="00574743">
      <w:pPr>
        <w:shd w:val="clear" w:color="auto" w:fill="1E1E1E"/>
        <w:spacing w:after="0" w:line="270" w:lineRule="atLeast"/>
        <w:rPr>
          <w:rFonts w:ascii="Menlo" w:eastAsia="Times New Roman" w:hAnsi="Menlo" w:cs="Menlo"/>
          <w:color w:val="D4D4D4"/>
          <w:sz w:val="22"/>
        </w:rPr>
      </w:pPr>
      <w:r w:rsidRPr="003419C7">
        <w:rPr>
          <w:rFonts w:ascii="Menlo" w:eastAsia="Times New Roman" w:hAnsi="Menlo" w:cs="Menlo"/>
          <w:color w:val="D4D4D4"/>
          <w:sz w:val="22"/>
        </w:rPr>
        <w:t xml:space="preserve">    </w:t>
      </w:r>
      <w:r w:rsidRPr="003419C7">
        <w:rPr>
          <w:rFonts w:ascii="Menlo" w:eastAsia="Times New Roman" w:hAnsi="Menlo" w:cs="Menlo"/>
          <w:color w:val="9CDCFE"/>
          <w:sz w:val="22"/>
        </w:rPr>
        <w:t>fake_chunk</w:t>
      </w:r>
      <w:r w:rsidRPr="003419C7">
        <w:rPr>
          <w:rFonts w:ascii="Menlo" w:eastAsia="Times New Roman" w:hAnsi="Menlo" w:cs="Menlo"/>
          <w:color w:val="D4D4D4"/>
          <w:sz w:val="22"/>
        </w:rPr>
        <w:t xml:space="preserve"> = p64(</w:t>
      </w:r>
      <w:r w:rsidRPr="003419C7">
        <w:rPr>
          <w:rFonts w:ascii="Menlo" w:eastAsia="Times New Roman" w:hAnsi="Menlo" w:cs="Menlo"/>
          <w:color w:val="9CDCFE"/>
          <w:sz w:val="22"/>
        </w:rPr>
        <w:t>puts_GOT</w:t>
      </w:r>
      <w:r w:rsidRPr="003419C7">
        <w:rPr>
          <w:rFonts w:ascii="Menlo" w:eastAsia="Times New Roman" w:hAnsi="Menlo" w:cs="Menlo"/>
          <w:color w:val="D4D4D4"/>
          <w:sz w:val="22"/>
        </w:rPr>
        <w:t xml:space="preserve"> - </w:t>
      </w:r>
      <w:r w:rsidRPr="003419C7">
        <w:rPr>
          <w:rFonts w:ascii="Menlo" w:eastAsia="Times New Roman" w:hAnsi="Menlo" w:cs="Menlo"/>
          <w:color w:val="569CD6"/>
          <w:sz w:val="22"/>
        </w:rPr>
        <w:t>0x</w:t>
      </w:r>
      <w:r w:rsidRPr="003419C7">
        <w:rPr>
          <w:rFonts w:ascii="Menlo" w:eastAsia="Times New Roman" w:hAnsi="Menlo" w:cs="Menlo"/>
          <w:color w:val="B5CEA8"/>
          <w:sz w:val="22"/>
        </w:rPr>
        <w:t>18</w:t>
      </w:r>
      <w:r w:rsidRPr="003419C7">
        <w:rPr>
          <w:rFonts w:ascii="Menlo" w:eastAsia="Times New Roman" w:hAnsi="Menlo" w:cs="Menlo"/>
          <w:color w:val="D4D4D4"/>
          <w:sz w:val="22"/>
        </w:rPr>
        <w:t>)</w:t>
      </w:r>
    </w:p>
    <w:p w14:paraId="0A6EC104" w14:textId="77777777" w:rsidR="00574743" w:rsidRPr="003419C7" w:rsidRDefault="00574743" w:rsidP="00574743">
      <w:pPr>
        <w:shd w:val="clear" w:color="auto" w:fill="1E1E1E"/>
        <w:spacing w:after="0" w:line="270" w:lineRule="atLeast"/>
        <w:rPr>
          <w:rFonts w:ascii="Menlo" w:eastAsia="Times New Roman" w:hAnsi="Menlo" w:cs="Menlo"/>
          <w:color w:val="D4D4D4"/>
          <w:sz w:val="22"/>
        </w:rPr>
      </w:pPr>
      <w:r w:rsidRPr="003419C7">
        <w:rPr>
          <w:rFonts w:ascii="Menlo" w:eastAsia="Times New Roman" w:hAnsi="Menlo" w:cs="Menlo"/>
          <w:color w:val="D4D4D4"/>
          <w:sz w:val="22"/>
        </w:rPr>
        <w:t xml:space="preserve">    </w:t>
      </w:r>
      <w:r w:rsidRPr="003419C7">
        <w:rPr>
          <w:rFonts w:ascii="Menlo" w:eastAsia="Times New Roman" w:hAnsi="Menlo" w:cs="Menlo"/>
          <w:color w:val="9CDCFE"/>
          <w:sz w:val="22"/>
        </w:rPr>
        <w:t>fake_chunk</w:t>
      </w:r>
      <w:r w:rsidRPr="003419C7">
        <w:rPr>
          <w:rFonts w:ascii="Menlo" w:eastAsia="Times New Roman" w:hAnsi="Menlo" w:cs="Menlo"/>
          <w:color w:val="D4D4D4"/>
          <w:sz w:val="22"/>
        </w:rPr>
        <w:t xml:space="preserve"> += p64(</w:t>
      </w:r>
      <w:r w:rsidRPr="003419C7">
        <w:rPr>
          <w:rFonts w:ascii="Menlo" w:eastAsia="Times New Roman" w:hAnsi="Menlo" w:cs="Menlo"/>
          <w:color w:val="9CDCFE"/>
          <w:sz w:val="22"/>
        </w:rPr>
        <w:t>shellcode_address</w:t>
      </w:r>
      <w:r w:rsidRPr="003419C7">
        <w:rPr>
          <w:rFonts w:ascii="Menlo" w:eastAsia="Times New Roman" w:hAnsi="Menlo" w:cs="Menlo"/>
          <w:color w:val="D4D4D4"/>
          <w:sz w:val="22"/>
        </w:rPr>
        <w:t xml:space="preserve">) </w:t>
      </w:r>
    </w:p>
    <w:p w14:paraId="7D627EA9" w14:textId="77777777" w:rsidR="002822A0" w:rsidRPr="002822A0" w:rsidRDefault="002822A0" w:rsidP="00473D3F"/>
    <w:p w14:paraId="7A6DE564" w14:textId="44F731E8" w:rsidR="008E3DDD" w:rsidRDefault="00762ABD" w:rsidP="00473D3F">
      <w:r>
        <w:t xml:space="preserve">It should be noted that although we choose the FD as the </w:t>
      </w:r>
      <w:r>
        <w:rPr>
          <w:i/>
          <w:iCs/>
        </w:rPr>
        <w:t>what</w:t>
      </w:r>
      <w:r>
        <w:t xml:space="preserve"> and the BK as the </w:t>
      </w:r>
      <w:r>
        <w:rPr>
          <w:i/>
          <w:iCs/>
        </w:rPr>
        <w:t>where</w:t>
      </w:r>
      <w:r w:rsidR="002B5633">
        <w:t xml:space="preserve"> </w:t>
      </w:r>
      <w:r>
        <w:t>this attack can be done in either direct</w:t>
      </w:r>
      <w:r w:rsidR="00C34172">
        <w:t>ion.</w:t>
      </w:r>
      <w:r w:rsidR="00F4504E">
        <w:t xml:space="preserve"> For the sake of simplicity, we just chose one and went with it. </w:t>
      </w:r>
      <w:r w:rsidR="00045B6D">
        <w:t xml:space="preserve">Additionally, </w:t>
      </w:r>
      <w:r w:rsidR="00045B6D">
        <w:rPr>
          <w:i/>
          <w:iCs/>
        </w:rPr>
        <w:t xml:space="preserve">two </w:t>
      </w:r>
      <w:r w:rsidR="00045B6D">
        <w:t xml:space="preserve">writes occur with </w:t>
      </w:r>
      <w:r w:rsidR="00FC3CB0" w:rsidRPr="00FC3CB0">
        <w:rPr>
          <w:i/>
          <w:iCs/>
        </w:rPr>
        <w:t>unlink</w:t>
      </w:r>
      <w:r w:rsidR="00FC3CB0">
        <w:t xml:space="preserve"> </w:t>
      </w:r>
      <w:r w:rsidR="00045B6D" w:rsidRPr="00FC3CB0">
        <w:t>operation</w:t>
      </w:r>
      <w:r w:rsidR="00FC3CB0">
        <w:t xml:space="preserve">; one at FD + 0x18 and one at BK + 0x10. </w:t>
      </w:r>
      <w:r w:rsidR="00045B6D">
        <w:t xml:space="preserve">So, the content of the </w:t>
      </w:r>
      <w:r w:rsidR="009B77C5">
        <w:t xml:space="preserve">location being written to (in this case, the </w:t>
      </w:r>
      <w:r w:rsidR="00045B6D">
        <w:rPr>
          <w:i/>
          <w:iCs/>
        </w:rPr>
        <w:t>shellcode</w:t>
      </w:r>
      <w:r w:rsidR="009B77C5">
        <w:t>)</w:t>
      </w:r>
      <w:r w:rsidR="00045B6D">
        <w:t xml:space="preserve"> could become corrupted if you are no</w:t>
      </w:r>
      <w:r w:rsidR="00503F34">
        <w:t>t</w:t>
      </w:r>
      <w:r w:rsidR="00045B6D">
        <w:t xml:space="preserve"> careful</w:t>
      </w:r>
      <w:r w:rsidR="00FB017F">
        <w:t>.</w:t>
      </w:r>
      <w:r w:rsidR="00503F34">
        <w:t xml:space="preserve"> </w:t>
      </w:r>
    </w:p>
    <w:p w14:paraId="27D475CF" w14:textId="7D17FB1D" w:rsidR="00762ABD" w:rsidRPr="00045B6D" w:rsidRDefault="008E3DDD" w:rsidP="00473D3F">
      <w:r>
        <w:t xml:space="preserve">The code changes above are the </w:t>
      </w:r>
      <w:r>
        <w:rPr>
          <w:i/>
          <w:iCs/>
        </w:rPr>
        <w:t xml:space="preserve">only </w:t>
      </w:r>
      <w:r w:rsidR="00503F34">
        <w:t>TODO’s in the program</w:t>
      </w:r>
      <w:r w:rsidR="003066A6">
        <w:t>! So, this should be enough to solve the exercise.</w:t>
      </w:r>
      <w:r w:rsidR="00D50DBA">
        <w:t xml:space="preserve"> Damn, we have popped a shell!</w:t>
      </w:r>
    </w:p>
    <w:p w14:paraId="62800370" w14:textId="63AB6110" w:rsidR="00990D20" w:rsidRDefault="00090816" w:rsidP="00A245C3">
      <w:pPr>
        <w:pStyle w:val="Subtitle"/>
      </w:pPr>
      <w:r>
        <w:t>Shellcode</w:t>
      </w:r>
    </w:p>
    <w:p w14:paraId="3051BECB" w14:textId="493F6542" w:rsidR="003419C7" w:rsidRDefault="00090816" w:rsidP="003419C7">
      <w:r>
        <w:t>The shellcode was written for you but not explained</w:t>
      </w:r>
      <w:r w:rsidR="002A2E58">
        <w:t xml:space="preserve">; let’s change that. </w:t>
      </w:r>
      <w:r>
        <w:t xml:space="preserve">This shellcode is </w:t>
      </w:r>
      <w:r w:rsidR="002A2E58">
        <w:t xml:space="preserve">shown below: </w:t>
      </w:r>
    </w:p>
    <w:p w14:paraId="31D20F2D" w14:textId="04736221"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0:  68 f6 11 40 00          push   </w:t>
      </w:r>
      <w:r w:rsidR="00F83E96" w:rsidRPr="00F83E96">
        <w:rPr>
          <w:rFonts w:ascii="Courier New" w:eastAsia="Times New Roman" w:hAnsi="Courier New" w:cs="Courier New"/>
          <w:color w:val="CE9178"/>
          <w:sz w:val="21"/>
          <w:szCs w:val="21"/>
        </w:rPr>
        <w:t>0x401236</w:t>
      </w:r>
    </w:p>
    <w:p w14:paraId="629D0232" w14:textId="77777777"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5:  c3                      ret </w:t>
      </w:r>
    </w:p>
    <w:p w14:paraId="7EAFD03C" w14:textId="3CB9CF59" w:rsidR="00090816" w:rsidRDefault="00090816" w:rsidP="003419C7"/>
    <w:p w14:paraId="3F544DBE" w14:textId="29450F1D" w:rsidR="00090816" w:rsidRDefault="00090816" w:rsidP="003419C7">
      <w:r>
        <w:lastRenderedPageBreak/>
        <w:t xml:space="preserve">The goal of the shellcode is to jump to the </w:t>
      </w:r>
      <w:r>
        <w:rPr>
          <w:i/>
          <w:iCs/>
        </w:rPr>
        <w:t>winner</w:t>
      </w:r>
      <w:r>
        <w:t xml:space="preserve"> function that </w:t>
      </w:r>
      <w:r w:rsidR="00EC69B0">
        <w:t>pops</w:t>
      </w:r>
      <w:r>
        <w:t xml:space="preserve"> </w:t>
      </w:r>
      <w:r w:rsidR="00EC69B0">
        <w:t>a</w:t>
      </w:r>
      <w:r>
        <w:t xml:space="preserve"> </w:t>
      </w:r>
      <w:r w:rsidR="00EC69B0">
        <w:t>shell</w:t>
      </w:r>
      <w:r w:rsidR="00E01243">
        <w:t xml:space="preserve">; the address </w:t>
      </w:r>
      <w:r w:rsidR="00135D59" w:rsidRPr="00135D59">
        <w:t>0x401236</w:t>
      </w:r>
      <w:r w:rsidR="00135D59">
        <w:t xml:space="preserve"> </w:t>
      </w:r>
      <w:r w:rsidR="00E01243">
        <w:t xml:space="preserve">is the address of the </w:t>
      </w:r>
      <w:r w:rsidR="00E01243" w:rsidRPr="00E01243">
        <w:rPr>
          <w:i/>
          <w:iCs/>
        </w:rPr>
        <w:t>winner</w:t>
      </w:r>
      <w:r w:rsidR="00E01243">
        <w:t xml:space="preserve"> function. </w:t>
      </w:r>
      <w:r w:rsidRPr="00E01243">
        <w:t>Within</w:t>
      </w:r>
      <w:r>
        <w:t xml:space="preserve"> x86_64 assembler, there is no </w:t>
      </w:r>
      <w:r>
        <w:rPr>
          <w:i/>
          <w:iCs/>
        </w:rPr>
        <w:t>jmp</w:t>
      </w:r>
      <w:r>
        <w:t xml:space="preserve"> or </w:t>
      </w:r>
      <w:r>
        <w:rPr>
          <w:i/>
          <w:iCs/>
        </w:rPr>
        <w:t>call</w:t>
      </w:r>
      <w:r>
        <w:t xml:space="preserve"> function that accepts an absolute address</w:t>
      </w:r>
      <w:r w:rsidR="00566787">
        <w:t xml:space="preserve"> (only relative)</w:t>
      </w:r>
      <w:r>
        <w:t>.</w:t>
      </w:r>
      <w:r w:rsidR="005D775F">
        <w:t xml:space="preserve"> For instance, the assembler </w:t>
      </w:r>
      <w:r w:rsidR="005D775F">
        <w:rPr>
          <w:rFonts w:ascii="Hack" w:hAnsi="Hack" w:cs="Times New Roman (Body CS)"/>
          <w:color w:val="4472C4" w:themeColor="accent1"/>
          <w:szCs w:val="28"/>
          <w:bdr w:val="single" w:sz="4" w:space="0" w:color="auto"/>
        </w:rPr>
        <w:t xml:space="preserve">call </w:t>
      </w:r>
      <w:r w:rsidR="00F83E96" w:rsidRPr="00F83E96">
        <w:rPr>
          <w:rFonts w:ascii="Hack" w:hAnsi="Hack" w:cs="Times New Roman (Body CS)"/>
          <w:color w:val="4472C4" w:themeColor="accent1"/>
          <w:szCs w:val="28"/>
          <w:bdr w:val="single" w:sz="4" w:space="0" w:color="auto"/>
        </w:rPr>
        <w:t>0x401236</w:t>
      </w:r>
      <w:r w:rsidR="00340BA3">
        <w:t xml:space="preserve"> using an absolute address w</w:t>
      </w:r>
      <w:r w:rsidR="005D775F">
        <w:t xml:space="preserve">ould be quite nice, if it existed. </w:t>
      </w:r>
      <w:r w:rsidR="007509C7">
        <w:t>Additionally, there is no instruction for moving a value directly into RIP.</w:t>
      </w:r>
      <w:r w:rsidR="005D775F">
        <w:t xml:space="preserve"> </w:t>
      </w:r>
      <w:r w:rsidR="007509C7">
        <w:t xml:space="preserve">Because of these downsides, we </w:t>
      </w:r>
      <w:r w:rsidR="00476A08">
        <w:t>must</w:t>
      </w:r>
      <w:r w:rsidR="007509C7">
        <w:t xml:space="preserve"> be creative! </w:t>
      </w:r>
    </w:p>
    <w:p w14:paraId="61972F0F" w14:textId="2C822A46" w:rsidR="00090816" w:rsidRDefault="00090816" w:rsidP="003419C7">
      <w:r>
        <w:t xml:space="preserve">In order to emulate </w:t>
      </w:r>
      <w:r w:rsidR="00476A08">
        <w:t>an</w:t>
      </w:r>
      <w:r>
        <w:t xml:space="preserve"> assembler </w:t>
      </w:r>
      <w:r w:rsidR="00476A08">
        <w:t xml:space="preserve">instruction </w:t>
      </w:r>
      <w:r w:rsidR="008E709E">
        <w:t xml:space="preserve">that </w:t>
      </w:r>
      <w:r w:rsidR="008E709E">
        <w:rPr>
          <w:i/>
          <w:iCs/>
        </w:rPr>
        <w:t>jmps</w:t>
      </w:r>
      <w:r w:rsidR="008E709E">
        <w:t xml:space="preserve"> directly to the code</w:t>
      </w:r>
      <w:r>
        <w:t xml:space="preserve">, we are </w:t>
      </w:r>
      <w:r>
        <w:rPr>
          <w:i/>
          <w:iCs/>
        </w:rPr>
        <w:t>pushing</w:t>
      </w:r>
      <w:r>
        <w:t xml:space="preserve"> the address of the </w:t>
      </w:r>
      <w:r>
        <w:rPr>
          <w:i/>
          <w:iCs/>
        </w:rPr>
        <w:t>winner</w:t>
      </w:r>
      <w:r>
        <w:t xml:space="preserve"> function onto the stack</w:t>
      </w:r>
      <w:r w:rsidR="00065457">
        <w:t xml:space="preserve">. </w:t>
      </w:r>
      <w:r>
        <w:t xml:space="preserve">Then, the </w:t>
      </w:r>
      <w:r w:rsidRPr="00825EAA">
        <w:rPr>
          <w:rFonts w:ascii="Hack" w:hAnsi="Hack" w:cs="Times New Roman (Body CS)"/>
          <w:color w:val="4472C4" w:themeColor="accent1"/>
          <w:szCs w:val="28"/>
          <w:bdr w:val="single" w:sz="4" w:space="0" w:color="auto"/>
        </w:rPr>
        <w:t>ret</w:t>
      </w:r>
      <w:r>
        <w:t xml:space="preserve"> instruction takes this address </w:t>
      </w:r>
      <w:r w:rsidR="00065457">
        <w:t>off</w:t>
      </w:r>
      <w:r>
        <w:t xml:space="preserve"> the stack and sets the RIP </w:t>
      </w:r>
      <w:r w:rsidR="00825EAA">
        <w:t xml:space="preserve">(instruction pointer) </w:t>
      </w:r>
      <w:r>
        <w:t xml:space="preserve">to this </w:t>
      </w:r>
      <w:r w:rsidR="00476A08">
        <w:t>address</w:t>
      </w:r>
      <w:r>
        <w:t xml:space="preserve">. </w:t>
      </w:r>
      <w:r w:rsidR="008E709E">
        <w:t xml:space="preserve">Now, the next instruction will </w:t>
      </w:r>
      <w:r w:rsidR="00065457">
        <w:t xml:space="preserve">be the </w:t>
      </w:r>
      <w:r w:rsidR="00065457">
        <w:rPr>
          <w:i/>
          <w:iCs/>
        </w:rPr>
        <w:t>winner</w:t>
      </w:r>
      <w:r w:rsidR="00065457">
        <w:t xml:space="preserve"> function</w:t>
      </w:r>
      <w:r w:rsidR="00622B23">
        <w:t xml:space="preserve">, </w:t>
      </w:r>
      <w:r w:rsidR="00E75EB7">
        <w:t>popping</w:t>
      </w:r>
      <w:r w:rsidR="00622B23">
        <w:t xml:space="preserve"> the </w:t>
      </w:r>
      <w:r w:rsidR="00E75EB7">
        <w:t>shell, which demonstrates major pwnage</w:t>
      </w:r>
      <w:r w:rsidR="00622B23">
        <w:t xml:space="preserve">. </w:t>
      </w:r>
    </w:p>
    <w:p w14:paraId="18A060C4" w14:textId="114959B4" w:rsidR="00825EAA" w:rsidRPr="00F6353C" w:rsidRDefault="00825EAA" w:rsidP="003419C7">
      <w:r>
        <w:t xml:space="preserve">If </w:t>
      </w:r>
      <w:r w:rsidR="00CF6868">
        <w:t xml:space="preserve">you are </w:t>
      </w:r>
      <w:r>
        <w:t xml:space="preserve">trying to debug shellcode on x86_64, the best instruction is </w:t>
      </w:r>
      <w:r w:rsidRPr="00825EAA">
        <w:rPr>
          <w:rFonts w:ascii="Hack" w:hAnsi="Hack" w:cs="Times New Roman (Body CS)"/>
          <w:color w:val="4472C4" w:themeColor="accent1"/>
          <w:szCs w:val="28"/>
          <w:bdr w:val="single" w:sz="4" w:space="0" w:color="auto"/>
        </w:rPr>
        <w:t>int3</w:t>
      </w:r>
      <w:r w:rsidR="00622B23">
        <w:t xml:space="preserve"> or </w:t>
      </w:r>
      <w:r w:rsidR="00622B23" w:rsidRPr="001C5B75">
        <w:rPr>
          <w:rFonts w:ascii="Hack" w:hAnsi="Hack" w:cs="Times New Roman (Body CS)"/>
          <w:color w:val="4472C4" w:themeColor="accent1"/>
          <w:szCs w:val="28"/>
          <w:bdr w:val="single" w:sz="4" w:space="0" w:color="auto"/>
        </w:rPr>
        <w:t>0xcc</w:t>
      </w:r>
      <w:r w:rsidR="00622B23">
        <w:t xml:space="preserve">. This instruction will </w:t>
      </w:r>
      <w:r w:rsidR="00622B23">
        <w:rPr>
          <w:i/>
          <w:iCs/>
        </w:rPr>
        <w:t>pause</w:t>
      </w:r>
      <w:r w:rsidR="00622B23">
        <w:t xml:space="preserve"> execution of the </w:t>
      </w:r>
      <w:r w:rsidR="00622B23">
        <w:rPr>
          <w:i/>
          <w:iCs/>
        </w:rPr>
        <w:t>shellcode</w:t>
      </w:r>
      <w:r w:rsidR="00622B23">
        <w:t xml:space="preserve"> and wait for a debugger to continue execution.</w:t>
      </w:r>
      <w:r w:rsidR="00F6353C">
        <w:t xml:space="preserve"> If trying to </w:t>
      </w:r>
      <w:r w:rsidR="000B3AE4">
        <w:t>simply</w:t>
      </w:r>
      <w:r w:rsidR="00F6353C">
        <w:t xml:space="preserve"> get to the point of shellcode, this instruction is extremely helpful.</w:t>
      </w:r>
    </w:p>
    <w:p w14:paraId="1EF9E798" w14:textId="1E9FB46A" w:rsidR="008978E5" w:rsidRPr="008978E5" w:rsidRDefault="008978E5" w:rsidP="003419C7">
      <w:r>
        <w:t xml:space="preserve">A final note on the shellcode </w:t>
      </w:r>
      <w:r w:rsidR="00DF3B4B">
        <w:t>for</w:t>
      </w:r>
      <w:r>
        <w:t xml:space="preserve"> the </w:t>
      </w:r>
      <w:r>
        <w:rPr>
          <w:i/>
          <w:iCs/>
        </w:rPr>
        <w:t>unlink</w:t>
      </w:r>
      <w:r>
        <w:t xml:space="preserve"> challenge is to be careful that the shellcode does not get corrupted</w:t>
      </w:r>
      <w:r w:rsidR="00DC5E38">
        <w:t xml:space="preserve">. </w:t>
      </w:r>
      <w:r>
        <w:t xml:space="preserve">A write occurs at FD + 0x18 and BK + 0x10. These writes will </w:t>
      </w:r>
      <w:r w:rsidR="00DC5E38">
        <w:t xml:space="preserve">BOTH </w:t>
      </w:r>
      <w:r>
        <w:t>happen, corrupting the shellcode</w:t>
      </w:r>
      <w:r w:rsidR="00D25248">
        <w:t xml:space="preserve"> on one side</w:t>
      </w:r>
      <w:r>
        <w:t xml:space="preserve">. In order to get around this, write small shellcode (like the one use in this example) or </w:t>
      </w:r>
      <w:r>
        <w:rPr>
          <w:i/>
          <w:iCs/>
        </w:rPr>
        <w:t>jmp</w:t>
      </w:r>
      <w:r>
        <w:t xml:space="preserve"> over the top of the expected to be corrupted values. </w:t>
      </w:r>
    </w:p>
    <w:p w14:paraId="55C16A92" w14:textId="6151259D" w:rsidR="0032476E" w:rsidRDefault="00C8564C" w:rsidP="0032476E">
      <w:pPr>
        <w:pStyle w:val="Subtitle"/>
      </w:pPr>
      <w:r>
        <w:t>Welcome to the Now</w:t>
      </w:r>
    </w:p>
    <w:p w14:paraId="582DB4FE" w14:textId="5FB3D69F" w:rsidR="005C413D" w:rsidRDefault="00C8564C" w:rsidP="0029236C">
      <w:r>
        <w:rPr>
          <w:noProof/>
        </w:rPr>
        <mc:AlternateContent>
          <mc:Choice Requires="wps">
            <w:drawing>
              <wp:anchor distT="0" distB="0" distL="114300" distR="114300" simplePos="0" relativeHeight="251755520" behindDoc="0" locked="0" layoutInCell="1" allowOverlap="1" wp14:anchorId="6EB3E640" wp14:editId="323634FD">
                <wp:simplePos x="0" y="0"/>
                <wp:positionH relativeFrom="column">
                  <wp:posOffset>0</wp:posOffset>
                </wp:positionH>
                <wp:positionV relativeFrom="paragraph">
                  <wp:posOffset>1221740</wp:posOffset>
                </wp:positionV>
                <wp:extent cx="6193790" cy="635"/>
                <wp:effectExtent l="0" t="0" r="3810" b="12065"/>
                <wp:wrapTopAndBottom/>
                <wp:docPr id="19" name="Text Box 19"/>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4160B5A7" w14:textId="38C2BE9A" w:rsidR="00C8564C" w:rsidRPr="00B02C13" w:rsidRDefault="00C8564C" w:rsidP="00C8564C">
                            <w:pPr>
                              <w:pStyle w:val="Caption"/>
                              <w:jc w:val="center"/>
                              <w:rPr>
                                <w:rFonts w:eastAsiaTheme="minorHAnsi"/>
                                <w:noProof/>
                                <w:sz w:val="28"/>
                                <w:szCs w:val="22"/>
                              </w:rPr>
                            </w:pPr>
                            <w:r>
                              <w:t xml:space="preserve">Figure </w:t>
                            </w:r>
                            <w:r w:rsidR="00EB4861">
                              <w:fldChar w:fldCharType="begin"/>
                            </w:r>
                            <w:r w:rsidR="00EB4861">
                              <w:instrText xml:space="preserve"> SEQ Figure \* ARABIC </w:instrText>
                            </w:r>
                            <w:r w:rsidR="00EB4861">
                              <w:fldChar w:fldCharType="separate"/>
                            </w:r>
                            <w:r>
                              <w:rPr>
                                <w:noProof/>
                              </w:rPr>
                              <w:t>13</w:t>
                            </w:r>
                            <w:r w:rsidR="00EB4861">
                              <w:rPr>
                                <w:noProof/>
                              </w:rPr>
                              <w:fldChar w:fldCharType="end"/>
                            </w:r>
                            <w:r>
                              <w:t>: Unlink doubly linked list protection</w:t>
                            </w:r>
                            <w:r w:rsidR="008D233B">
                              <w:t xml:space="preserve"> - </w:t>
                            </w:r>
                            <w:hyperlink r:id="rId20" w:anchor="L1414" w:history="1">
                              <w:r w:rsidR="008D233B" w:rsidRPr="008D233B">
                                <w:rPr>
                                  <w:rStyle w:val="Hyperlink"/>
                                </w:rPr>
                                <w:t>Source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3E640" id="Text Box 19" o:spid="_x0000_s1038" type="#_x0000_t202" style="position:absolute;margin-left:0;margin-top:96.2pt;width:48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" stroked="f">
                <v:textbox style="mso-fit-shape-to-text:t" inset="0,0,0,0">
                  <w:txbxContent>
                    <w:p w14:paraId="4160B5A7" w14:textId="38C2BE9A" w:rsidR="00C8564C" w:rsidRPr="00B02C13" w:rsidRDefault="00C8564C" w:rsidP="00C8564C">
                      <w:pPr>
                        <w:pStyle w:val="Caption"/>
                        <w:jc w:val="center"/>
                        <w:rPr>
                          <w:rFonts w:eastAsiaTheme="minorHAnsi"/>
                          <w:noProof/>
                          <w:sz w:val="28"/>
                          <w:szCs w:val="22"/>
                        </w:rPr>
                      </w:pPr>
                      <w:r>
                        <w:t xml:space="preserve">Figure </w:t>
                      </w:r>
                      <w:fldSimple w:instr=" SEQ Figure \* ARABIC ">
                        <w:r>
                          <w:rPr>
                            <w:noProof/>
                          </w:rPr>
                          <w:t>13</w:t>
                        </w:r>
                      </w:fldSimple>
                      <w:r>
                        <w:t>: Unlink doubly linked list protection</w:t>
                      </w:r>
                      <w:r w:rsidR="008D233B">
                        <w:t xml:space="preserve"> - </w:t>
                      </w:r>
                      <w:hyperlink r:id="rId21" w:anchor="L1414" w:history="1">
                        <w:r w:rsidR="008D233B" w:rsidRPr="008D233B">
                          <w:rPr>
                            <w:rStyle w:val="Hyperlink"/>
                          </w:rPr>
                          <w:t>Source</w:t>
                        </w:r>
                      </w:hyperlink>
                    </w:p>
                  </w:txbxContent>
                </v:textbox>
                <w10:wrap type="topAndBottom"/>
              </v:shape>
            </w:pict>
          </mc:Fallback>
        </mc:AlternateContent>
      </w:r>
      <w:r>
        <w:rPr>
          <w:noProof/>
        </w:rPr>
        <w:drawing>
          <wp:anchor distT="0" distB="0" distL="114300" distR="114300" simplePos="0" relativeHeight="251753472" behindDoc="0" locked="0" layoutInCell="1" allowOverlap="1" wp14:anchorId="12C09C1B" wp14:editId="5B9D4E74">
            <wp:simplePos x="0" y="0"/>
            <wp:positionH relativeFrom="column">
              <wp:posOffset>0</wp:posOffset>
            </wp:positionH>
            <wp:positionV relativeFrom="paragraph">
              <wp:posOffset>746760</wp:posOffset>
            </wp:positionV>
            <wp:extent cx="6193790" cy="417830"/>
            <wp:effectExtent l="0" t="0" r="381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6193790" cy="417830"/>
                    </a:xfrm>
                    <a:prstGeom prst="rect">
                      <a:avLst/>
                    </a:prstGeom>
                  </pic:spPr>
                </pic:pic>
              </a:graphicData>
            </a:graphic>
            <wp14:sizeRelH relativeFrom="page">
              <wp14:pctWidth>0</wp14:pctWidth>
            </wp14:sizeRelH>
            <wp14:sizeRelV relativeFrom="page">
              <wp14:pctHeight>0</wp14:pctHeight>
            </wp14:sizeRelV>
          </wp:anchor>
        </w:drawing>
      </w:r>
      <w:r w:rsidR="000F1968">
        <w:t xml:space="preserve">The </w:t>
      </w:r>
      <w:r w:rsidR="000F1968">
        <w:rPr>
          <w:i/>
          <w:iCs/>
        </w:rPr>
        <w:t>unlink</w:t>
      </w:r>
      <w:r w:rsidR="000F1968">
        <w:t xml:space="preserve"> technique is a relic of the past. From the original </w:t>
      </w:r>
      <w:r w:rsidR="000F1968" w:rsidRPr="003F0F8C">
        <w:rPr>
          <w:i/>
          <w:iCs/>
        </w:rPr>
        <w:t>unlink</w:t>
      </w:r>
      <w:r w:rsidR="000F1968">
        <w:t xml:space="preserve"> post in 2001</w:t>
      </w:r>
      <w:r>
        <w:t xml:space="preserve">, titled </w:t>
      </w:r>
      <w:hyperlink r:id="rId23" w:history="1">
        <w:r w:rsidRPr="00C8564C">
          <w:rPr>
            <w:rStyle w:val="Hyperlink"/>
            <w:i/>
            <w:iCs/>
          </w:rPr>
          <w:t>Once Upon a Free</w:t>
        </w:r>
      </w:hyperlink>
      <w:r>
        <w:rPr>
          <w:i/>
          <w:iCs/>
        </w:rPr>
        <w:t xml:space="preserve">, </w:t>
      </w:r>
      <w:r>
        <w:t xml:space="preserve">security protections have been put in place in order to prevent this exact attack from happening. </w:t>
      </w:r>
    </w:p>
    <w:p w14:paraId="4D9430B8" w14:textId="46C3F56E" w:rsidR="00095AD2" w:rsidRDefault="00661193" w:rsidP="0029236C">
      <w:r>
        <w:t>The</w:t>
      </w:r>
      <w:r w:rsidR="008A76D1">
        <w:t xml:space="preserve"> </w:t>
      </w:r>
      <w:hyperlink r:id="rId24" w:anchor="L1414" w:history="1">
        <w:r w:rsidR="008A76D1" w:rsidRPr="008D233B">
          <w:rPr>
            <w:rStyle w:val="Hyperlink"/>
          </w:rPr>
          <w:t>protection</w:t>
        </w:r>
      </w:hyperlink>
      <w:r w:rsidR="008A76D1">
        <w:t xml:space="preserve"> aims to prevent the arbitrary setting of the </w:t>
      </w:r>
      <w:r w:rsidR="008A76D1">
        <w:rPr>
          <w:i/>
          <w:iCs/>
        </w:rPr>
        <w:t>fd</w:t>
      </w:r>
      <w:r w:rsidR="008A76D1">
        <w:t xml:space="preserve"> and </w:t>
      </w:r>
      <w:r w:rsidR="008A76D1">
        <w:rPr>
          <w:i/>
          <w:iCs/>
        </w:rPr>
        <w:t>bk</w:t>
      </w:r>
      <w:r w:rsidR="008A76D1">
        <w:t xml:space="preserve"> pointers on the check. In order to do this, </w:t>
      </w:r>
      <w:r w:rsidR="004D65CE">
        <w:t>the check</w:t>
      </w:r>
      <w:r w:rsidR="008A76D1">
        <w:t xml:space="preserve"> validates that the chain for the linked list </w:t>
      </w:r>
      <w:r w:rsidR="008A76D1">
        <w:lastRenderedPageBreak/>
        <w:t>is valid</w:t>
      </w:r>
      <w:r w:rsidR="00585C75">
        <w:t xml:space="preserve"> from </w:t>
      </w:r>
      <w:r w:rsidR="00585C75">
        <w:rPr>
          <w:i/>
          <w:iCs/>
        </w:rPr>
        <w:t>both</w:t>
      </w:r>
      <w:r w:rsidR="00585C75">
        <w:t xml:space="preserve"> directions.</w:t>
      </w:r>
      <w:r w:rsidR="008A76D1">
        <w:t xml:space="preserve"> This is done by ensuring that </w:t>
      </w:r>
      <w:r w:rsidR="008A76D1" w:rsidRPr="00661193">
        <w:rPr>
          <w:rFonts w:ascii="Hack" w:hAnsi="Hack" w:cs="Times New Roman (Body CS)"/>
          <w:color w:val="4472C4" w:themeColor="accent1"/>
          <w:szCs w:val="28"/>
          <w:bdr w:val="single" w:sz="4" w:space="0" w:color="auto"/>
        </w:rPr>
        <w:t>P-&gt;fd-&gt;bk == P</w:t>
      </w:r>
      <w:r w:rsidR="008A76D1">
        <w:t xml:space="preserve"> and </w:t>
      </w:r>
      <w:r w:rsidR="008A76D1" w:rsidRPr="00661193">
        <w:rPr>
          <w:rFonts w:ascii="Hack" w:hAnsi="Hack" w:cs="Times New Roman (Body CS)"/>
          <w:color w:val="4472C4" w:themeColor="accent1"/>
          <w:szCs w:val="28"/>
          <w:bdr w:val="single" w:sz="4" w:space="0" w:color="auto"/>
        </w:rPr>
        <w:t>P-&gt;bk-&gt;fd == P</w:t>
      </w:r>
      <w:r w:rsidR="008A76D1">
        <w:t xml:space="preserve">. </w:t>
      </w:r>
      <w:r w:rsidR="00095AD2">
        <w:t xml:space="preserve">By adding this protection, the classic </w:t>
      </w:r>
      <w:r w:rsidR="00095AD2">
        <w:rPr>
          <w:i/>
          <w:iCs/>
        </w:rPr>
        <w:t>unlink</w:t>
      </w:r>
      <w:r w:rsidR="00095AD2">
        <w:t xml:space="preserve"> vulnerability has been patched in modern versions of GLibC. </w:t>
      </w:r>
    </w:p>
    <w:p w14:paraId="7933FB4C" w14:textId="714947ED" w:rsidR="00C8564C" w:rsidRDefault="00095AD2" w:rsidP="0029236C">
      <w:r>
        <w:t>You may be wondering: “</w:t>
      </w:r>
      <w:r>
        <w:rPr>
          <w:i/>
          <w:iCs/>
        </w:rPr>
        <w:t xml:space="preserve">was everything I </w:t>
      </w:r>
      <w:r w:rsidR="000B3AE4">
        <w:rPr>
          <w:i/>
          <w:iCs/>
        </w:rPr>
        <w:t>just did</w:t>
      </w:r>
      <w:r>
        <w:rPr>
          <w:i/>
          <w:iCs/>
        </w:rPr>
        <w:t xml:space="preserve"> a waste of time?”</w:t>
      </w:r>
      <w:r>
        <w:t xml:space="preserve"> </w:t>
      </w:r>
      <w:r w:rsidR="000B3AE4">
        <w:t xml:space="preserve">However, this could not be further from the truth! In order to run, we first then to crawl, then walk then run. From this module, you now have practical experience with exploiting the </w:t>
      </w:r>
      <w:r w:rsidR="000B3AE4">
        <w:rPr>
          <w:i/>
          <w:iCs/>
        </w:rPr>
        <w:t xml:space="preserve">fd </w:t>
      </w:r>
      <w:r w:rsidR="000B3AE4">
        <w:t xml:space="preserve">and </w:t>
      </w:r>
      <w:r w:rsidR="000B3AE4">
        <w:rPr>
          <w:i/>
          <w:iCs/>
        </w:rPr>
        <w:t>bk</w:t>
      </w:r>
      <w:r w:rsidR="000B3AE4">
        <w:t xml:space="preserve"> pointers, understanding how the allocator works , </w:t>
      </w:r>
      <w:r w:rsidR="000B3AE4" w:rsidRPr="000B3AE4">
        <w:rPr>
          <w:i/>
          <w:iCs/>
        </w:rPr>
        <w:t>pwndbg</w:t>
      </w:r>
      <w:r w:rsidR="000B3AE4">
        <w:t xml:space="preserve"> commands and many other important things. Additionally, the </w:t>
      </w:r>
      <w:r w:rsidR="000B3AE4" w:rsidRPr="000B3AE4">
        <w:rPr>
          <w:b/>
          <w:bCs/>
          <w:i/>
          <w:iCs/>
        </w:rPr>
        <w:t>unsafe unlink</w:t>
      </w:r>
      <w:r w:rsidR="000B3AE4">
        <w:t xml:space="preserve"> builds off the </w:t>
      </w:r>
      <w:r w:rsidR="000B3AE4" w:rsidRPr="000B3AE4">
        <w:rPr>
          <w:i/>
          <w:iCs/>
        </w:rPr>
        <w:t>classic unlink</w:t>
      </w:r>
      <w:r w:rsidR="000B3AE4">
        <w:t xml:space="preserve"> technique. Understanding this technique is crucial for the firm grasp of the </w:t>
      </w:r>
      <w:r w:rsidR="000B3AE4">
        <w:rPr>
          <w:i/>
          <w:iCs/>
        </w:rPr>
        <w:t>unsafe unlink</w:t>
      </w:r>
      <w:r w:rsidR="000B3AE4">
        <w:t xml:space="preserve"> technique</w:t>
      </w:r>
      <w:r w:rsidR="00EB4861">
        <w:t xml:space="preserve"> and other techniques, such as the unsorted bin attack. </w:t>
      </w:r>
    </w:p>
    <w:p w14:paraId="50685A1E" w14:textId="4E069457" w:rsidR="00463B10" w:rsidRPr="000B3AE4" w:rsidRDefault="00463B10" w:rsidP="0029236C">
      <w:r>
        <w:t xml:space="preserve">In the </w:t>
      </w:r>
      <w:r w:rsidRPr="00463B10">
        <w:rPr>
          <w:rFonts w:ascii="Hack" w:hAnsi="Hack" w:cs="Times New Roman (Body CS)"/>
          <w:color w:val="4472C4" w:themeColor="accent1"/>
          <w:szCs w:val="28"/>
          <w:bdr w:val="single" w:sz="4" w:space="0" w:color="auto"/>
        </w:rPr>
        <w:t>demo/unsafe_unlink</w:t>
      </w:r>
      <w:r>
        <w:t xml:space="preserve"> directory, there is a proof of concept for the </w:t>
      </w:r>
      <w:r w:rsidRPr="00463B10">
        <w:rPr>
          <w:b/>
          <w:bCs/>
          <w:i/>
          <w:iCs/>
        </w:rPr>
        <w:t>unsafe unlink</w:t>
      </w:r>
      <w:r>
        <w:t xml:space="preserve"> technique that is well worth the time to go through. </w:t>
      </w:r>
    </w:p>
    <w:sectPr w:rsidR="00463B10" w:rsidRPr="000B3AE4"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1905"/>
    <w:multiLevelType w:val="hybridMultilevel"/>
    <w:tmpl w:val="3536C8A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36B04A3A"/>
    <w:multiLevelType w:val="hybridMultilevel"/>
    <w:tmpl w:val="CDB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A376980"/>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C7A9C"/>
    <w:multiLevelType w:val="hybridMultilevel"/>
    <w:tmpl w:val="224A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B6C3E"/>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C1B93"/>
    <w:multiLevelType w:val="hybridMultilevel"/>
    <w:tmpl w:val="3E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2"/>
  </w:num>
  <w:num w:numId="6">
    <w:abstractNumId w:val="0"/>
  </w:num>
  <w:num w:numId="7">
    <w:abstractNumId w:val="7"/>
  </w:num>
  <w:num w:numId="8">
    <w:abstractNumId w:val="3"/>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02D20"/>
    <w:rsid w:val="00002EF1"/>
    <w:rsid w:val="000056B7"/>
    <w:rsid w:val="00005BC2"/>
    <w:rsid w:val="00006663"/>
    <w:rsid w:val="00021456"/>
    <w:rsid w:val="00023ED2"/>
    <w:rsid w:val="000259B6"/>
    <w:rsid w:val="00034330"/>
    <w:rsid w:val="00045B6D"/>
    <w:rsid w:val="00045C8B"/>
    <w:rsid w:val="00056E1A"/>
    <w:rsid w:val="0006210A"/>
    <w:rsid w:val="00064BBB"/>
    <w:rsid w:val="00065457"/>
    <w:rsid w:val="00067103"/>
    <w:rsid w:val="00085473"/>
    <w:rsid w:val="00090816"/>
    <w:rsid w:val="00092838"/>
    <w:rsid w:val="00092998"/>
    <w:rsid w:val="0009596C"/>
    <w:rsid w:val="00095AD2"/>
    <w:rsid w:val="00096E5E"/>
    <w:rsid w:val="000A2C3E"/>
    <w:rsid w:val="000A423F"/>
    <w:rsid w:val="000A6859"/>
    <w:rsid w:val="000B330A"/>
    <w:rsid w:val="000B3AE4"/>
    <w:rsid w:val="000B6809"/>
    <w:rsid w:val="000C63EB"/>
    <w:rsid w:val="000F1968"/>
    <w:rsid w:val="000F2695"/>
    <w:rsid w:val="000F649D"/>
    <w:rsid w:val="001322DB"/>
    <w:rsid w:val="00133E49"/>
    <w:rsid w:val="00134FCE"/>
    <w:rsid w:val="00135A7C"/>
    <w:rsid w:val="00135D59"/>
    <w:rsid w:val="001372F5"/>
    <w:rsid w:val="001431E4"/>
    <w:rsid w:val="00161A52"/>
    <w:rsid w:val="0017284B"/>
    <w:rsid w:val="001758FC"/>
    <w:rsid w:val="001761D9"/>
    <w:rsid w:val="00184784"/>
    <w:rsid w:val="001A42A9"/>
    <w:rsid w:val="001A61C5"/>
    <w:rsid w:val="001B4166"/>
    <w:rsid w:val="001B631D"/>
    <w:rsid w:val="001C5B75"/>
    <w:rsid w:val="001D2A7E"/>
    <w:rsid w:val="001D4597"/>
    <w:rsid w:val="001E14BF"/>
    <w:rsid w:val="001F105D"/>
    <w:rsid w:val="001F24EC"/>
    <w:rsid w:val="001F43F8"/>
    <w:rsid w:val="001F4D87"/>
    <w:rsid w:val="001F664D"/>
    <w:rsid w:val="002003C0"/>
    <w:rsid w:val="00207DFA"/>
    <w:rsid w:val="0021788D"/>
    <w:rsid w:val="002202E8"/>
    <w:rsid w:val="0022065C"/>
    <w:rsid w:val="002261CC"/>
    <w:rsid w:val="002307BB"/>
    <w:rsid w:val="0023494F"/>
    <w:rsid w:val="002361B0"/>
    <w:rsid w:val="002409CB"/>
    <w:rsid w:val="002410FB"/>
    <w:rsid w:val="002415F4"/>
    <w:rsid w:val="0027267B"/>
    <w:rsid w:val="00277D18"/>
    <w:rsid w:val="002812A5"/>
    <w:rsid w:val="002822A0"/>
    <w:rsid w:val="002865F9"/>
    <w:rsid w:val="0028737C"/>
    <w:rsid w:val="0029236C"/>
    <w:rsid w:val="002959A2"/>
    <w:rsid w:val="002A2704"/>
    <w:rsid w:val="002A2E58"/>
    <w:rsid w:val="002A3836"/>
    <w:rsid w:val="002A75E3"/>
    <w:rsid w:val="002A7F3D"/>
    <w:rsid w:val="002B5633"/>
    <w:rsid w:val="002C330D"/>
    <w:rsid w:val="002D2280"/>
    <w:rsid w:val="002D5A89"/>
    <w:rsid w:val="002D669C"/>
    <w:rsid w:val="002D7B8A"/>
    <w:rsid w:val="002E749E"/>
    <w:rsid w:val="002E7C79"/>
    <w:rsid w:val="00300513"/>
    <w:rsid w:val="003066A6"/>
    <w:rsid w:val="00306ECE"/>
    <w:rsid w:val="00311284"/>
    <w:rsid w:val="003157FD"/>
    <w:rsid w:val="00317730"/>
    <w:rsid w:val="0032476E"/>
    <w:rsid w:val="0033369D"/>
    <w:rsid w:val="00340148"/>
    <w:rsid w:val="00340BA3"/>
    <w:rsid w:val="00341002"/>
    <w:rsid w:val="003419C7"/>
    <w:rsid w:val="00347F43"/>
    <w:rsid w:val="0035357E"/>
    <w:rsid w:val="0035583D"/>
    <w:rsid w:val="0036447D"/>
    <w:rsid w:val="00370642"/>
    <w:rsid w:val="00371C8D"/>
    <w:rsid w:val="003750B8"/>
    <w:rsid w:val="00382999"/>
    <w:rsid w:val="003844A6"/>
    <w:rsid w:val="0038651D"/>
    <w:rsid w:val="00386522"/>
    <w:rsid w:val="003866B3"/>
    <w:rsid w:val="0039415E"/>
    <w:rsid w:val="003A321A"/>
    <w:rsid w:val="003B5732"/>
    <w:rsid w:val="003B7348"/>
    <w:rsid w:val="003C1B8B"/>
    <w:rsid w:val="003D05EE"/>
    <w:rsid w:val="003D5B3C"/>
    <w:rsid w:val="003D6A2A"/>
    <w:rsid w:val="003E3EAD"/>
    <w:rsid w:val="003F0F8C"/>
    <w:rsid w:val="003F3A8A"/>
    <w:rsid w:val="0040342C"/>
    <w:rsid w:val="004133EE"/>
    <w:rsid w:val="004234EC"/>
    <w:rsid w:val="004338EC"/>
    <w:rsid w:val="004379E1"/>
    <w:rsid w:val="00440891"/>
    <w:rsid w:val="0044108F"/>
    <w:rsid w:val="004566BC"/>
    <w:rsid w:val="0045678A"/>
    <w:rsid w:val="00460FF5"/>
    <w:rsid w:val="00463B10"/>
    <w:rsid w:val="00473D3F"/>
    <w:rsid w:val="004745B7"/>
    <w:rsid w:val="00474985"/>
    <w:rsid w:val="004759A5"/>
    <w:rsid w:val="00476A08"/>
    <w:rsid w:val="00483269"/>
    <w:rsid w:val="00491AB6"/>
    <w:rsid w:val="00493D29"/>
    <w:rsid w:val="004B7486"/>
    <w:rsid w:val="004C4659"/>
    <w:rsid w:val="004C54A9"/>
    <w:rsid w:val="004C6D00"/>
    <w:rsid w:val="004C7CC0"/>
    <w:rsid w:val="004D65CE"/>
    <w:rsid w:val="004F0EAD"/>
    <w:rsid w:val="004F168F"/>
    <w:rsid w:val="004F3CCA"/>
    <w:rsid w:val="004F51FE"/>
    <w:rsid w:val="00503CF2"/>
    <w:rsid w:val="00503F34"/>
    <w:rsid w:val="00505830"/>
    <w:rsid w:val="00506479"/>
    <w:rsid w:val="005078D6"/>
    <w:rsid w:val="0052185A"/>
    <w:rsid w:val="0052290F"/>
    <w:rsid w:val="00525FD5"/>
    <w:rsid w:val="0054218A"/>
    <w:rsid w:val="00542F83"/>
    <w:rsid w:val="0054488B"/>
    <w:rsid w:val="005460DD"/>
    <w:rsid w:val="005507AF"/>
    <w:rsid w:val="00551722"/>
    <w:rsid w:val="005608A0"/>
    <w:rsid w:val="005644F8"/>
    <w:rsid w:val="00566787"/>
    <w:rsid w:val="00567958"/>
    <w:rsid w:val="00572F30"/>
    <w:rsid w:val="00574292"/>
    <w:rsid w:val="00574743"/>
    <w:rsid w:val="00581241"/>
    <w:rsid w:val="005818D0"/>
    <w:rsid w:val="00584D44"/>
    <w:rsid w:val="00585C75"/>
    <w:rsid w:val="00587B4A"/>
    <w:rsid w:val="00594CCE"/>
    <w:rsid w:val="005B24EA"/>
    <w:rsid w:val="005B618C"/>
    <w:rsid w:val="005C413D"/>
    <w:rsid w:val="005C4EE2"/>
    <w:rsid w:val="005D1BB0"/>
    <w:rsid w:val="005D2C41"/>
    <w:rsid w:val="005D3066"/>
    <w:rsid w:val="005D775F"/>
    <w:rsid w:val="005E7C95"/>
    <w:rsid w:val="005F1838"/>
    <w:rsid w:val="005F196E"/>
    <w:rsid w:val="00607E6C"/>
    <w:rsid w:val="006104E0"/>
    <w:rsid w:val="00622B23"/>
    <w:rsid w:val="00634358"/>
    <w:rsid w:val="0063580C"/>
    <w:rsid w:val="0063625C"/>
    <w:rsid w:val="00640392"/>
    <w:rsid w:val="00641BB3"/>
    <w:rsid w:val="00642DFB"/>
    <w:rsid w:val="00661193"/>
    <w:rsid w:val="006622EC"/>
    <w:rsid w:val="00662DA3"/>
    <w:rsid w:val="00666338"/>
    <w:rsid w:val="00666E46"/>
    <w:rsid w:val="00667542"/>
    <w:rsid w:val="00672D14"/>
    <w:rsid w:val="0067392F"/>
    <w:rsid w:val="00674C4B"/>
    <w:rsid w:val="00685E2B"/>
    <w:rsid w:val="00690B7F"/>
    <w:rsid w:val="006B1678"/>
    <w:rsid w:val="006B5935"/>
    <w:rsid w:val="006C0904"/>
    <w:rsid w:val="006C29EF"/>
    <w:rsid w:val="006C73A1"/>
    <w:rsid w:val="006E1CEB"/>
    <w:rsid w:val="006F5529"/>
    <w:rsid w:val="006F6EA7"/>
    <w:rsid w:val="007105AC"/>
    <w:rsid w:val="00722697"/>
    <w:rsid w:val="007304FB"/>
    <w:rsid w:val="007333CC"/>
    <w:rsid w:val="00734DFA"/>
    <w:rsid w:val="007452C5"/>
    <w:rsid w:val="00746F5E"/>
    <w:rsid w:val="007509C7"/>
    <w:rsid w:val="00754E6B"/>
    <w:rsid w:val="00762ABD"/>
    <w:rsid w:val="00762C2D"/>
    <w:rsid w:val="00764551"/>
    <w:rsid w:val="007A17A3"/>
    <w:rsid w:val="007A20EF"/>
    <w:rsid w:val="007A2448"/>
    <w:rsid w:val="007A31CC"/>
    <w:rsid w:val="007B0984"/>
    <w:rsid w:val="007B5E98"/>
    <w:rsid w:val="007B7A49"/>
    <w:rsid w:val="007C2722"/>
    <w:rsid w:val="007E73F5"/>
    <w:rsid w:val="007F38C9"/>
    <w:rsid w:val="007F6A41"/>
    <w:rsid w:val="00804010"/>
    <w:rsid w:val="00806B52"/>
    <w:rsid w:val="00813092"/>
    <w:rsid w:val="008177C5"/>
    <w:rsid w:val="00823FDD"/>
    <w:rsid w:val="00824F24"/>
    <w:rsid w:val="00825EAA"/>
    <w:rsid w:val="00827F95"/>
    <w:rsid w:val="008326EF"/>
    <w:rsid w:val="008346A1"/>
    <w:rsid w:val="00835BB1"/>
    <w:rsid w:val="00846C84"/>
    <w:rsid w:val="0085640A"/>
    <w:rsid w:val="00863C21"/>
    <w:rsid w:val="00873E89"/>
    <w:rsid w:val="00875612"/>
    <w:rsid w:val="0088105D"/>
    <w:rsid w:val="0088203F"/>
    <w:rsid w:val="00891608"/>
    <w:rsid w:val="0089285F"/>
    <w:rsid w:val="0089501B"/>
    <w:rsid w:val="008978E5"/>
    <w:rsid w:val="008A76D1"/>
    <w:rsid w:val="008B3679"/>
    <w:rsid w:val="008C0DD5"/>
    <w:rsid w:val="008C1BC4"/>
    <w:rsid w:val="008D233B"/>
    <w:rsid w:val="008D65BF"/>
    <w:rsid w:val="008D765D"/>
    <w:rsid w:val="008E3DDD"/>
    <w:rsid w:val="008E4999"/>
    <w:rsid w:val="008E709E"/>
    <w:rsid w:val="008F71EF"/>
    <w:rsid w:val="00914227"/>
    <w:rsid w:val="00920C96"/>
    <w:rsid w:val="00933EB2"/>
    <w:rsid w:val="00935824"/>
    <w:rsid w:val="0093742F"/>
    <w:rsid w:val="009454FF"/>
    <w:rsid w:val="009477B3"/>
    <w:rsid w:val="0095124F"/>
    <w:rsid w:val="00957454"/>
    <w:rsid w:val="00962D2F"/>
    <w:rsid w:val="00964B9D"/>
    <w:rsid w:val="009652DF"/>
    <w:rsid w:val="0097091C"/>
    <w:rsid w:val="009727E5"/>
    <w:rsid w:val="0097458A"/>
    <w:rsid w:val="009854D0"/>
    <w:rsid w:val="0098759A"/>
    <w:rsid w:val="00990D20"/>
    <w:rsid w:val="00995494"/>
    <w:rsid w:val="009955A9"/>
    <w:rsid w:val="009958E1"/>
    <w:rsid w:val="0099671B"/>
    <w:rsid w:val="00996771"/>
    <w:rsid w:val="009A18DE"/>
    <w:rsid w:val="009B77C5"/>
    <w:rsid w:val="009C1024"/>
    <w:rsid w:val="009C5556"/>
    <w:rsid w:val="009C6031"/>
    <w:rsid w:val="009C73C0"/>
    <w:rsid w:val="009E53B0"/>
    <w:rsid w:val="009E5AD9"/>
    <w:rsid w:val="009E7400"/>
    <w:rsid w:val="009F761E"/>
    <w:rsid w:val="009F7CBE"/>
    <w:rsid w:val="00A0766A"/>
    <w:rsid w:val="00A11EB5"/>
    <w:rsid w:val="00A12450"/>
    <w:rsid w:val="00A2400A"/>
    <w:rsid w:val="00A245C3"/>
    <w:rsid w:val="00A26D96"/>
    <w:rsid w:val="00A310EE"/>
    <w:rsid w:val="00A40DF2"/>
    <w:rsid w:val="00A47AA6"/>
    <w:rsid w:val="00A55181"/>
    <w:rsid w:val="00A563D4"/>
    <w:rsid w:val="00A60970"/>
    <w:rsid w:val="00A62288"/>
    <w:rsid w:val="00A65D77"/>
    <w:rsid w:val="00A742AE"/>
    <w:rsid w:val="00A77579"/>
    <w:rsid w:val="00AA081E"/>
    <w:rsid w:val="00AA12AE"/>
    <w:rsid w:val="00AA3891"/>
    <w:rsid w:val="00AA3C54"/>
    <w:rsid w:val="00AB0BEC"/>
    <w:rsid w:val="00AB2712"/>
    <w:rsid w:val="00AC133B"/>
    <w:rsid w:val="00AD0BA6"/>
    <w:rsid w:val="00AD5F85"/>
    <w:rsid w:val="00AE5DF1"/>
    <w:rsid w:val="00AF6395"/>
    <w:rsid w:val="00B0278C"/>
    <w:rsid w:val="00B1185D"/>
    <w:rsid w:val="00B14B3E"/>
    <w:rsid w:val="00B15B02"/>
    <w:rsid w:val="00B21BED"/>
    <w:rsid w:val="00B245A2"/>
    <w:rsid w:val="00B262BE"/>
    <w:rsid w:val="00B26BC9"/>
    <w:rsid w:val="00B41B95"/>
    <w:rsid w:val="00B51477"/>
    <w:rsid w:val="00B56065"/>
    <w:rsid w:val="00B660DD"/>
    <w:rsid w:val="00B76AB9"/>
    <w:rsid w:val="00B819A6"/>
    <w:rsid w:val="00B8584A"/>
    <w:rsid w:val="00B95068"/>
    <w:rsid w:val="00BA5FE6"/>
    <w:rsid w:val="00BA6DD0"/>
    <w:rsid w:val="00BA7275"/>
    <w:rsid w:val="00BC128A"/>
    <w:rsid w:val="00BD5A1B"/>
    <w:rsid w:val="00BF17AF"/>
    <w:rsid w:val="00C05764"/>
    <w:rsid w:val="00C15B5D"/>
    <w:rsid w:val="00C22B76"/>
    <w:rsid w:val="00C27033"/>
    <w:rsid w:val="00C31C95"/>
    <w:rsid w:val="00C32607"/>
    <w:rsid w:val="00C3297C"/>
    <w:rsid w:val="00C34172"/>
    <w:rsid w:val="00C355AA"/>
    <w:rsid w:val="00C3688C"/>
    <w:rsid w:val="00C42738"/>
    <w:rsid w:val="00C63682"/>
    <w:rsid w:val="00C64AF1"/>
    <w:rsid w:val="00C678AB"/>
    <w:rsid w:val="00C72FD7"/>
    <w:rsid w:val="00C8564C"/>
    <w:rsid w:val="00C90A6D"/>
    <w:rsid w:val="00C9444A"/>
    <w:rsid w:val="00CA03A7"/>
    <w:rsid w:val="00CA776E"/>
    <w:rsid w:val="00CB5D85"/>
    <w:rsid w:val="00CB660D"/>
    <w:rsid w:val="00CC0C1B"/>
    <w:rsid w:val="00CD1C9A"/>
    <w:rsid w:val="00CD245C"/>
    <w:rsid w:val="00CD56DF"/>
    <w:rsid w:val="00CE33CB"/>
    <w:rsid w:val="00CE5CB7"/>
    <w:rsid w:val="00CF0789"/>
    <w:rsid w:val="00CF6868"/>
    <w:rsid w:val="00D005E4"/>
    <w:rsid w:val="00D00B10"/>
    <w:rsid w:val="00D049C7"/>
    <w:rsid w:val="00D06A69"/>
    <w:rsid w:val="00D07196"/>
    <w:rsid w:val="00D20219"/>
    <w:rsid w:val="00D25248"/>
    <w:rsid w:val="00D30BEB"/>
    <w:rsid w:val="00D43797"/>
    <w:rsid w:val="00D50DBA"/>
    <w:rsid w:val="00D55C6A"/>
    <w:rsid w:val="00D740D5"/>
    <w:rsid w:val="00D76E6A"/>
    <w:rsid w:val="00D83517"/>
    <w:rsid w:val="00DA1B4D"/>
    <w:rsid w:val="00DA2832"/>
    <w:rsid w:val="00DA2B3E"/>
    <w:rsid w:val="00DB0E31"/>
    <w:rsid w:val="00DB47AF"/>
    <w:rsid w:val="00DC5E38"/>
    <w:rsid w:val="00DD2FC2"/>
    <w:rsid w:val="00DD482D"/>
    <w:rsid w:val="00DE5A66"/>
    <w:rsid w:val="00DF0A71"/>
    <w:rsid w:val="00DF3964"/>
    <w:rsid w:val="00DF3B4B"/>
    <w:rsid w:val="00E01243"/>
    <w:rsid w:val="00E2653C"/>
    <w:rsid w:val="00E26D9E"/>
    <w:rsid w:val="00E26E5E"/>
    <w:rsid w:val="00E27BCE"/>
    <w:rsid w:val="00E30A8B"/>
    <w:rsid w:val="00E35C3B"/>
    <w:rsid w:val="00E365F3"/>
    <w:rsid w:val="00E52AC0"/>
    <w:rsid w:val="00E5573B"/>
    <w:rsid w:val="00E55B97"/>
    <w:rsid w:val="00E64BF6"/>
    <w:rsid w:val="00E6553D"/>
    <w:rsid w:val="00E67A10"/>
    <w:rsid w:val="00E75EB7"/>
    <w:rsid w:val="00E761BE"/>
    <w:rsid w:val="00E808C0"/>
    <w:rsid w:val="00E91577"/>
    <w:rsid w:val="00E91EA4"/>
    <w:rsid w:val="00E97864"/>
    <w:rsid w:val="00EA2D33"/>
    <w:rsid w:val="00EA7273"/>
    <w:rsid w:val="00EB0207"/>
    <w:rsid w:val="00EB4861"/>
    <w:rsid w:val="00EC3757"/>
    <w:rsid w:val="00EC5A7D"/>
    <w:rsid w:val="00EC69B0"/>
    <w:rsid w:val="00ED5024"/>
    <w:rsid w:val="00EE69BF"/>
    <w:rsid w:val="00EE711C"/>
    <w:rsid w:val="00EE7B6D"/>
    <w:rsid w:val="00EE7C64"/>
    <w:rsid w:val="00EF04C8"/>
    <w:rsid w:val="00EF41FB"/>
    <w:rsid w:val="00EF4630"/>
    <w:rsid w:val="00F02AE1"/>
    <w:rsid w:val="00F0364C"/>
    <w:rsid w:val="00F16A54"/>
    <w:rsid w:val="00F17764"/>
    <w:rsid w:val="00F235E1"/>
    <w:rsid w:val="00F314A1"/>
    <w:rsid w:val="00F41186"/>
    <w:rsid w:val="00F4504E"/>
    <w:rsid w:val="00F51CED"/>
    <w:rsid w:val="00F55B77"/>
    <w:rsid w:val="00F57D79"/>
    <w:rsid w:val="00F61B70"/>
    <w:rsid w:val="00F6353C"/>
    <w:rsid w:val="00F65CF7"/>
    <w:rsid w:val="00F701B2"/>
    <w:rsid w:val="00F714DE"/>
    <w:rsid w:val="00F7174A"/>
    <w:rsid w:val="00F77510"/>
    <w:rsid w:val="00F81D05"/>
    <w:rsid w:val="00F83E96"/>
    <w:rsid w:val="00F859AF"/>
    <w:rsid w:val="00F90DBE"/>
    <w:rsid w:val="00F91456"/>
    <w:rsid w:val="00FA0F49"/>
    <w:rsid w:val="00FA65C6"/>
    <w:rsid w:val="00FB017F"/>
    <w:rsid w:val="00FB1809"/>
    <w:rsid w:val="00FB3D15"/>
    <w:rsid w:val="00FB6419"/>
    <w:rsid w:val="00FC3CB0"/>
    <w:rsid w:val="00FD1697"/>
    <w:rsid w:val="00FD410A"/>
    <w:rsid w:val="00FD7707"/>
    <w:rsid w:val="00FE3307"/>
    <w:rsid w:val="00FE43B6"/>
    <w:rsid w:val="00FE5FBD"/>
    <w:rsid w:val="00FE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4379E1"/>
    <w:rPr>
      <w:color w:val="0563C1" w:themeColor="hyperlink"/>
      <w:u w:val="single"/>
    </w:rPr>
  </w:style>
  <w:style w:type="character" w:styleId="UnresolvedMention">
    <w:name w:val="Unresolved Mention"/>
    <w:basedOn w:val="DefaultParagraphFont"/>
    <w:uiPriority w:val="99"/>
    <w:semiHidden/>
    <w:unhideWhenUsed/>
    <w:rsid w:val="004379E1"/>
    <w:rPr>
      <w:color w:val="605E5C"/>
      <w:shd w:val="clear" w:color="auto" w:fill="E1DFDD"/>
    </w:rPr>
  </w:style>
  <w:style w:type="character" w:styleId="FollowedHyperlink">
    <w:name w:val="FollowedHyperlink"/>
    <w:basedOn w:val="DefaultParagraphFont"/>
    <w:uiPriority w:val="99"/>
    <w:semiHidden/>
    <w:unhideWhenUsed/>
    <w:rsid w:val="008D2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514">
      <w:bodyDiv w:val="1"/>
      <w:marLeft w:val="0"/>
      <w:marRight w:val="0"/>
      <w:marTop w:val="0"/>
      <w:marBottom w:val="0"/>
      <w:divBdr>
        <w:top w:val="none" w:sz="0" w:space="0" w:color="auto"/>
        <w:left w:val="none" w:sz="0" w:space="0" w:color="auto"/>
        <w:bottom w:val="none" w:sz="0" w:space="0" w:color="auto"/>
        <w:right w:val="none" w:sz="0" w:space="0" w:color="auto"/>
      </w:divBdr>
      <w:divsChild>
        <w:div w:id="1645306818">
          <w:marLeft w:val="0"/>
          <w:marRight w:val="0"/>
          <w:marTop w:val="0"/>
          <w:marBottom w:val="0"/>
          <w:divBdr>
            <w:top w:val="none" w:sz="0" w:space="0" w:color="auto"/>
            <w:left w:val="none" w:sz="0" w:space="0" w:color="auto"/>
            <w:bottom w:val="none" w:sz="0" w:space="0" w:color="auto"/>
            <w:right w:val="none" w:sz="0" w:space="0" w:color="auto"/>
          </w:divBdr>
          <w:divsChild>
            <w:div w:id="1225146594">
              <w:marLeft w:val="0"/>
              <w:marRight w:val="0"/>
              <w:marTop w:val="0"/>
              <w:marBottom w:val="0"/>
              <w:divBdr>
                <w:top w:val="none" w:sz="0" w:space="0" w:color="auto"/>
                <w:left w:val="none" w:sz="0" w:space="0" w:color="auto"/>
                <w:bottom w:val="none" w:sz="0" w:space="0" w:color="auto"/>
                <w:right w:val="none" w:sz="0" w:space="0" w:color="auto"/>
              </w:divBdr>
            </w:div>
            <w:div w:id="1235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577">
      <w:bodyDiv w:val="1"/>
      <w:marLeft w:val="0"/>
      <w:marRight w:val="0"/>
      <w:marTop w:val="0"/>
      <w:marBottom w:val="0"/>
      <w:divBdr>
        <w:top w:val="none" w:sz="0" w:space="0" w:color="auto"/>
        <w:left w:val="none" w:sz="0" w:space="0" w:color="auto"/>
        <w:bottom w:val="none" w:sz="0" w:space="0" w:color="auto"/>
        <w:right w:val="none" w:sz="0" w:space="0" w:color="auto"/>
      </w:divBdr>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286">
      <w:bodyDiv w:val="1"/>
      <w:marLeft w:val="0"/>
      <w:marRight w:val="0"/>
      <w:marTop w:val="0"/>
      <w:marBottom w:val="0"/>
      <w:divBdr>
        <w:top w:val="none" w:sz="0" w:space="0" w:color="auto"/>
        <w:left w:val="none" w:sz="0" w:space="0" w:color="auto"/>
        <w:bottom w:val="none" w:sz="0" w:space="0" w:color="auto"/>
        <w:right w:val="none" w:sz="0" w:space="0" w:color="auto"/>
      </w:divBdr>
      <w:divsChild>
        <w:div w:id="1650163012">
          <w:marLeft w:val="0"/>
          <w:marRight w:val="0"/>
          <w:marTop w:val="0"/>
          <w:marBottom w:val="0"/>
          <w:divBdr>
            <w:top w:val="none" w:sz="0" w:space="0" w:color="auto"/>
            <w:left w:val="none" w:sz="0" w:space="0" w:color="auto"/>
            <w:bottom w:val="none" w:sz="0" w:space="0" w:color="auto"/>
            <w:right w:val="none" w:sz="0" w:space="0" w:color="auto"/>
          </w:divBdr>
          <w:divsChild>
            <w:div w:id="1389843639">
              <w:marLeft w:val="0"/>
              <w:marRight w:val="0"/>
              <w:marTop w:val="0"/>
              <w:marBottom w:val="0"/>
              <w:divBdr>
                <w:top w:val="none" w:sz="0" w:space="0" w:color="auto"/>
                <w:left w:val="none" w:sz="0" w:space="0" w:color="auto"/>
                <w:bottom w:val="none" w:sz="0" w:space="0" w:color="auto"/>
                <w:right w:val="none" w:sz="0" w:space="0" w:color="auto"/>
              </w:divBdr>
            </w:div>
            <w:div w:id="340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107">
      <w:bodyDiv w:val="1"/>
      <w:marLeft w:val="0"/>
      <w:marRight w:val="0"/>
      <w:marTop w:val="0"/>
      <w:marBottom w:val="0"/>
      <w:divBdr>
        <w:top w:val="none" w:sz="0" w:space="0" w:color="auto"/>
        <w:left w:val="none" w:sz="0" w:space="0" w:color="auto"/>
        <w:bottom w:val="none" w:sz="0" w:space="0" w:color="auto"/>
        <w:right w:val="none" w:sz="0" w:space="0" w:color="auto"/>
      </w:divBdr>
      <w:divsChild>
        <w:div w:id="1980574932">
          <w:marLeft w:val="0"/>
          <w:marRight w:val="0"/>
          <w:marTop w:val="0"/>
          <w:marBottom w:val="0"/>
          <w:divBdr>
            <w:top w:val="none" w:sz="0" w:space="0" w:color="auto"/>
            <w:left w:val="none" w:sz="0" w:space="0" w:color="auto"/>
            <w:bottom w:val="none" w:sz="0" w:space="0" w:color="auto"/>
            <w:right w:val="none" w:sz="0" w:space="0" w:color="auto"/>
          </w:divBdr>
          <w:divsChild>
            <w:div w:id="411319765">
              <w:marLeft w:val="0"/>
              <w:marRight w:val="0"/>
              <w:marTop w:val="0"/>
              <w:marBottom w:val="0"/>
              <w:divBdr>
                <w:top w:val="none" w:sz="0" w:space="0" w:color="auto"/>
                <w:left w:val="none" w:sz="0" w:space="0" w:color="auto"/>
                <w:bottom w:val="none" w:sz="0" w:space="0" w:color="auto"/>
                <w:right w:val="none" w:sz="0" w:space="0" w:color="auto"/>
              </w:divBdr>
            </w:div>
            <w:div w:id="5323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2703">
          <w:marLeft w:val="0"/>
          <w:marRight w:val="0"/>
          <w:marTop w:val="0"/>
          <w:marBottom w:val="0"/>
          <w:divBdr>
            <w:top w:val="none" w:sz="0" w:space="0" w:color="auto"/>
            <w:left w:val="none" w:sz="0" w:space="0" w:color="auto"/>
            <w:bottom w:val="none" w:sz="0" w:space="0" w:color="auto"/>
            <w:right w:val="none" w:sz="0" w:space="0" w:color="auto"/>
          </w:divBdr>
          <w:divsChild>
            <w:div w:id="180433156">
              <w:marLeft w:val="0"/>
              <w:marRight w:val="0"/>
              <w:marTop w:val="0"/>
              <w:marBottom w:val="0"/>
              <w:divBdr>
                <w:top w:val="none" w:sz="0" w:space="0" w:color="auto"/>
                <w:left w:val="none" w:sz="0" w:space="0" w:color="auto"/>
                <w:bottom w:val="none" w:sz="0" w:space="0" w:color="auto"/>
                <w:right w:val="none" w:sz="0" w:space="0" w:color="auto"/>
              </w:divBdr>
            </w:div>
            <w:div w:id="2104449040">
              <w:marLeft w:val="0"/>
              <w:marRight w:val="0"/>
              <w:marTop w:val="0"/>
              <w:marBottom w:val="0"/>
              <w:divBdr>
                <w:top w:val="none" w:sz="0" w:space="0" w:color="auto"/>
                <w:left w:val="none" w:sz="0" w:space="0" w:color="auto"/>
                <w:bottom w:val="none" w:sz="0" w:space="0" w:color="auto"/>
                <w:right w:val="none" w:sz="0" w:space="0" w:color="auto"/>
              </w:divBdr>
            </w:div>
            <w:div w:id="34425161">
              <w:marLeft w:val="0"/>
              <w:marRight w:val="0"/>
              <w:marTop w:val="0"/>
              <w:marBottom w:val="0"/>
              <w:divBdr>
                <w:top w:val="none" w:sz="0" w:space="0" w:color="auto"/>
                <w:left w:val="none" w:sz="0" w:space="0" w:color="auto"/>
                <w:bottom w:val="none" w:sz="0" w:space="0" w:color="auto"/>
                <w:right w:val="none" w:sz="0" w:space="0" w:color="auto"/>
              </w:divBdr>
            </w:div>
            <w:div w:id="280496203">
              <w:marLeft w:val="0"/>
              <w:marRight w:val="0"/>
              <w:marTop w:val="0"/>
              <w:marBottom w:val="0"/>
              <w:divBdr>
                <w:top w:val="none" w:sz="0" w:space="0" w:color="auto"/>
                <w:left w:val="none" w:sz="0" w:space="0" w:color="auto"/>
                <w:bottom w:val="none" w:sz="0" w:space="0" w:color="auto"/>
                <w:right w:val="none" w:sz="0" w:space="0" w:color="auto"/>
              </w:divBdr>
            </w:div>
            <w:div w:id="690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lixir.bootlin.com/glibc/glibc-2.23/source/malloc/malloc.c" TargetMode="External"/><Relationship Id="rId7" Type="http://schemas.openxmlformats.org/officeDocument/2006/relationships/image" Target="media/image2.png"/><Relationship Id="rId12" Type="http://schemas.openxmlformats.org/officeDocument/2006/relationships/hyperlink" Target="https://linux.die.net/man/3/fgets" TargetMode="External"/><Relationship Id="rId17" Type="http://schemas.openxmlformats.org/officeDocument/2006/relationships/hyperlink" Target="https://systemoverlord.com/2017/03/19/got-and-plt-for-pwn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lixir.bootlin.com/glibc/glibc-2.23/source/malloc/malloc.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lixir.bootlin.com/glibc/glibc-2.23/source/malloc/malloc.c"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phrack.org/issues/57/9.ht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9</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427</cp:revision>
  <cp:lastPrinted>2021-06-21T23:04:00Z</cp:lastPrinted>
  <dcterms:created xsi:type="dcterms:W3CDTF">2021-06-17T15:58:00Z</dcterms:created>
  <dcterms:modified xsi:type="dcterms:W3CDTF">2021-07-29T22:16:00Z</dcterms:modified>
</cp:coreProperties>
</file>