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A88" w:rsidRDefault="00705A88" w:rsidP="00705A88">
      <w:pPr>
        <w:widowControl w:val="0"/>
        <w:autoSpaceDE w:val="0"/>
        <w:autoSpaceDN w:val="0"/>
        <w:adjustRightInd w:val="0"/>
      </w:pPr>
      <w:bookmarkStart w:id="0" w:name="_GoBack"/>
      <w:bookmarkEnd w:id="0"/>
    </w:p>
    <w:p w:rsidR="00705A88" w:rsidRDefault="00705A88" w:rsidP="00705A88">
      <w:pPr>
        <w:widowControl w:val="0"/>
        <w:autoSpaceDE w:val="0"/>
        <w:autoSpaceDN w:val="0"/>
        <w:adjustRightInd w:val="0"/>
        <w:jc w:val="center"/>
      </w:pPr>
      <w:r>
        <w:t>SUBPART B:  APPROVED DRUG PRODUCTS FOR DRUG PRODUCT SELECTION</w:t>
      </w:r>
    </w:p>
    <w:sectPr w:rsidR="00705A88" w:rsidSect="00705A88">
      <w:pgSz w:w="12240" w:h="15840"/>
      <w:pgMar w:top="1440" w:right="1440" w:bottom="1440" w:left="1440" w:header="720" w:footer="720" w:gutter="0"/>
      <w:cols w:space="720"/>
      <w:noEndnote/>
      <w:docGrid w:linePitch="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doNotHyphenateCaps/>
  <w:drawingGridHorizontalSpacing w:val="57"/>
  <w:drawingGridVerticalSpacing w:val="120"/>
  <w:displayHorizontalDrawingGridEvery w:val="0"/>
  <w:displayVerticalDrawingGridEvery w:val="3"/>
  <w:doNotShadeFormData/>
  <w:characterSpacingControl w:val="compressPunctuation"/>
  <w:compat>
    <w:doNotBreakWrappedTab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705A88"/>
    <w:rsid w:val="001C15F5"/>
    <w:rsid w:val="00531ADB"/>
    <w:rsid w:val="005C3366"/>
    <w:rsid w:val="00705A88"/>
    <w:rsid w:val="0072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SUBPART B:  APPROVED DRUG PRODUCTS FOR DRUG PRODUCT SELECTION</vt:lpstr>
    </vt:vector>
  </TitlesOfParts>
  <Company>State Of Illinois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SUBPART B:  APPROVED DRUG PRODUCTS FOR DRUG PRODUCT SELECTION</dc:title>
  <dc:subject/>
  <dc:creator>Illinois General Assembly</dc:creator>
  <cp:keywords/>
  <dc:description/>
  <cp:lastModifiedBy>Roberts, John</cp:lastModifiedBy>
  <cp:revision>3</cp:revision>
  <dcterms:created xsi:type="dcterms:W3CDTF">2012-06-22T01:06:00Z</dcterms:created>
  <dcterms:modified xsi:type="dcterms:W3CDTF">2012-06-22T01:06:00Z</dcterms:modified>
</cp:coreProperties>
</file>