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1F4E79" w:themeColor="accent1" w:themeShade="80"/>
          <w:sz w:val="42"/>
          <w:szCs w:val="42"/>
        </w:rPr>
      </w:pPr>
      <w:r>
        <w:rPr>
          <w:rFonts w:ascii="Arial" w:hAnsi="Arial" w:cs="Arial"/>
          <w:b/>
          <w:bCs/>
          <w:color w:val="1F4E79" w:themeColor="accent1" w:themeShade="80"/>
          <w:sz w:val="42"/>
          <w:szCs w:val="42"/>
        </w:rPr>
        <w:t>BMÜ329 Veri Tabanı Sistemleri Dersi Dönem Projesi Gereksinimleri ve E-R Diyagramı</w:t>
      </w:r>
    </w:p>
    <w:tbl>
      <w:tblPr>
        <w:tblStyle w:val="3"/>
        <w:tblW w:w="89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0"/>
      </w:tblGrid>
      <w:tr>
        <w:trPr>
          <w:trHeight w:val="41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left="-2" w:hanging="2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hAnsi="Arial" w:eastAsia="Times New Roman" w:cs="Arial"/>
                <w:b/>
                <w:bCs/>
                <w:color w:val="1F4E79" w:themeColor="accent1" w:themeShade="80"/>
                <w:sz w:val="24"/>
                <w:szCs w:val="24"/>
                <w:lang w:eastAsia="tr-TR"/>
              </w:rPr>
              <w:t>Proje Başlığı:</w:t>
            </w:r>
            <w:r>
              <w:rPr>
                <w:rFonts w:ascii="Arial" w:hAnsi="Arial" w:eastAsia="Times New Roman" w:cs="Arial"/>
                <w:color w:val="1F4E79" w:themeColor="accent1" w:themeShade="80"/>
                <w:sz w:val="24"/>
                <w:szCs w:val="24"/>
                <w:lang w:eastAsia="tr-TR"/>
              </w:rPr>
              <w:t> 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tr-TR"/>
              </w:rPr>
              <w:t>Kitap Mağazası Satış Otomasyonu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left="-2" w:hanging="2"/>
              <w:rPr>
                <w:rFonts w:ascii="Arial" w:hAnsi="Arial" w:eastAsia="Times New Roman" w:cs="Arial"/>
                <w:b/>
                <w:bCs/>
                <w:color w:val="1F4E79" w:themeColor="accent1" w:themeShade="80"/>
                <w:sz w:val="24"/>
                <w:szCs w:val="24"/>
                <w:lang w:eastAsia="tr-TR"/>
              </w:rPr>
            </w:pPr>
            <w:r>
              <w:rPr>
                <w:rFonts w:ascii="Arial" w:hAnsi="Arial" w:eastAsia="Times New Roman" w:cs="Arial"/>
                <w:b/>
                <w:bCs/>
                <w:color w:val="1F4E79" w:themeColor="accent1" w:themeShade="80"/>
                <w:sz w:val="24"/>
                <w:szCs w:val="24"/>
                <w:lang w:eastAsia="tr-TR"/>
              </w:rPr>
              <w:t>Proje Ekibindeki Kişiler: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  <w:t>Sedanur Ateş (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220260083</w:t>
            </w:r>
            <w:r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  <w:t>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  <w:t>Belinay Bitlisli (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tr-TR"/>
              </w:rPr>
              <w:t>220260051)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tr-TR"/>
              </w:rPr>
              <w:t>Ünzile Şule Dalkılıç (220260057)</w:t>
            </w:r>
          </w:p>
        </w:tc>
      </w:tr>
    </w:tbl>
    <w:p>
      <w:pPr>
        <w:rPr>
          <w:rFonts w:hint="default"/>
          <w:b/>
          <w:bCs/>
          <w:color w:val="1F4E79" w:themeColor="accent1" w:themeShade="80"/>
          <w:sz w:val="28"/>
          <w:szCs w:val="28"/>
          <w:lang w:val="tr-TR"/>
        </w:rPr>
      </w:pPr>
    </w:p>
    <w:p>
      <w:pPr>
        <w:rPr>
          <w:b/>
          <w:bCs/>
          <w:color w:val="1F4E79" w:themeColor="accent1" w:themeShade="80"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color w:val="1F4E79" w:themeColor="accent1" w:themeShade="80"/>
          <w:sz w:val="28"/>
          <w:szCs w:val="28"/>
          <w:lang w:val="tr-TR"/>
        </w:rPr>
        <w:t>Proje Tanımı</w:t>
      </w:r>
      <w:r>
        <w:rPr>
          <w:b/>
          <w:bCs/>
          <w:color w:val="1F4E79" w:themeColor="accent1" w:themeShade="80"/>
          <w:sz w:val="28"/>
          <w:szCs w:val="28"/>
        </w:rPr>
        <w:t>: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Kitap Mağazası Satış Otomasyonuyla kitap mağazalarında günlük olarak gerçekleşen kitap satışları başta olmak üzere, stok yönetimi, müşteri ilişkileri, raporlama gibi birçok konuyu kapsayıp çözüm sunmayı amaçlayan bir otomasyon sistemidir. </w:t>
      </w:r>
    </w:p>
    <w:p>
      <w:pPr>
        <w:rPr>
          <w:color w:val="1F4E79" w:themeColor="accent1" w:themeShade="80"/>
          <w:sz w:val="28"/>
          <w:szCs w:val="28"/>
        </w:rPr>
      </w:pPr>
      <w:r>
        <w:rPr>
          <w:rFonts w:ascii="Arial" w:hAnsi="Arial" w:cs="Arial"/>
          <w:b/>
          <w:bCs/>
          <w:color w:val="1F4E79" w:themeColor="accent1" w:themeShade="80"/>
          <w:sz w:val="28"/>
          <w:szCs w:val="28"/>
        </w:rPr>
        <w:t xml:space="preserve">Dönem Projesi Gereksinimleri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Stok Yönetimi: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Kitapların stok hareketlerini ve miktarlarını takip etmek; giriş-çıkış işlemlerini kaydetmek.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Kitap ve Kategori Yönetimi: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Kitapların bilgilerini kaydetmek, yazar, yayınevi ve kategori bilgileri ile ilişkilendirmek.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Müşteri Yönetimi: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Müşteri bilgilerini kaydetmek, iletişim ve adres bilgilerini tutmak.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Satış Yönetimi: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Satış işlemlerini yönetmek, her satışa ait müşteri, kitap ve ödeme bilgilerini takip etmek.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Satış Detayları: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Satışlara ait kitapların adedi ve birim fiyatı gibi detayları kaydetmek.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İndirim Yönetimi: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Satışlar üzerine indirim uygulamak ve indirim detaylarını kaydetmek.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Raporlama: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Satış, stok hareketleri ve indirimlere dair raporlar oluşturmak ve rapor detaylarını saklamak.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Kullanıcı Yetkilendirme: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Kullanıcı hesaplarını yönetmek ve yetki seviyelerine göre erişim izinlerini ayarlamak.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Varlıklar ve Özellikleri: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2972"/>
        <w:gridCol w:w="47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Varlık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Açıklama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Alanlar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Yazarlar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 yazarlarını temsil 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YazarID (PK), YazarAdi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Kategoriler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 kategorilerini temsil 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KategoriID (PK), KategoriAdi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Yayınevleri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 yayınevlerini temsil 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YayinEviID (PK), YayinEviAdi, Telefon, Adres, Eposta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Kitaplar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Satışa sunulan kitapların bilgilerini içerir.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KitapID (PK), KitapAdi, YazarID (FK), KategoriID (FK), YayinEviID (FK), Fiyat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Müşteriler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 alan müşterilerin bilgilerini tutar.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MusteriID (PK), AdSoyad, Telefon, Eposta, Adres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Satışlar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 satış işlemini temsil 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SatisID (PK), MusteriID (FK), SatisTarihi, ToplamTutar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Satış Detayları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Satışlara ait kitap bilgilerini içerir.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SatisDetayID (PK), SatisID (FK), KitapID (FK), Adet, BirimFiyat, ToplamFiyat (computed)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Kullanıcılar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Otomasyon sistemi kullanıcılarını yönetir.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KullaniciID (PK), KullaniciAdi, Parola, YetkiSeviyesi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Stok Hareketleri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Kitapların stok giriş-çıkış hareketlerini kaydeder.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HareketID (PK), KitapID (FK), HareketTipi, Miktar, Tarih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İndirimler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Satışlar üzerinde uygulanan indirimleri takip eder.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IndirimID (PK), MusteriID (FK), SatisID (FK), IndirimTutari, IndirimTarihi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Raporlar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Çeşitli raporlar için veri sağlar.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RaporID (PK), RaporTipi, OlusturmaTarihi, Aciklama</w:t>
            </w:r>
          </w:p>
        </w:tc>
      </w:tr>
    </w:tbl>
    <w:p/>
    <w:p/>
    <w:p/>
    <w:p/>
    <w:p/>
    <w:p/>
    <w:p/>
    <w:p/>
    <w:p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Varlık İlişkileri: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Yazarlar - Kitaplar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Bir yazar birden fazla kitap yazabilir, her kitap bir yazara aittir.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Kategoriler - Kitaplar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Bir kategori birden fazla kitaba sahip olabilir, her kitap bir kategoriye aittir.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Yayınevleri - Kitaplar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Bir yayınevi birden fazla kitap yayımlayabilir, her kitap bir yayınevine aittir.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Müşteriler - Satışlar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Bir müşteri birden fazla satın alım yapabilir, her satış işlemi bir müşteriye aittir.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Satışlar - Satış Detayları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Her satış bir veya daha fazla kitap içerebilir; her satış detayı bir satışa aittir.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Satış Detayları - Kitaplar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Her satış detayında bir kitap bilgisi bulunur, her kitap birden fazla satış detayında yer alabilir.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Satışlar - İndirimler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Her satışa bir indirim uygulanabilir; her indirim bir satışa bağlıdır.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Kitaplar - Stok Hareketleri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Bir kitap birden fazla stok hareketine sahip olabilir; her stok hareketi bir kitaba bağlıdır.</w:t>
      </w:r>
    </w:p>
    <w:p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İlişki Özeti: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1"/>
        <w:gridCol w:w="1801"/>
        <w:gridCol w:w="53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Tablolar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İlişki Türü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bCs/>
                <w:color w:val="1F4E79" w:themeColor="accent1" w:themeShade="80"/>
                <w:sz w:val="24"/>
                <w:szCs w:val="24"/>
              </w:rPr>
              <w:t>İlişki Açıklaması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Yazarlar - Kitaplar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yazar birden fazla kitap yazabilir.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Kategoriler - Kitaplar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kategori birden fazla kitaba sahip olabilir.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Yayinevleri - Kitaplar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yayınevi birden fazla kitap yayımlayabilir.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Müşteriler - Satışlar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müşteri birden fazla alım işlemi yapabilir.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Satışlar - Satış Detayları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satış bir veya daha fazla kitabı içerebilir.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 Detayları - Kitaplar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N-1 (Çoka bir)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 satış detayı bir kitap içerebilir; bir kitap birden fazla satış detayında bulunabilir.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Satışlar - İndirimler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 veya 1-N (Bir veya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 satışa bir indirim uygulanabilir.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Kitaplar - Stok Hareketleri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1-N (Bire çok)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 kitap birden fazla stok hareketine sahip olabilir.</w:t>
            </w:r>
          </w:p>
        </w:tc>
      </w:tr>
    </w:tbl>
    <w:p/>
    <w:p>
      <w:pPr>
        <w:spacing w:after="0" w:line="240" w:lineRule="auto"/>
        <w:jc w:val="both"/>
        <w:textAlignment w:val="baseline"/>
        <w:rPr>
          <w:rFonts w:ascii="Arial" w:hAnsi="Arial" w:eastAsia="Times New Roman" w:cs="Arial"/>
          <w:b/>
          <w:bCs/>
          <w:color w:val="1F4E79" w:themeColor="accent1" w:themeShade="80"/>
          <w:sz w:val="44"/>
          <w:szCs w:val="44"/>
          <w:lang w:eastAsia="tr-TR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44"/>
          <w:szCs w:val="44"/>
          <w:lang w:eastAsia="tr-TR"/>
        </w:rPr>
        <w:t>E-R Diyagramı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>
      <w:pPr>
        <w:spacing w:after="0" w:line="240" w:lineRule="auto"/>
        <w:ind w:left="-2" w:hanging="2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  <w:t>Proje gereksinimlerine göre oluşturulan E-R diyagramı:</w:t>
      </w:r>
    </w:p>
    <w:p>
      <w:pPr>
        <w:spacing w:after="0" w:line="240" w:lineRule="auto"/>
        <w:ind w:left="-2" w:hanging="2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tr-TR"/>
          <w14:textFill>
            <w14:solidFill>
              <w14:schemeClr w14:val="tx1"/>
            </w14:solidFill>
          </w14:textFill>
        </w:rPr>
      </w:pPr>
    </w:p>
    <w:p>
      <w:r>
        <w:rPr>
          <w:lang w:eastAsia="tr-TR"/>
        </w:rPr>
        <w:drawing>
          <wp:inline distT="0" distB="0" distL="0" distR="0">
            <wp:extent cx="5760720" cy="41884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A2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006E5"/>
    <w:multiLevelType w:val="multilevel"/>
    <w:tmpl w:val="090006E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color w:val="1F4E79" w:themeColor="accent1" w:themeShade="8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404C6915"/>
    <w:multiLevelType w:val="multilevel"/>
    <w:tmpl w:val="404C691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1F4E79" w:themeColor="accent1" w:themeShade="8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>
    <w:nsid w:val="780A696C"/>
    <w:multiLevelType w:val="multilevel"/>
    <w:tmpl w:val="780A696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F4E79" w:themeColor="accent1" w:themeShade="8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0B"/>
    <w:rsid w:val="001E220B"/>
    <w:rsid w:val="00376EDC"/>
    <w:rsid w:val="00400E89"/>
    <w:rsid w:val="00486AD7"/>
    <w:rsid w:val="00530366"/>
    <w:rsid w:val="009356DF"/>
    <w:rsid w:val="009D0C3D"/>
    <w:rsid w:val="00A6145E"/>
    <w:rsid w:val="00BC0AB6"/>
    <w:rsid w:val="63C11BFC"/>
    <w:rsid w:val="76D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650</Words>
  <Characters>3709</Characters>
  <Lines>30</Lines>
  <Paragraphs>8</Paragraphs>
  <TotalTime>4</TotalTime>
  <ScaleCrop>false</ScaleCrop>
  <LinksUpToDate>false</LinksUpToDate>
  <CharactersWithSpaces>4351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2024-11-04T21:30:00Z</dcterms:created>
  <dc:creator>unzilesule dalkilic</dc:creator>
  <cp:lastModifiedBy>Sedanur Ateş</cp:lastModifiedBy>
  <dcterms:modified xsi:type="dcterms:W3CDTF">2024-11-04T22:34:07Z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FC30FA1B95064688B29EDB0817AF9CB6_13</vt:lpwstr>
  </property>
</Properties>
</file>