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tbl>
      <w:tblPr>
        <w:tblStyle w:val="Tabela-Siatka"/>
        <w:tblW w:w="0" w:type="auto"/>
        <w:tblInd w:w="16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4"/>
        <w:gridCol w:w="2642"/>
      </w:tblGrid>
      <w:tr w:rsidR="00AD2698" w14:paraId="3D9F05F0" w14:textId="77777777" w:rsidTr="00754123">
        <w:tc>
          <w:tcPr>
            <w:tcW w:w="3415" w:type="dxa"/>
          </w:tcPr>
          <w:p w14:paraId="1CFC0C32" w14:textId="7D96337A" w:rsidR="00AD2698" w:rsidRPr="00AD2698" w:rsidRDefault="00AD2698" w:rsidP="00AD2698">
            <w:pPr>
              <w:tabs>
                <w:tab w:val="left" w:pos="5745"/>
              </w:tabs>
              <w:spacing w:before="51"/>
              <w:rPr>
                <w:rFonts w:ascii="Goudy Old Style" w:hAnsi="Goudy Old Style"/>
                <w:b/>
                <w:color w:val="831811"/>
                <w:w w:val="75"/>
                <w:sz w:val="19"/>
              </w:rPr>
            </w:pP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begin"/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instrText xml:space="preserve"> MERGEFIELD  Unit_name  \* MERGEFORMAT </w:instrText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separate"/>
            </w:r>
            <w:r>
              <w:rPr>
                <w:rFonts w:ascii="Goudy Old Style" w:hAnsi="Goudy Old Style"/>
                <w:b/>
                <w:noProof/>
                <w:color w:val="831811"/>
                <w:spacing w:val="-1"/>
                <w:w w:val="80"/>
                <w:sz w:val="19"/>
              </w:rPr>
              <w:t>«Unit_name»</w:t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end"/>
            </w:r>
          </w:p>
        </w:tc>
        <w:tc>
          <w:tcPr>
            <w:tcW w:w="3416" w:type="dxa"/>
          </w:tcPr>
          <w:p w14:paraId="0C6C9BBB" w14:textId="2FD33336" w:rsidR="00AD2698" w:rsidRDefault="00AD2698" w:rsidP="00754123">
            <w:pPr>
              <w:tabs>
                <w:tab w:val="left" w:pos="5745"/>
              </w:tabs>
              <w:spacing w:before="51"/>
              <w:ind w:right="397"/>
              <w:jc w:val="right"/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</w:pP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begin"/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instrText xml:space="preserve"> MERGEFIELD  Points  \* MERGEFORMAT </w:instrText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separate"/>
            </w:r>
            <w:r>
              <w:rPr>
                <w:rFonts w:ascii="Goudy Old Style" w:hAnsi="Goudy Old Style"/>
                <w:b/>
                <w:noProof/>
                <w:color w:val="831811"/>
                <w:spacing w:val="-1"/>
                <w:w w:val="80"/>
                <w:sz w:val="19"/>
              </w:rPr>
              <w:t>«Points»</w:t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fldChar w:fldCharType="end"/>
            </w:r>
            <w:r>
              <w:rPr>
                <w:rFonts w:ascii="Goudy Old Style" w:hAnsi="Goudy Old Style"/>
                <w:b/>
                <w:color w:val="831811"/>
                <w:spacing w:val="-1"/>
                <w:w w:val="80"/>
                <w:sz w:val="19"/>
              </w:rPr>
              <w:t xml:space="preserve"> </w:t>
            </w:r>
            <w:r w:rsidRPr="00393220">
              <w:rPr>
                <w:rFonts w:ascii="Goudy Old Style" w:hAnsi="Goudy Old Style"/>
                <w:b/>
                <w:color w:val="831811"/>
                <w:w w:val="75"/>
                <w:sz w:val="19"/>
              </w:rPr>
              <w:t>POINTS</w:t>
            </w:r>
          </w:p>
        </w:tc>
      </w:tr>
    </w:tbl>
    <w:p w14:paraId="5F6DB142" w14:textId="77777777" w:rsidR="00AD2698" w:rsidRPr="00393220" w:rsidRDefault="00AD2698" w:rsidP="00AD2698">
      <w:pPr>
        <w:tabs>
          <w:tab w:val="left" w:pos="5745"/>
        </w:tabs>
        <w:spacing w:before="51"/>
        <w:rPr>
          <w:rFonts w:ascii="Goudy Old Style" w:eastAsia="Trebuchet MS" w:hAnsi="Goudy Old Style" w:cs="Trebuchet MS"/>
          <w:sz w:val="19"/>
          <w:szCs w:val="19"/>
        </w:rPr>
      </w:pPr>
    </w:p>
    <w:p w14:paraId="680A9762" w14:textId="77777777" w:rsidR="00117B98" w:rsidRPr="00393220" w:rsidRDefault="00117B98">
      <w:pPr>
        <w:spacing w:before="6"/>
        <w:rPr>
          <w:rFonts w:ascii="Goudy Old Style" w:eastAsia="Trebuchet MS" w:hAnsi="Goudy Old Style" w:cs="Trebuchet MS"/>
          <w:b/>
          <w:bCs/>
          <w:sz w:val="4"/>
          <w:szCs w:val="4"/>
        </w:rPr>
      </w:pPr>
    </w:p>
    <w:tbl>
      <w:tblPr>
        <w:tblW w:w="0" w:type="auto"/>
        <w:tblInd w:w="16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1"/>
        <w:gridCol w:w="437"/>
        <w:gridCol w:w="437"/>
        <w:gridCol w:w="348"/>
        <w:gridCol w:w="318"/>
        <w:gridCol w:w="334"/>
        <w:gridCol w:w="366"/>
        <w:gridCol w:w="318"/>
        <w:gridCol w:w="334"/>
        <w:gridCol w:w="355"/>
        <w:gridCol w:w="285"/>
      </w:tblGrid>
      <w:tr w:rsidR="00337FF7" w:rsidRPr="00CC5058" w14:paraId="18FF140E" w14:textId="77777777" w:rsidTr="00CC45D9">
        <w:trPr>
          <w:trHeight w:hRule="exact" w:val="229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795E75BF" w14:textId="77777777" w:rsidR="00337FF7" w:rsidRPr="00CC5058" w:rsidRDefault="00337FF7">
            <w:pPr>
              <w:rPr>
                <w:rFonts w:ascii="Warnock Pro" w:hAnsi="Warnock Pro"/>
                <w:sz w:val="10"/>
                <w:szCs w:val="10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3D93B6C3" w14:textId="55E8646C" w:rsidR="00337FF7" w:rsidRPr="00CC5058" w:rsidRDefault="00337FF7" w:rsidP="00A30BE1">
            <w:pPr>
              <w:pStyle w:val="TableParagraph"/>
              <w:spacing w:before="69"/>
              <w:ind w:left="164"/>
              <w:rPr>
                <w:rFonts w:ascii="Warnock Pro" w:hAnsi="Warnock Pro"/>
                <w:b/>
                <w:w w:val="105"/>
                <w:sz w:val="10"/>
                <w:szCs w:val="10"/>
              </w:rPr>
            </w:pPr>
            <w:r>
              <w:rPr>
                <w:rFonts w:ascii="Warnock Pro" w:hAnsi="Warnock Pro"/>
                <w:b/>
                <w:w w:val="105"/>
                <w:sz w:val="10"/>
                <w:szCs w:val="10"/>
              </w:rPr>
              <w:t>M</w:t>
            </w: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37D816D9" w14:textId="6635EB60" w:rsidR="00337FF7" w:rsidRPr="00CC5058" w:rsidRDefault="00337FF7" w:rsidP="00337FF7">
            <w:pPr>
              <w:pStyle w:val="TableParagraph"/>
              <w:spacing w:before="69"/>
              <w:ind w:left="164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w w:val="105"/>
                <w:sz w:val="10"/>
                <w:szCs w:val="10"/>
              </w:rPr>
              <w:t>WS</w:t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</w:tcPr>
          <w:p w14:paraId="77F16369" w14:textId="77777777" w:rsidR="00337FF7" w:rsidRPr="00CC5058" w:rsidRDefault="00337FF7">
            <w:pPr>
              <w:pStyle w:val="TableParagraph"/>
              <w:spacing w:before="69"/>
              <w:ind w:left="90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spacing w:val="-1"/>
                <w:sz w:val="10"/>
                <w:szCs w:val="10"/>
              </w:rPr>
              <w:t>BS</w:t>
            </w: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027FB885" w14:textId="77777777" w:rsidR="00337FF7" w:rsidRPr="00CC5058" w:rsidRDefault="00337FF7">
            <w:pPr>
              <w:pStyle w:val="TableParagraph"/>
              <w:spacing w:before="69"/>
              <w:ind w:right="12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sz w:val="10"/>
                <w:szCs w:val="10"/>
              </w:rPr>
              <w:t>S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78D68614" w14:textId="77777777" w:rsidR="00337FF7" w:rsidRPr="00CC5058" w:rsidRDefault="00337FF7">
            <w:pPr>
              <w:pStyle w:val="TableParagraph"/>
              <w:spacing w:before="69"/>
              <w:ind w:left="1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w w:val="105"/>
                <w:sz w:val="10"/>
                <w:szCs w:val="10"/>
              </w:rPr>
              <w:t>T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</w:tcPr>
          <w:p w14:paraId="58E29D36" w14:textId="77777777" w:rsidR="00337FF7" w:rsidRPr="00CC5058" w:rsidRDefault="00337FF7">
            <w:pPr>
              <w:pStyle w:val="TableParagraph"/>
              <w:spacing w:before="69"/>
              <w:ind w:left="120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w w:val="110"/>
                <w:sz w:val="10"/>
                <w:szCs w:val="10"/>
              </w:rPr>
              <w:t>W</w:t>
            </w: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08B5F969" w14:textId="77777777" w:rsidR="00337FF7" w:rsidRPr="00CC5058" w:rsidRDefault="00337FF7">
            <w:pPr>
              <w:pStyle w:val="TableParagraph"/>
              <w:spacing w:before="69"/>
              <w:ind w:right="7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sz w:val="10"/>
                <w:szCs w:val="10"/>
              </w:rPr>
              <w:t>I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482DEDFC" w14:textId="77777777" w:rsidR="00337FF7" w:rsidRPr="00CC5058" w:rsidRDefault="00337FF7">
            <w:pPr>
              <w:pStyle w:val="TableParagraph"/>
              <w:spacing w:before="69"/>
              <w:ind w:left="19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w w:val="105"/>
                <w:sz w:val="10"/>
                <w:szCs w:val="10"/>
              </w:rPr>
              <w:t>A</w:t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14:paraId="250FC945" w14:textId="77777777" w:rsidR="00337FF7" w:rsidRPr="00CC5058" w:rsidRDefault="00337FF7">
            <w:pPr>
              <w:pStyle w:val="TableParagraph"/>
              <w:spacing w:before="69"/>
              <w:ind w:left="115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proofErr w:type="spellStart"/>
            <w:r w:rsidRPr="00CC5058">
              <w:rPr>
                <w:rFonts w:ascii="Warnock Pro" w:hAnsi="Warnock Pro"/>
                <w:b/>
                <w:sz w:val="10"/>
                <w:szCs w:val="10"/>
              </w:rPr>
              <w:t>Ld</w:t>
            </w:r>
            <w:proofErr w:type="spellEnd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69A9250B" w14:textId="77777777" w:rsidR="00337FF7" w:rsidRPr="00CC5058" w:rsidRDefault="00337FF7">
            <w:pPr>
              <w:pStyle w:val="TableParagraph"/>
              <w:spacing w:before="69"/>
              <w:ind w:left="109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proofErr w:type="spellStart"/>
            <w:r w:rsidRPr="00CC5058">
              <w:rPr>
                <w:rFonts w:ascii="Warnock Pro" w:hAnsi="Warnock Pro"/>
                <w:b/>
                <w:sz w:val="10"/>
                <w:szCs w:val="10"/>
              </w:rPr>
              <w:t>Sv</w:t>
            </w:r>
            <w:proofErr w:type="spellEnd"/>
          </w:p>
        </w:tc>
      </w:tr>
      <w:tr w:rsidR="00337FF7" w:rsidRPr="00CC5058" w14:paraId="797905CD" w14:textId="77777777" w:rsidTr="00CC45D9">
        <w:trPr>
          <w:trHeight w:hRule="exact" w:val="144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0CB116A2" w14:textId="1B93E9E9" w:rsidR="00337FF7" w:rsidRPr="00CC5058" w:rsidRDefault="00F4743C">
            <w:pPr>
              <w:pStyle w:val="TableParagraph"/>
              <w:spacing w:line="111" w:lineRule="exact"/>
              <w:ind w:left="55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begin"/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instrText xml:space="preserve"> MERGEFIELD  Unit_member_name  \* MERGEFORMAT </w:instrTex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separate"/>
            </w:r>
            <w:r>
              <w:rPr>
                <w:rFonts w:ascii="Warnock Pro" w:eastAsia="Times New Roman" w:hAnsi="Warnock Pro" w:cs="Times New Roman"/>
                <w:noProof/>
                <w:sz w:val="10"/>
                <w:szCs w:val="10"/>
              </w:rPr>
              <w:t>«Unit_member_name»</w: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end"/>
            </w: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6A843D16" w14:textId="7FB8790A" w:rsidR="00337FF7" w:rsidRDefault="00B66DEC" w:rsidP="00894525">
            <w:pPr>
              <w:pStyle w:val="TableParagraph"/>
              <w:spacing w:line="111" w:lineRule="exact"/>
              <w:ind w:left="7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begin"/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instrText xml:space="preserve"> MERGEFIELD  Mov  \* MERGEFORMAT </w:instrTex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separate"/>
            </w:r>
            <w:r>
              <w:rPr>
                <w:rFonts w:ascii="Warnock Pro" w:eastAsia="Times New Roman" w:hAnsi="Warnock Pro" w:cs="Times New Roman"/>
                <w:noProof/>
                <w:sz w:val="10"/>
                <w:szCs w:val="10"/>
              </w:rPr>
              <w:t>«Mov»</w: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end"/>
            </w: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00BE0B83" w14:textId="66D73E77" w:rsidR="00337FF7" w:rsidRPr="00CC5058" w:rsidRDefault="00337FF7">
            <w:pPr>
              <w:pStyle w:val="TableParagraph"/>
              <w:spacing w:line="111" w:lineRule="exact"/>
              <w:ind w:left="7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begin"/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instrText xml:space="preserve"> MERGEFIELD  WS  \* MERGEFORMAT </w:instrTex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separate"/>
            </w:r>
            <w:r>
              <w:rPr>
                <w:rFonts w:ascii="Warnock Pro" w:eastAsia="Times New Roman" w:hAnsi="Warnock Pro" w:cs="Times New Roman"/>
                <w:noProof/>
                <w:sz w:val="10"/>
                <w:szCs w:val="10"/>
              </w:rPr>
              <w:t>«WS»</w:t>
            </w:r>
            <w:r>
              <w:rPr>
                <w:rFonts w:ascii="Warnock Pro" w:eastAsia="Times New Roman" w:hAnsi="Warnock Pro" w:cs="Times New Roman"/>
                <w:sz w:val="10"/>
                <w:szCs w:val="10"/>
              </w:rPr>
              <w:fldChar w:fldCharType="end"/>
            </w: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</w:tcPr>
          <w:p w14:paraId="15CC5F15" w14:textId="3C9EB6F2" w:rsidR="00337FF7" w:rsidRPr="00CC5058" w:rsidRDefault="00337FF7">
            <w:pPr>
              <w:pStyle w:val="TableParagraph"/>
              <w:spacing w:line="111" w:lineRule="exact"/>
              <w:ind w:right="27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BS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«BS»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5C686ED6" w14:textId="0A00B038" w:rsidR="00337FF7" w:rsidRPr="00CC5058" w:rsidRDefault="00F4743C">
            <w:pPr>
              <w:pStyle w:val="TableParagraph"/>
              <w:spacing w:line="111" w:lineRule="exact"/>
              <w:ind w:right="12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S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«S»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2D70F4A7" w14:textId="48002222" w:rsidR="00337FF7" w:rsidRPr="00CC5058" w:rsidRDefault="00F4743C">
            <w:pPr>
              <w:pStyle w:val="TableParagraph"/>
              <w:spacing w:line="111" w:lineRule="exact"/>
              <w:ind w:left="1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T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«T»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</w:tcPr>
          <w:p w14:paraId="616671D9" w14:textId="0AC1FE25" w:rsidR="00337FF7" w:rsidRPr="00CC5058" w:rsidRDefault="00F4743C">
            <w:pPr>
              <w:pStyle w:val="TableParagraph"/>
              <w:spacing w:line="111" w:lineRule="exact"/>
              <w:ind w:right="3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W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«W»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322A811A" w14:textId="4EF414C4" w:rsidR="00337FF7" w:rsidRPr="00CC5058" w:rsidRDefault="00F4743C">
            <w:pPr>
              <w:pStyle w:val="TableParagraph"/>
              <w:spacing w:line="111" w:lineRule="exact"/>
              <w:ind w:right="6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I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«I»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23A7922C" w14:textId="38108F62" w:rsidR="00337FF7" w:rsidRPr="00CC5058" w:rsidRDefault="00F4743C">
            <w:pPr>
              <w:pStyle w:val="TableParagraph"/>
              <w:spacing w:line="111" w:lineRule="exact"/>
              <w:ind w:left="19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A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«A»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14:paraId="6E9F5FA6" w14:textId="4CA8D670" w:rsidR="00337FF7" w:rsidRPr="00CC5058" w:rsidRDefault="00F4743C">
            <w:pPr>
              <w:pStyle w:val="TableParagraph"/>
              <w:spacing w:line="111" w:lineRule="exact"/>
              <w:ind w:left="11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Ld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«Ld»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73254FF3" w14:textId="0A76DF07" w:rsidR="00337FF7" w:rsidRPr="00CC5058" w:rsidRDefault="00F4743C">
            <w:pPr>
              <w:pStyle w:val="TableParagraph"/>
              <w:spacing w:line="111" w:lineRule="exact"/>
              <w:ind w:left="105"/>
              <w:rPr>
                <w:rFonts w:ascii="Warnock Pro" w:eastAsia="Times New Roman" w:hAnsi="Warnock Pro" w:cs="Times New Roman"/>
                <w:sz w:val="10"/>
                <w:szCs w:val="10"/>
              </w:rPr>
            </w:pP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Sv  \* MERGEFORMAT </w:instrTex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w w:val="105"/>
                <w:sz w:val="10"/>
                <w:szCs w:val="10"/>
              </w:rPr>
              <w:t>«Sv»</w:t>
            </w:r>
            <w:r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</w:tr>
      <w:tr w:rsidR="00337FF7" w:rsidRPr="00CC5058" w14:paraId="246A4C5B" w14:textId="77777777" w:rsidTr="00CC45D9">
        <w:trPr>
          <w:trHeight w:hRule="exact" w:val="144"/>
        </w:trPr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32E0724C" w14:textId="77777777" w:rsidR="00337FF7" w:rsidRPr="00CC5058" w:rsidRDefault="00337FF7">
            <w:pPr>
              <w:pStyle w:val="TableParagraph"/>
              <w:spacing w:line="111" w:lineRule="exact"/>
              <w:ind w:left="55"/>
              <w:rPr>
                <w:rFonts w:ascii="Warnock Pro" w:hAnsi="Warnock Pro"/>
                <w:spacing w:val="-2"/>
                <w:w w:val="105"/>
                <w:sz w:val="10"/>
                <w:szCs w:val="10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1CACC44F" w14:textId="77777777" w:rsidR="00337FF7" w:rsidRPr="00CC5058" w:rsidRDefault="00337FF7">
            <w:pPr>
              <w:pStyle w:val="TableParagraph"/>
              <w:spacing w:line="111" w:lineRule="exact"/>
              <w:ind w:left="7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nil"/>
              <w:right w:val="nil"/>
            </w:tcBorders>
          </w:tcPr>
          <w:p w14:paraId="678DABF1" w14:textId="6E28575F" w:rsidR="00337FF7" w:rsidRPr="00CC5058" w:rsidRDefault="00337FF7">
            <w:pPr>
              <w:pStyle w:val="TableParagraph"/>
              <w:spacing w:line="111" w:lineRule="exact"/>
              <w:ind w:left="7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</w:p>
        </w:tc>
        <w:tc>
          <w:tcPr>
            <w:tcW w:w="348" w:type="dxa"/>
            <w:tcBorders>
              <w:top w:val="nil"/>
              <w:left w:val="nil"/>
              <w:bottom w:val="nil"/>
              <w:right w:val="nil"/>
            </w:tcBorders>
          </w:tcPr>
          <w:p w14:paraId="410A30B1" w14:textId="77777777" w:rsidR="00337FF7" w:rsidRPr="00CC5058" w:rsidRDefault="00337FF7">
            <w:pPr>
              <w:pStyle w:val="TableParagraph"/>
              <w:spacing w:line="111" w:lineRule="exact"/>
              <w:ind w:right="27"/>
              <w:jc w:val="center"/>
              <w:rPr>
                <w:rFonts w:ascii="Warnock Pro" w:hAnsi="Warnock Pro"/>
                <w:w w:val="105"/>
                <w:sz w:val="10"/>
                <w:szCs w:val="10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3EFABE9B" w14:textId="77777777" w:rsidR="00337FF7" w:rsidRPr="00CC5058" w:rsidRDefault="00337FF7">
            <w:pPr>
              <w:pStyle w:val="TableParagraph"/>
              <w:spacing w:line="111" w:lineRule="exact"/>
              <w:ind w:right="12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346F2503" w14:textId="77777777" w:rsidR="00337FF7" w:rsidRPr="00CC5058" w:rsidRDefault="00337FF7">
            <w:pPr>
              <w:pStyle w:val="TableParagraph"/>
              <w:spacing w:line="111" w:lineRule="exact"/>
              <w:ind w:left="14"/>
              <w:jc w:val="center"/>
              <w:rPr>
                <w:rFonts w:ascii="Warnock Pro" w:eastAsia="Times New Roman" w:hAnsi="Warnock Pro" w:cs="Times New Roman"/>
                <w:sz w:val="10"/>
                <w:szCs w:val="10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</w:tcPr>
          <w:p w14:paraId="26EBC2BA" w14:textId="77777777" w:rsidR="00337FF7" w:rsidRPr="00CC5058" w:rsidRDefault="00337FF7">
            <w:pPr>
              <w:pStyle w:val="TableParagraph"/>
              <w:spacing w:line="111" w:lineRule="exact"/>
              <w:ind w:right="3"/>
              <w:jc w:val="center"/>
              <w:rPr>
                <w:rFonts w:ascii="Warnock Pro" w:hAnsi="Warnock Pro"/>
                <w:w w:val="105"/>
                <w:sz w:val="10"/>
                <w:szCs w:val="10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</w:tcPr>
          <w:p w14:paraId="3D9A1CDB" w14:textId="77777777" w:rsidR="00337FF7" w:rsidRPr="00CC5058" w:rsidRDefault="00337FF7">
            <w:pPr>
              <w:pStyle w:val="TableParagraph"/>
              <w:spacing w:line="111" w:lineRule="exact"/>
              <w:ind w:right="6"/>
              <w:jc w:val="center"/>
              <w:rPr>
                <w:rFonts w:ascii="Warnock Pro" w:hAnsi="Warnock Pro"/>
                <w:w w:val="105"/>
                <w:sz w:val="10"/>
                <w:szCs w:val="10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5C51DBBE" w14:textId="77777777" w:rsidR="00337FF7" w:rsidRPr="00CC5058" w:rsidRDefault="00337FF7">
            <w:pPr>
              <w:pStyle w:val="TableParagraph"/>
              <w:spacing w:line="111" w:lineRule="exact"/>
              <w:ind w:left="19"/>
              <w:jc w:val="center"/>
              <w:rPr>
                <w:rFonts w:ascii="Warnock Pro" w:hAnsi="Warnock Pro"/>
                <w:w w:val="105"/>
                <w:sz w:val="10"/>
                <w:szCs w:val="10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</w:tcPr>
          <w:p w14:paraId="4B67EE3A" w14:textId="77777777" w:rsidR="00337FF7" w:rsidRPr="00CC5058" w:rsidRDefault="00337FF7">
            <w:pPr>
              <w:pStyle w:val="TableParagraph"/>
              <w:spacing w:line="111" w:lineRule="exact"/>
              <w:ind w:left="11"/>
              <w:jc w:val="center"/>
              <w:rPr>
                <w:rFonts w:ascii="Warnock Pro" w:hAnsi="Warnock Pro"/>
                <w:w w:val="105"/>
                <w:sz w:val="10"/>
                <w:szCs w:val="10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6D2AF79E" w14:textId="77777777" w:rsidR="00337FF7" w:rsidRPr="00CC5058" w:rsidRDefault="00337FF7">
            <w:pPr>
              <w:pStyle w:val="TableParagraph"/>
              <w:spacing w:line="111" w:lineRule="exact"/>
              <w:ind w:left="105"/>
              <w:rPr>
                <w:rFonts w:ascii="Warnock Pro" w:hAnsi="Warnock Pro"/>
                <w:spacing w:val="-1"/>
                <w:w w:val="105"/>
                <w:sz w:val="10"/>
                <w:szCs w:val="10"/>
              </w:rPr>
            </w:pPr>
          </w:p>
        </w:tc>
      </w:tr>
    </w:tbl>
    <w:p w14:paraId="1CFFFE86" w14:textId="77777777" w:rsidR="00117B98" w:rsidRDefault="00117B98">
      <w:pPr>
        <w:spacing w:line="112" w:lineRule="exact"/>
        <w:rPr>
          <w:rFonts w:ascii="Goudy Old Style" w:eastAsia="Times New Roman" w:hAnsi="Goudy Old Style" w:cs="Times New Roman"/>
          <w:sz w:val="11"/>
          <w:szCs w:val="11"/>
        </w:rPr>
      </w:pPr>
    </w:p>
    <w:p w14:paraId="23D42EC0" w14:textId="77777777" w:rsidR="00BD32F4" w:rsidRPr="00393220" w:rsidRDefault="00BD32F4">
      <w:pPr>
        <w:spacing w:line="112" w:lineRule="exact"/>
        <w:rPr>
          <w:rFonts w:ascii="Goudy Old Style" w:eastAsia="Times New Roman" w:hAnsi="Goudy Old Style" w:cs="Times New Roman"/>
          <w:sz w:val="11"/>
          <w:szCs w:val="11"/>
        </w:rPr>
        <w:sectPr w:rsidR="00BD32F4" w:rsidRPr="00393220" w:rsidSect="00C2364B">
          <w:headerReference w:type="default" r:id="rId8"/>
          <w:type w:val="continuous"/>
          <w:pgSz w:w="7940" w:h="10610"/>
          <w:pgMar w:top="640" w:right="569" w:bottom="280" w:left="680" w:header="30" w:footer="720" w:gutter="0"/>
          <w:cols w:space="720"/>
          <w:docGrid w:linePitch="299"/>
        </w:sectPr>
      </w:pPr>
    </w:p>
    <w:p w14:paraId="3F4520B8" w14:textId="2EDDD697" w:rsidR="000644BE" w:rsidRDefault="008502CD" w:rsidP="00AB1097">
      <w:pPr>
        <w:pStyle w:val="Bezodstpw"/>
        <w:ind w:left="56"/>
        <w:jc w:val="center"/>
        <w:rPr>
          <w:rFonts w:ascii="Goudy Old Style" w:hAnsi="Goudy Old Style" w:cs="Times New Roman"/>
          <w:b/>
          <w:color w:val="D8C899"/>
          <w:w w:val="115"/>
          <w:sz w:val="14"/>
        </w:rPr>
      </w:pPr>
      <w:r>
        <w:rPr>
          <w:rFonts w:ascii="Goudy Old Style" w:hAnsi="Goudy Old Style" w:cs="Times New Roman"/>
          <w:b/>
          <w:color w:val="D8C899"/>
          <w:w w:val="115"/>
          <w:sz w:val="14"/>
        </w:rPr>
        <w:fldChar w:fldCharType="begin"/>
      </w:r>
      <w:r>
        <w:rPr>
          <w:rFonts w:ascii="Goudy Old Style" w:hAnsi="Goudy Old Style" w:cs="Times New Roman"/>
          <w:b/>
          <w:color w:val="D8C899"/>
          <w:w w:val="115"/>
          <w:sz w:val="14"/>
        </w:rPr>
        <w:instrText xml:space="preserve"> MERGEFIELD  Unit_battlefield_role  \* MERGEFORMAT </w:instrText>
      </w:r>
      <w:r>
        <w:rPr>
          <w:rFonts w:ascii="Goudy Old Style" w:hAnsi="Goudy Old Style" w:cs="Times New Roman"/>
          <w:b/>
          <w:color w:val="D8C899"/>
          <w:w w:val="115"/>
          <w:sz w:val="14"/>
        </w:rPr>
        <w:fldChar w:fldCharType="separate"/>
      </w:r>
      <w:r>
        <w:rPr>
          <w:rFonts w:ascii="Goudy Old Style" w:hAnsi="Goudy Old Style" w:cs="Times New Roman"/>
          <w:b/>
          <w:noProof/>
          <w:color w:val="D8C899"/>
          <w:w w:val="115"/>
          <w:sz w:val="14"/>
        </w:rPr>
        <w:t>«Unit_battlefield_role»</w:t>
      </w:r>
      <w:r>
        <w:rPr>
          <w:rFonts w:ascii="Goudy Old Style" w:hAnsi="Goudy Old Style" w:cs="Times New Roman"/>
          <w:b/>
          <w:color w:val="D8C899"/>
          <w:w w:val="115"/>
          <w:sz w:val="14"/>
        </w:rPr>
        <w:fldChar w:fldCharType="end"/>
      </w:r>
    </w:p>
    <w:p w14:paraId="24A6CCED" w14:textId="77777777" w:rsidR="00902BC4" w:rsidRPr="00CC5058" w:rsidRDefault="00902BC4" w:rsidP="00902BC4">
      <w:pPr>
        <w:pStyle w:val="Bezodstpw"/>
        <w:rPr>
          <w:rFonts w:ascii="Warnock Pro" w:hAnsi="Warnock Pro"/>
          <w:color w:val="D8C899"/>
          <w:sz w:val="10"/>
          <w:szCs w:val="10"/>
        </w:rPr>
      </w:pPr>
    </w:p>
    <w:p w14:paraId="5FB553DC" w14:textId="77777777" w:rsidR="00902BC4" w:rsidRPr="00BE0E78" w:rsidRDefault="00902BC4" w:rsidP="00223C06">
      <w:pPr>
        <w:pStyle w:val="Bezodstpw"/>
        <w:rPr>
          <w:rFonts w:ascii="Warnock Pro" w:hAnsi="Warnock Pro"/>
          <w:color w:val="D8C899"/>
          <w:sz w:val="8"/>
          <w:szCs w:val="8"/>
        </w:rPr>
      </w:pPr>
      <w:r w:rsidRPr="00BE0E78">
        <w:rPr>
          <w:rFonts w:ascii="Warnock Pro" w:hAnsi="Warnock Pro"/>
          <w:color w:val="D8C899"/>
          <w:sz w:val="8"/>
          <w:szCs w:val="8"/>
        </w:rPr>
        <w:fldChar w:fldCharType="begin"/>
      </w:r>
      <w:r w:rsidRPr="00BE0E78">
        <w:rPr>
          <w:rFonts w:ascii="Warnock Pro" w:hAnsi="Warnock Pro"/>
          <w:color w:val="D8C899"/>
          <w:sz w:val="8"/>
          <w:szCs w:val="8"/>
        </w:rPr>
        <w:instrText xml:space="preserve"> MERGEFIELD  Unit_lore  \* MERGEFORMAT </w:instrText>
      </w:r>
      <w:r w:rsidRPr="00BE0E78">
        <w:rPr>
          <w:rFonts w:ascii="Warnock Pro" w:hAnsi="Warnock Pro"/>
          <w:color w:val="D8C899"/>
          <w:sz w:val="8"/>
          <w:szCs w:val="8"/>
        </w:rPr>
        <w:fldChar w:fldCharType="separate"/>
      </w:r>
      <w:r w:rsidRPr="00BE0E78">
        <w:rPr>
          <w:rFonts w:ascii="Warnock Pro" w:hAnsi="Warnock Pro"/>
          <w:noProof/>
          <w:color w:val="D8C899"/>
          <w:sz w:val="8"/>
          <w:szCs w:val="8"/>
        </w:rPr>
        <w:t>«Unit_lore»</w:t>
      </w:r>
      <w:r w:rsidRPr="00BE0E78">
        <w:rPr>
          <w:rFonts w:ascii="Warnock Pro" w:hAnsi="Warnock Pro"/>
          <w:color w:val="D8C899"/>
          <w:sz w:val="8"/>
          <w:szCs w:val="8"/>
        </w:rPr>
        <w:fldChar w:fldCharType="end"/>
      </w:r>
    </w:p>
    <w:p w14:paraId="3AA209AF" w14:textId="77777777" w:rsidR="00902BC4" w:rsidRDefault="00902BC4" w:rsidP="00902BC4">
      <w:pPr>
        <w:pStyle w:val="Bezodstpw"/>
        <w:jc w:val="center"/>
        <w:rPr>
          <w:rFonts w:ascii="Warnock Pro" w:hAnsi="Warnock Pro"/>
          <w:color w:val="D8C899"/>
          <w:sz w:val="10"/>
          <w:szCs w:val="10"/>
        </w:rPr>
      </w:pPr>
    </w:p>
    <w:p w14:paraId="3BD810E4" w14:textId="5C4860C5" w:rsidR="00A17180" w:rsidRPr="00CC5058" w:rsidRDefault="0020105A" w:rsidP="00902BC4">
      <w:pPr>
        <w:pStyle w:val="Bezodstpw"/>
        <w:rPr>
          <w:rFonts w:ascii="Warnock Pro" w:hAnsi="Warnock Pro"/>
          <w:w w:val="110"/>
          <w:sz w:val="10"/>
          <w:szCs w:val="10"/>
        </w:rPr>
      </w:pPr>
      <w:r w:rsidRPr="00CC5058">
        <w:rPr>
          <w:rFonts w:ascii="Warnock Pro" w:hAnsi="Warnock Pro"/>
          <w:w w:val="110"/>
          <w:sz w:val="10"/>
          <w:szCs w:val="10"/>
        </w:rPr>
        <w:br w:type="column"/>
      </w:r>
      <w:r w:rsidR="0007141B">
        <w:rPr>
          <w:rFonts w:ascii="Warnock Pro" w:hAnsi="Warnock Pro"/>
          <w:w w:val="110"/>
          <w:sz w:val="10"/>
          <w:szCs w:val="10"/>
        </w:rPr>
        <w:t xml:space="preserve">                                                                         </w:t>
      </w:r>
    </w:p>
    <w:tbl>
      <w:tblPr>
        <w:tblStyle w:val="Tabela-Siatka"/>
        <w:tblW w:w="1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5"/>
      </w:tblGrid>
      <w:tr w:rsidR="00256D65" w14:paraId="75C1BE58" w14:textId="77777777" w:rsidTr="0007141B">
        <w:trPr>
          <w:trHeight w:val="238"/>
        </w:trPr>
        <w:tc>
          <w:tcPr>
            <w:tcW w:w="1585" w:type="dxa"/>
          </w:tcPr>
          <w:p w14:paraId="1C25EB54" w14:textId="02267F23" w:rsidR="00256D65" w:rsidRDefault="00256D65" w:rsidP="00F676AA">
            <w:pPr>
              <w:tabs>
                <w:tab w:val="left" w:leader="dot" w:pos="0"/>
                <w:tab w:val="left" w:leader="dot" w:pos="1134"/>
              </w:tabs>
              <w:rPr>
                <w:rFonts w:ascii="Warnock Pro" w:hAnsi="Warnock Pro"/>
                <w:b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sz w:val="10"/>
                <w:szCs w:val="10"/>
              </w:rPr>
              <w:t>Unit Composition</w:t>
            </w:r>
          </w:p>
        </w:tc>
      </w:tr>
      <w:tr w:rsidR="00256D65" w14:paraId="148BA538" w14:textId="77777777" w:rsidTr="00141E3E">
        <w:trPr>
          <w:trHeight w:val="170"/>
        </w:trPr>
        <w:tc>
          <w:tcPr>
            <w:tcW w:w="1585" w:type="dxa"/>
          </w:tcPr>
          <w:p w14:paraId="24B02517" w14:textId="554A53EE" w:rsidR="00256D65" w:rsidRPr="006923B5" w:rsidRDefault="00256D65" w:rsidP="00D32C9F">
            <w:pPr>
              <w:pStyle w:val="Akapitzlist"/>
              <w:numPr>
                <w:ilvl w:val="0"/>
                <w:numId w:val="7"/>
              </w:numPr>
              <w:tabs>
                <w:tab w:val="left" w:leader="dot" w:pos="0"/>
                <w:tab w:val="left" w:leader="dot" w:pos="1134"/>
              </w:tabs>
              <w:ind w:left="113" w:hanging="113"/>
              <w:rPr>
                <w:rFonts w:ascii="Warnock Pro" w:hAnsi="Warnock Pro"/>
                <w:b/>
                <w:sz w:val="10"/>
                <w:szCs w:val="10"/>
              </w:rPr>
            </w:pPr>
            <w:r w:rsidRPr="006923B5">
              <w:rPr>
                <w:rFonts w:ascii="Warnock Pro" w:hAnsi="Warnock Pro"/>
                <w:w w:val="105"/>
                <w:sz w:val="10"/>
                <w:szCs w:val="10"/>
              </w:rPr>
              <w:fldChar w:fldCharType="begin"/>
            </w:r>
            <w:r w:rsidRPr="006923B5">
              <w:rPr>
                <w:rFonts w:ascii="Warnock Pro" w:hAnsi="Warnock Pro"/>
                <w:w w:val="105"/>
                <w:sz w:val="10"/>
                <w:szCs w:val="10"/>
              </w:rPr>
              <w:instrText xml:space="preserve"> MERGEFIELD  Unit_member  \* MERGEFORMAT </w:instrText>
            </w:r>
            <w:r w:rsidRPr="006923B5">
              <w:rPr>
                <w:rFonts w:ascii="Warnock Pro" w:hAnsi="Warnock Pro"/>
                <w:w w:val="105"/>
                <w:sz w:val="10"/>
                <w:szCs w:val="10"/>
              </w:rPr>
              <w:fldChar w:fldCharType="separate"/>
            </w:r>
            <w:r w:rsidRPr="006923B5">
              <w:rPr>
                <w:rFonts w:ascii="Warnock Pro" w:hAnsi="Warnock Pro"/>
                <w:noProof/>
                <w:w w:val="105"/>
                <w:sz w:val="10"/>
                <w:szCs w:val="10"/>
              </w:rPr>
              <w:t>«Unit_member»</w:t>
            </w:r>
            <w:r w:rsidRPr="006923B5">
              <w:rPr>
                <w:rFonts w:ascii="Warnock Pro" w:hAnsi="Warnock Pro"/>
                <w:w w:val="105"/>
                <w:sz w:val="10"/>
                <w:szCs w:val="10"/>
              </w:rPr>
              <w:fldChar w:fldCharType="end"/>
            </w:r>
          </w:p>
        </w:tc>
      </w:tr>
    </w:tbl>
    <w:p w14:paraId="63143AA6" w14:textId="77777777" w:rsidR="00A17180" w:rsidRPr="00CC5058" w:rsidRDefault="00A17180" w:rsidP="00F676AA">
      <w:pPr>
        <w:tabs>
          <w:tab w:val="left" w:leader="dot" w:pos="0"/>
          <w:tab w:val="left" w:leader="dot" w:pos="1134"/>
        </w:tabs>
        <w:rPr>
          <w:rFonts w:ascii="Warnock Pro" w:hAnsi="Warnock Pro"/>
          <w:b/>
          <w:sz w:val="10"/>
          <w:szCs w:val="10"/>
        </w:rPr>
      </w:pPr>
    </w:p>
    <w:p w14:paraId="2F756108" w14:textId="77777777" w:rsidR="00A17180" w:rsidRPr="00CC5058" w:rsidRDefault="00A17180" w:rsidP="00F676AA">
      <w:pPr>
        <w:tabs>
          <w:tab w:val="left" w:leader="dot" w:pos="0"/>
          <w:tab w:val="left" w:leader="dot" w:pos="1134"/>
        </w:tabs>
        <w:rPr>
          <w:rFonts w:ascii="Warnock Pro" w:hAnsi="Warnock Pro"/>
          <w:sz w:val="10"/>
          <w:szCs w:val="10"/>
        </w:rPr>
      </w:pPr>
    </w:p>
    <w:p w14:paraId="45183F2E" w14:textId="1BE7541E" w:rsidR="00A17180" w:rsidRPr="00CC5058" w:rsidRDefault="00A17180" w:rsidP="00F676AA">
      <w:pPr>
        <w:tabs>
          <w:tab w:val="left" w:leader="dot" w:pos="0"/>
          <w:tab w:val="left" w:leader="dot" w:pos="1134"/>
        </w:tabs>
        <w:rPr>
          <w:rFonts w:ascii="Warnock Pro" w:hAnsi="Warnock Pro"/>
          <w:b/>
          <w:sz w:val="10"/>
          <w:szCs w:val="10"/>
        </w:rPr>
      </w:pPr>
    </w:p>
    <w:tbl>
      <w:tblPr>
        <w:tblStyle w:val="Tabela-Siatka"/>
        <w:tblW w:w="19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0"/>
      </w:tblGrid>
      <w:tr w:rsidR="005D7809" w14:paraId="1FEBB49D" w14:textId="77777777" w:rsidTr="00A61538">
        <w:trPr>
          <w:trHeight w:val="170"/>
        </w:trPr>
        <w:tc>
          <w:tcPr>
            <w:tcW w:w="1940" w:type="dxa"/>
          </w:tcPr>
          <w:p w14:paraId="30BEB9D4" w14:textId="08800DC4" w:rsidR="005D7809" w:rsidRPr="004F5027" w:rsidRDefault="005D7809" w:rsidP="004F5027">
            <w:pPr>
              <w:tabs>
                <w:tab w:val="left" w:leader="dot" w:pos="0"/>
                <w:tab w:val="left" w:leader="dot" w:pos="1134"/>
              </w:tabs>
              <w:rPr>
                <w:rFonts w:ascii="Warnock Pro" w:hAnsi="Warnock Pro"/>
                <w:b/>
                <w:sz w:val="10"/>
                <w:szCs w:val="10"/>
              </w:rPr>
            </w:pPr>
            <w:proofErr w:type="spellStart"/>
            <w:r w:rsidRPr="00CC5058">
              <w:rPr>
                <w:rFonts w:ascii="Warnock Pro" w:hAnsi="Warnock Pro"/>
                <w:b/>
                <w:sz w:val="10"/>
                <w:szCs w:val="10"/>
              </w:rPr>
              <w:t>Wargea</w:t>
            </w:r>
            <w:r w:rsidR="004F5027">
              <w:rPr>
                <w:rFonts w:ascii="Warnock Pro" w:hAnsi="Warnock Pro"/>
                <w:b/>
                <w:sz w:val="10"/>
                <w:szCs w:val="10"/>
              </w:rPr>
              <w:t>r</w:t>
            </w:r>
            <w:proofErr w:type="spellEnd"/>
          </w:p>
        </w:tc>
      </w:tr>
      <w:tr w:rsidR="004F5027" w14:paraId="572FD26E" w14:textId="77777777" w:rsidTr="00A61538">
        <w:trPr>
          <w:trHeight w:val="170"/>
        </w:trPr>
        <w:tc>
          <w:tcPr>
            <w:tcW w:w="1940" w:type="dxa"/>
            <w:tcBorders>
              <w:bottom w:val="nil"/>
            </w:tcBorders>
          </w:tcPr>
          <w:p w14:paraId="434F6057" w14:textId="017BE2D6" w:rsidR="004F5027" w:rsidRPr="004F5027" w:rsidRDefault="004F5027" w:rsidP="004F5027">
            <w:pPr>
              <w:pStyle w:val="Akapitzlist"/>
              <w:numPr>
                <w:ilvl w:val="0"/>
                <w:numId w:val="9"/>
              </w:numPr>
              <w:tabs>
                <w:tab w:val="left" w:leader="dot" w:pos="0"/>
                <w:tab w:val="left" w:leader="dot" w:pos="1134"/>
              </w:tabs>
              <w:ind w:left="113" w:hanging="113"/>
              <w:rPr>
                <w:rFonts w:ascii="Warnock Pro" w:hAnsi="Warnock Pro"/>
                <w:b/>
                <w:sz w:val="10"/>
                <w:szCs w:val="10"/>
              </w:rPr>
            </w:pPr>
            <w:r w:rsidRPr="004F5027">
              <w:rPr>
                <w:rFonts w:ascii="Warnock Pro" w:hAnsi="Warnock Pro"/>
                <w:bCs/>
                <w:sz w:val="10"/>
                <w:szCs w:val="10"/>
              </w:rPr>
              <w:fldChar w:fldCharType="begin"/>
            </w:r>
            <w:r w:rsidRPr="004F5027">
              <w:rPr>
                <w:rFonts w:ascii="Warnock Pro" w:hAnsi="Warnock Pro"/>
                <w:bCs/>
                <w:sz w:val="10"/>
                <w:szCs w:val="10"/>
              </w:rPr>
              <w:instrText xml:space="preserve"> MERGEFIELD  Wargear_entry  \* MERGEFORMAT </w:instrText>
            </w:r>
            <w:r w:rsidRPr="004F5027">
              <w:rPr>
                <w:rFonts w:ascii="Warnock Pro" w:hAnsi="Warnock Pro"/>
                <w:bCs/>
                <w:sz w:val="10"/>
                <w:szCs w:val="10"/>
              </w:rPr>
              <w:fldChar w:fldCharType="separate"/>
            </w:r>
            <w:r w:rsidRPr="004F5027">
              <w:rPr>
                <w:rFonts w:ascii="Warnock Pro" w:hAnsi="Warnock Pro"/>
                <w:bCs/>
                <w:noProof/>
                <w:sz w:val="10"/>
                <w:szCs w:val="10"/>
              </w:rPr>
              <w:t>«Wargear_entry»</w:t>
            </w:r>
            <w:r w:rsidRPr="004F5027">
              <w:rPr>
                <w:rFonts w:ascii="Warnock Pro" w:hAnsi="Warnock Pro"/>
                <w:bCs/>
                <w:sz w:val="10"/>
                <w:szCs w:val="10"/>
              </w:rPr>
              <w:fldChar w:fldCharType="end"/>
            </w:r>
          </w:p>
        </w:tc>
      </w:tr>
    </w:tbl>
    <w:p w14:paraId="39F3A353" w14:textId="21909520" w:rsidR="00D32C9F" w:rsidRDefault="00A17180" w:rsidP="00F676AA">
      <w:pPr>
        <w:tabs>
          <w:tab w:val="left" w:leader="dot" w:pos="1134"/>
        </w:tabs>
        <w:rPr>
          <w:rFonts w:ascii="Warnock Pro" w:hAnsi="Warnock Pro"/>
          <w:sz w:val="10"/>
          <w:szCs w:val="10"/>
        </w:rPr>
      </w:pPr>
      <w:r w:rsidRPr="00CC5058">
        <w:rPr>
          <w:rFonts w:ascii="Warnock Pro" w:hAnsi="Warnock Pro"/>
          <w:sz w:val="10"/>
          <w:szCs w:val="10"/>
        </w:rPr>
        <w:br w:type="column"/>
      </w:r>
      <w:r w:rsidR="00D32C9F">
        <w:rPr>
          <w:rFonts w:ascii="Warnock Pro" w:hAnsi="Warnock Pro"/>
          <w:sz w:val="10"/>
          <w:szCs w:val="10"/>
        </w:rPr>
        <w:t xml:space="preserve"> </w:t>
      </w:r>
    </w:p>
    <w:tbl>
      <w:tblPr>
        <w:tblStyle w:val="Tabela-Siatka"/>
        <w:tblW w:w="3199" w:type="dxa"/>
        <w:tblInd w:w="7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9"/>
      </w:tblGrid>
      <w:tr w:rsidR="00D32C9F" w14:paraId="18FF8FD5" w14:textId="77777777" w:rsidTr="006529C9">
        <w:trPr>
          <w:trHeight w:val="238"/>
        </w:trPr>
        <w:tc>
          <w:tcPr>
            <w:tcW w:w="3199" w:type="dxa"/>
          </w:tcPr>
          <w:p w14:paraId="79645436" w14:textId="13097108" w:rsidR="00D32C9F" w:rsidRDefault="00D32C9F" w:rsidP="00D32C9F">
            <w:pPr>
              <w:tabs>
                <w:tab w:val="left" w:leader="dot" w:pos="1134"/>
              </w:tabs>
              <w:rPr>
                <w:rFonts w:ascii="Warnock Pro" w:hAnsi="Warnock Pro"/>
                <w:sz w:val="10"/>
                <w:szCs w:val="10"/>
              </w:rPr>
            </w:pPr>
            <w:r w:rsidRPr="00CC5058">
              <w:rPr>
                <w:rFonts w:ascii="Warnock Pro" w:hAnsi="Warnock Pro"/>
                <w:b/>
                <w:sz w:val="10"/>
                <w:szCs w:val="10"/>
              </w:rPr>
              <w:t xml:space="preserve">Unit </w:t>
            </w:r>
            <w:r>
              <w:rPr>
                <w:rFonts w:ascii="Warnock Pro" w:hAnsi="Warnock Pro"/>
                <w:b/>
                <w:sz w:val="10"/>
                <w:szCs w:val="10"/>
              </w:rPr>
              <w:t>Type</w:t>
            </w:r>
          </w:p>
        </w:tc>
      </w:tr>
      <w:tr w:rsidR="00D32C9F" w14:paraId="1C3EA020" w14:textId="77777777" w:rsidTr="006529C9">
        <w:trPr>
          <w:trHeight w:val="166"/>
        </w:trPr>
        <w:tc>
          <w:tcPr>
            <w:tcW w:w="3199" w:type="dxa"/>
          </w:tcPr>
          <w:p w14:paraId="1F3DADBB" w14:textId="15809B29" w:rsidR="00D32C9F" w:rsidRPr="00D32C9F" w:rsidRDefault="00D32C9F" w:rsidP="00D32C9F">
            <w:pPr>
              <w:pStyle w:val="Akapitzlist"/>
              <w:numPr>
                <w:ilvl w:val="0"/>
                <w:numId w:val="8"/>
              </w:numPr>
              <w:tabs>
                <w:tab w:val="left" w:leader="dot" w:pos="1134"/>
              </w:tabs>
              <w:ind w:left="113" w:hanging="113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Unit_type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«Unit_type»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</w:tr>
    </w:tbl>
    <w:p w14:paraId="30CEE277" w14:textId="77777777" w:rsidR="00D32C9F" w:rsidRDefault="00D32C9F" w:rsidP="00F676AA">
      <w:pPr>
        <w:tabs>
          <w:tab w:val="left" w:leader="dot" w:pos="1134"/>
        </w:tabs>
        <w:rPr>
          <w:rFonts w:ascii="Warnock Pro" w:hAnsi="Warnock Pro"/>
          <w:sz w:val="10"/>
          <w:szCs w:val="10"/>
        </w:rPr>
      </w:pPr>
    </w:p>
    <w:p w14:paraId="7961DC86" w14:textId="77777777" w:rsidR="00D32C9F" w:rsidRDefault="00D32C9F" w:rsidP="00F676AA">
      <w:pPr>
        <w:tabs>
          <w:tab w:val="left" w:leader="dot" w:pos="1134"/>
        </w:tabs>
        <w:rPr>
          <w:rFonts w:ascii="Warnock Pro" w:hAnsi="Warnock Pro"/>
          <w:sz w:val="10"/>
          <w:szCs w:val="10"/>
        </w:rPr>
      </w:pPr>
    </w:p>
    <w:p w14:paraId="660D45BE" w14:textId="77777777" w:rsidR="00BD2B86" w:rsidRDefault="00BD2B86" w:rsidP="00F676AA">
      <w:pPr>
        <w:tabs>
          <w:tab w:val="left" w:leader="dot" w:pos="1134"/>
        </w:tabs>
        <w:rPr>
          <w:rFonts w:ascii="Warnock Pro" w:hAnsi="Warnock Pro"/>
          <w:sz w:val="10"/>
          <w:szCs w:val="10"/>
        </w:rPr>
      </w:pPr>
    </w:p>
    <w:tbl>
      <w:tblPr>
        <w:tblStyle w:val="Tabela-Siatka"/>
        <w:tblW w:w="2268" w:type="dxa"/>
        <w:tblInd w:w="8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</w:tblGrid>
      <w:tr w:rsidR="00BD2B86" w14:paraId="6C83DEB0" w14:textId="77777777" w:rsidTr="002519F2">
        <w:tc>
          <w:tcPr>
            <w:tcW w:w="1512" w:type="dxa"/>
          </w:tcPr>
          <w:p w14:paraId="305FF697" w14:textId="063462B6" w:rsidR="00BD2B86" w:rsidRDefault="00BD2B86" w:rsidP="00BD2B86">
            <w:pPr>
              <w:tabs>
                <w:tab w:val="left" w:leader="dot" w:pos="1134"/>
              </w:tabs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b/>
                <w:sz w:val="10"/>
                <w:szCs w:val="10"/>
              </w:rPr>
              <w:t>Special Rules</w:t>
            </w:r>
          </w:p>
        </w:tc>
      </w:tr>
      <w:tr w:rsidR="00BD2B86" w14:paraId="7D243208" w14:textId="77777777" w:rsidTr="002519F2">
        <w:tc>
          <w:tcPr>
            <w:tcW w:w="1985" w:type="dxa"/>
          </w:tcPr>
          <w:p w14:paraId="1A02EBFE" w14:textId="0CB1E0B7" w:rsidR="00BD2B86" w:rsidRPr="00BD2B86" w:rsidRDefault="00BD2B86" w:rsidP="00BD2B86">
            <w:pPr>
              <w:pStyle w:val="Akapitzlist"/>
              <w:numPr>
                <w:ilvl w:val="0"/>
                <w:numId w:val="10"/>
              </w:numPr>
              <w:tabs>
                <w:tab w:val="left" w:leader="dot" w:pos="1134"/>
              </w:tabs>
              <w:ind w:left="113" w:hanging="113"/>
              <w:rPr>
                <w:rFonts w:ascii="Warnock Pro" w:hAnsi="Warnock Pro"/>
                <w:sz w:val="10"/>
                <w:szCs w:val="10"/>
              </w:rPr>
            </w:pPr>
            <w:r w:rsidRPr="00BD2B86">
              <w:rPr>
                <w:rFonts w:ascii="Warnock Pro" w:hAnsi="Warnock Pro"/>
                <w:sz w:val="10"/>
                <w:szCs w:val="10"/>
              </w:rPr>
              <w:fldChar w:fldCharType="begin"/>
            </w:r>
            <w:r w:rsidRPr="00BD2B86">
              <w:rPr>
                <w:rFonts w:ascii="Warnock Pro" w:hAnsi="Warnock Pro"/>
                <w:sz w:val="10"/>
                <w:szCs w:val="10"/>
              </w:rPr>
              <w:instrText xml:space="preserve"> MERGEFIELD  Special_rule_entry  \* MERGEFORMAT </w:instrText>
            </w:r>
            <w:r w:rsidRPr="00BD2B86">
              <w:rPr>
                <w:rFonts w:ascii="Warnock Pro" w:hAnsi="Warnock Pro"/>
                <w:sz w:val="10"/>
                <w:szCs w:val="10"/>
              </w:rPr>
              <w:fldChar w:fldCharType="separate"/>
            </w:r>
            <w:r w:rsidRPr="00BD2B86">
              <w:rPr>
                <w:rFonts w:ascii="Warnock Pro" w:hAnsi="Warnock Pro"/>
                <w:noProof/>
                <w:sz w:val="10"/>
                <w:szCs w:val="10"/>
              </w:rPr>
              <w:t>«Special_rule_entry»</w:t>
            </w:r>
            <w:r w:rsidRPr="00BD2B86"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</w:tr>
    </w:tbl>
    <w:p w14:paraId="68941CA3" w14:textId="77777777" w:rsidR="00C02869" w:rsidRDefault="00C02869" w:rsidP="00F676AA">
      <w:pPr>
        <w:widowControl/>
        <w:tabs>
          <w:tab w:val="left" w:leader="dot" w:pos="567"/>
          <w:tab w:val="left" w:leader="dot" w:pos="1134"/>
          <w:tab w:val="left" w:leader="dot" w:pos="1701"/>
          <w:tab w:val="left" w:leader="dot" w:pos="2268"/>
          <w:tab w:val="left" w:leader="dot" w:pos="2835"/>
          <w:tab w:val="left" w:leader="dot" w:pos="3402"/>
          <w:tab w:val="left" w:leader="dot" w:pos="3969"/>
          <w:tab w:val="left" w:leader="dot" w:pos="4536"/>
        </w:tabs>
        <w:spacing w:line="259" w:lineRule="auto"/>
        <w:ind w:right="255"/>
        <w:contextualSpacing/>
        <w:rPr>
          <w:rFonts w:ascii="Warnock Pro" w:hAnsi="Warnock Pro"/>
          <w:sz w:val="10"/>
          <w:szCs w:val="10"/>
        </w:rPr>
      </w:pPr>
    </w:p>
    <w:tbl>
      <w:tblPr>
        <w:tblStyle w:val="Tabela-Siatka"/>
        <w:tblpPr w:leftFromText="141" w:rightFromText="141" w:vertAnchor="text" w:horzAnchor="page" w:tblpX="2005" w:tblpY="360"/>
        <w:tblW w:w="5001" w:type="dxa"/>
        <w:tblLook w:val="04A0" w:firstRow="1" w:lastRow="0" w:firstColumn="1" w:lastColumn="0" w:noHBand="0" w:noVBand="1"/>
      </w:tblPr>
      <w:tblGrid>
        <w:gridCol w:w="2972"/>
        <w:gridCol w:w="2029"/>
      </w:tblGrid>
      <w:tr w:rsidR="00AD0063" w14:paraId="1AF0D044" w14:textId="77777777" w:rsidTr="00AD0063">
        <w:trPr>
          <w:trHeight w:val="113"/>
        </w:trPr>
        <w:tc>
          <w:tcPr>
            <w:tcW w:w="5001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F6BF05B" w14:textId="4CEBC8C5" w:rsidR="00AD0063" w:rsidRDefault="00AD0063" w:rsidP="00AD0063">
            <w:pPr>
              <w:tabs>
                <w:tab w:val="left" w:leader="dot" w:pos="1134"/>
              </w:tabs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b/>
                <w:sz w:val="10"/>
                <w:szCs w:val="10"/>
              </w:rPr>
              <w:t xml:space="preserve">             Options</w:t>
            </w:r>
          </w:p>
        </w:tc>
      </w:tr>
      <w:tr w:rsidR="00AD0063" w14:paraId="308095B1" w14:textId="77777777" w:rsidTr="00AD0063">
        <w:trPr>
          <w:trHeight w:val="255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728843" w14:textId="77777777" w:rsidR="00AD0063" w:rsidRDefault="00AD0063" w:rsidP="00AD0063">
            <w:pPr>
              <w:pStyle w:val="Akapitzlist"/>
              <w:numPr>
                <w:ilvl w:val="0"/>
                <w:numId w:val="12"/>
              </w:numPr>
              <w:tabs>
                <w:tab w:val="left" w:leader="dot" w:pos="1134"/>
              </w:tabs>
              <w:ind w:left="453" w:hanging="113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Option_value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«Option_value»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  <w:tc>
          <w:tcPr>
            <w:tcW w:w="20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E237B8" w14:textId="77777777" w:rsidR="00AD0063" w:rsidRDefault="00AD0063" w:rsidP="00AD0063">
            <w:pPr>
              <w:tabs>
                <w:tab w:val="left" w:leader="dot" w:pos="1134"/>
              </w:tabs>
              <w:ind w:left="568"/>
              <w:jc w:val="right"/>
              <w:rPr>
                <w:rFonts w:ascii="Warnock Pro" w:hAnsi="Warnock Pro"/>
                <w:sz w:val="10"/>
                <w:szCs w:val="10"/>
              </w:rPr>
            </w:pPr>
            <w:r>
              <w:rPr>
                <w:rFonts w:ascii="Warnock Pro" w:hAnsi="Warnock Pro"/>
                <w:sz w:val="10"/>
                <w:szCs w:val="10"/>
              </w:rPr>
              <w:fldChar w:fldCharType="begin"/>
            </w:r>
            <w:r>
              <w:rPr>
                <w:rFonts w:ascii="Warnock Pro" w:hAnsi="Warnock Pro"/>
                <w:sz w:val="10"/>
                <w:szCs w:val="10"/>
              </w:rPr>
              <w:instrText xml:space="preserve"> MERGEFIELD  Option_cost  \* MERGEFORMAT </w:instrText>
            </w:r>
            <w:r>
              <w:rPr>
                <w:rFonts w:ascii="Warnock Pro" w:hAnsi="Warnock Pro"/>
                <w:sz w:val="10"/>
                <w:szCs w:val="10"/>
              </w:rPr>
              <w:fldChar w:fldCharType="separate"/>
            </w:r>
            <w:r>
              <w:rPr>
                <w:rFonts w:ascii="Warnock Pro" w:hAnsi="Warnock Pro"/>
                <w:noProof/>
                <w:sz w:val="10"/>
                <w:szCs w:val="10"/>
              </w:rPr>
              <w:t>«Option_cost»</w:t>
            </w:r>
            <w:r>
              <w:rPr>
                <w:rFonts w:ascii="Warnock Pro" w:hAnsi="Warnock Pro"/>
                <w:sz w:val="10"/>
                <w:szCs w:val="10"/>
              </w:rPr>
              <w:fldChar w:fldCharType="end"/>
            </w:r>
          </w:p>
        </w:tc>
      </w:tr>
    </w:tbl>
    <w:p w14:paraId="151B8D95" w14:textId="77777777" w:rsidR="00C02869" w:rsidRPr="00C02869" w:rsidRDefault="00C02869" w:rsidP="00F676AA">
      <w:pPr>
        <w:widowControl/>
        <w:tabs>
          <w:tab w:val="left" w:leader="dot" w:pos="567"/>
          <w:tab w:val="left" w:leader="dot" w:pos="1134"/>
          <w:tab w:val="left" w:leader="dot" w:pos="1701"/>
          <w:tab w:val="left" w:leader="dot" w:pos="2268"/>
          <w:tab w:val="left" w:leader="dot" w:pos="2835"/>
          <w:tab w:val="left" w:leader="dot" w:pos="3402"/>
          <w:tab w:val="left" w:leader="dot" w:pos="3969"/>
          <w:tab w:val="left" w:leader="dot" w:pos="4536"/>
        </w:tabs>
        <w:spacing w:line="259" w:lineRule="auto"/>
        <w:ind w:right="255"/>
        <w:contextualSpacing/>
        <w:rPr>
          <w:rFonts w:ascii="Warnock Pro" w:hAnsi="Warnock Pro"/>
          <w:sz w:val="10"/>
          <w:szCs w:val="10"/>
        </w:rPr>
      </w:pPr>
    </w:p>
    <w:sectPr w:rsidR="00C02869" w:rsidRPr="00C02869" w:rsidSect="006D5A68">
      <w:type w:val="continuous"/>
      <w:pgSz w:w="7940" w:h="10610"/>
      <w:pgMar w:top="640" w:right="427" w:bottom="280" w:left="680" w:header="720" w:footer="720" w:gutter="0"/>
      <w:cols w:num="3" w:space="301" w:equalWidth="0">
        <w:col w:w="1372" w:space="301"/>
        <w:col w:w="1474" w:space="170"/>
        <w:col w:w="35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7D69E" w14:textId="77777777" w:rsidR="004E0901" w:rsidRDefault="004E0901" w:rsidP="00175518">
      <w:r>
        <w:separator/>
      </w:r>
    </w:p>
  </w:endnote>
  <w:endnote w:type="continuationSeparator" w:id="0">
    <w:p w14:paraId="2D56853A" w14:textId="77777777" w:rsidR="004E0901" w:rsidRDefault="004E0901" w:rsidP="00175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Kozuka Mincho Pro R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oudy Old Style">
    <w:altName w:val="Goudy Old Style"/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Warnock Pro">
    <w:altName w:val="Times New Roman"/>
    <w:panose1 w:val="020A060306050B020204"/>
    <w:charset w:val="00"/>
    <w:family w:val="roman"/>
    <w:notTrueType/>
    <w:pitch w:val="variable"/>
    <w:sig w:usb0="A00002AF" w:usb1="5000205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0C0E" w14:textId="77777777" w:rsidR="004E0901" w:rsidRDefault="004E0901" w:rsidP="00175518">
      <w:r>
        <w:separator/>
      </w:r>
    </w:p>
  </w:footnote>
  <w:footnote w:type="continuationSeparator" w:id="0">
    <w:p w14:paraId="32D8CDDB" w14:textId="77777777" w:rsidR="004E0901" w:rsidRDefault="004E0901" w:rsidP="001755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B680E" w14:textId="77777777" w:rsidR="00175518" w:rsidRDefault="00175518">
    <w:pPr>
      <w:pStyle w:val="Nagwek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E25A396" wp14:editId="25018005">
          <wp:simplePos x="0" y="0"/>
          <wp:positionH relativeFrom="column">
            <wp:posOffset>-437515</wp:posOffset>
          </wp:positionH>
          <wp:positionV relativeFrom="paragraph">
            <wp:posOffset>-61595</wp:posOffset>
          </wp:positionV>
          <wp:extent cx="5050155" cy="6781636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rusade Wroking Forma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50155" cy="6781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D5A"/>
    <w:multiLevelType w:val="hybridMultilevel"/>
    <w:tmpl w:val="7B46AB50"/>
    <w:lvl w:ilvl="0" w:tplc="9ADA27FE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632423" w:themeColor="accent2" w:themeShade="80"/>
      </w:rPr>
    </w:lvl>
    <w:lvl w:ilvl="1" w:tplc="A23A1B5E">
      <w:start w:val="2013"/>
      <w:numFmt w:val="bullet"/>
      <w:lvlText w:val="-"/>
      <w:lvlJc w:val="left"/>
      <w:pPr>
        <w:ind w:left="1080" w:hanging="360"/>
      </w:pPr>
      <w:rPr>
        <w:rFonts w:ascii="Calibri Light" w:eastAsia="Kozuka Mincho Pro R" w:hAnsi="Calibri Light" w:cstheme="minorBidi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262FD8"/>
    <w:multiLevelType w:val="hybridMultilevel"/>
    <w:tmpl w:val="D01C77FC"/>
    <w:lvl w:ilvl="0" w:tplc="9ADA27FE">
      <w:start w:val="1"/>
      <w:numFmt w:val="bullet"/>
      <w:lvlText w:val=""/>
      <w:lvlJc w:val="left"/>
      <w:pPr>
        <w:ind w:left="1053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2" w15:restartNumberingAfterBreak="0">
    <w:nsid w:val="21381CCA"/>
    <w:multiLevelType w:val="hybridMultilevel"/>
    <w:tmpl w:val="BE229742"/>
    <w:lvl w:ilvl="0" w:tplc="9ADA27FE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632423" w:themeColor="accent2" w:themeShade="8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E7D49"/>
    <w:multiLevelType w:val="hybridMultilevel"/>
    <w:tmpl w:val="28AEE59C"/>
    <w:lvl w:ilvl="0" w:tplc="9ADA27FE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402BB2"/>
    <w:multiLevelType w:val="hybridMultilevel"/>
    <w:tmpl w:val="27008A3A"/>
    <w:lvl w:ilvl="0" w:tplc="9ADA27FE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A743C80"/>
    <w:multiLevelType w:val="hybridMultilevel"/>
    <w:tmpl w:val="8F74E0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F4CF3BE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C2248"/>
    <w:multiLevelType w:val="hybridMultilevel"/>
    <w:tmpl w:val="960CD10A"/>
    <w:lvl w:ilvl="0" w:tplc="9ADA27FE">
      <w:start w:val="1"/>
      <w:numFmt w:val="bullet"/>
      <w:lvlText w:val=""/>
      <w:lvlJc w:val="left"/>
      <w:pPr>
        <w:ind w:left="928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3C3911E2"/>
    <w:multiLevelType w:val="hybridMultilevel"/>
    <w:tmpl w:val="CF266320"/>
    <w:lvl w:ilvl="0" w:tplc="9ADA27F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E36AC"/>
    <w:multiLevelType w:val="hybridMultilevel"/>
    <w:tmpl w:val="937EC3BA"/>
    <w:lvl w:ilvl="0" w:tplc="9ADA27F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632423" w:themeColor="accent2" w:themeShade="8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F248C"/>
    <w:multiLevelType w:val="hybridMultilevel"/>
    <w:tmpl w:val="7BA4CF4E"/>
    <w:lvl w:ilvl="0" w:tplc="9ADA27F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632423" w:themeColor="accent2" w:themeShade="80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F4CF3BE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85986"/>
    <w:multiLevelType w:val="hybridMultilevel"/>
    <w:tmpl w:val="49720C1C"/>
    <w:lvl w:ilvl="0" w:tplc="9ADA27FE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632423" w:themeColor="accent2" w:themeShade="8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532633">
    <w:abstractNumId w:val="8"/>
  </w:num>
  <w:num w:numId="2" w16cid:durableId="218371907">
    <w:abstractNumId w:val="2"/>
  </w:num>
  <w:num w:numId="3" w16cid:durableId="1106121003">
    <w:abstractNumId w:val="5"/>
  </w:num>
  <w:num w:numId="4" w16cid:durableId="44918300">
    <w:abstractNumId w:val="0"/>
  </w:num>
  <w:num w:numId="5" w16cid:durableId="1842428509">
    <w:abstractNumId w:val="9"/>
  </w:num>
  <w:num w:numId="6" w16cid:durableId="1740178448">
    <w:abstractNumId w:val="10"/>
  </w:num>
  <w:num w:numId="7" w16cid:durableId="160631449">
    <w:abstractNumId w:val="6"/>
  </w:num>
  <w:num w:numId="8" w16cid:durableId="1285186941">
    <w:abstractNumId w:val="4"/>
  </w:num>
  <w:num w:numId="9" w16cid:durableId="1962682110">
    <w:abstractNumId w:val="1"/>
  </w:num>
  <w:num w:numId="10" w16cid:durableId="2068915096">
    <w:abstractNumId w:val="3"/>
  </w:num>
  <w:num w:numId="11" w16cid:durableId="1651405939">
    <w:abstractNumId w:val="7"/>
  </w:num>
  <w:num w:numId="12" w16cid:durableId="6463241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proofState w:spelling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7B98"/>
    <w:rsid w:val="000644BE"/>
    <w:rsid w:val="000662A4"/>
    <w:rsid w:val="0007141B"/>
    <w:rsid w:val="00081591"/>
    <w:rsid w:val="00085468"/>
    <w:rsid w:val="000D4188"/>
    <w:rsid w:val="000E0510"/>
    <w:rsid w:val="00107DD4"/>
    <w:rsid w:val="00117B98"/>
    <w:rsid w:val="00141E3E"/>
    <w:rsid w:val="001435B7"/>
    <w:rsid w:val="00154608"/>
    <w:rsid w:val="00165AA4"/>
    <w:rsid w:val="001704F4"/>
    <w:rsid w:val="00172C5F"/>
    <w:rsid w:val="00175518"/>
    <w:rsid w:val="001805F7"/>
    <w:rsid w:val="001B6D3C"/>
    <w:rsid w:val="001F0057"/>
    <w:rsid w:val="0020105A"/>
    <w:rsid w:val="002117C5"/>
    <w:rsid w:val="00223C06"/>
    <w:rsid w:val="002519F2"/>
    <w:rsid w:val="00254638"/>
    <w:rsid w:val="00256D65"/>
    <w:rsid w:val="00273AFA"/>
    <w:rsid w:val="0029201F"/>
    <w:rsid w:val="002D0BE3"/>
    <w:rsid w:val="002F30D7"/>
    <w:rsid w:val="00326483"/>
    <w:rsid w:val="00337FF7"/>
    <w:rsid w:val="00393220"/>
    <w:rsid w:val="003C5BBF"/>
    <w:rsid w:val="004828B8"/>
    <w:rsid w:val="00496898"/>
    <w:rsid w:val="004A53F1"/>
    <w:rsid w:val="004E0901"/>
    <w:rsid w:val="004F01FC"/>
    <w:rsid w:val="004F4BE1"/>
    <w:rsid w:val="004F5027"/>
    <w:rsid w:val="00502650"/>
    <w:rsid w:val="00516455"/>
    <w:rsid w:val="00525F90"/>
    <w:rsid w:val="00540BC7"/>
    <w:rsid w:val="00561397"/>
    <w:rsid w:val="0058495B"/>
    <w:rsid w:val="005D7809"/>
    <w:rsid w:val="00601AB1"/>
    <w:rsid w:val="006042AE"/>
    <w:rsid w:val="0061296F"/>
    <w:rsid w:val="006402B7"/>
    <w:rsid w:val="006529C9"/>
    <w:rsid w:val="00654D04"/>
    <w:rsid w:val="006653A9"/>
    <w:rsid w:val="0067016A"/>
    <w:rsid w:val="00686C70"/>
    <w:rsid w:val="0068704B"/>
    <w:rsid w:val="006923B5"/>
    <w:rsid w:val="00694E53"/>
    <w:rsid w:val="006A7007"/>
    <w:rsid w:val="006C36E5"/>
    <w:rsid w:val="006D5A68"/>
    <w:rsid w:val="006E6E65"/>
    <w:rsid w:val="0070037B"/>
    <w:rsid w:val="00707FC3"/>
    <w:rsid w:val="00747DC2"/>
    <w:rsid w:val="00754123"/>
    <w:rsid w:val="007872AA"/>
    <w:rsid w:val="007948F7"/>
    <w:rsid w:val="007F2CCF"/>
    <w:rsid w:val="00817F17"/>
    <w:rsid w:val="008274CE"/>
    <w:rsid w:val="008502CD"/>
    <w:rsid w:val="00872951"/>
    <w:rsid w:val="008931CC"/>
    <w:rsid w:val="00894525"/>
    <w:rsid w:val="008C71AB"/>
    <w:rsid w:val="008D23C9"/>
    <w:rsid w:val="008F08AB"/>
    <w:rsid w:val="00902BC4"/>
    <w:rsid w:val="00933FE7"/>
    <w:rsid w:val="00941688"/>
    <w:rsid w:val="00976003"/>
    <w:rsid w:val="009B0E65"/>
    <w:rsid w:val="009E24BE"/>
    <w:rsid w:val="009F701F"/>
    <w:rsid w:val="00A0738D"/>
    <w:rsid w:val="00A17180"/>
    <w:rsid w:val="00A24B05"/>
    <w:rsid w:val="00A30BE1"/>
    <w:rsid w:val="00A32992"/>
    <w:rsid w:val="00A61538"/>
    <w:rsid w:val="00A90CEF"/>
    <w:rsid w:val="00AA1CAB"/>
    <w:rsid w:val="00AB1097"/>
    <w:rsid w:val="00AC2618"/>
    <w:rsid w:val="00AD0063"/>
    <w:rsid w:val="00AD2698"/>
    <w:rsid w:val="00B22DFE"/>
    <w:rsid w:val="00B23B96"/>
    <w:rsid w:val="00B411E3"/>
    <w:rsid w:val="00B66DEC"/>
    <w:rsid w:val="00BD2B86"/>
    <w:rsid w:val="00BD32F4"/>
    <w:rsid w:val="00BE0E78"/>
    <w:rsid w:val="00BF4BD3"/>
    <w:rsid w:val="00BF60F0"/>
    <w:rsid w:val="00C02869"/>
    <w:rsid w:val="00C153F8"/>
    <w:rsid w:val="00C2364B"/>
    <w:rsid w:val="00C500B9"/>
    <w:rsid w:val="00C53C10"/>
    <w:rsid w:val="00C669F0"/>
    <w:rsid w:val="00C71768"/>
    <w:rsid w:val="00C72549"/>
    <w:rsid w:val="00C92541"/>
    <w:rsid w:val="00CC3D7F"/>
    <w:rsid w:val="00CC5058"/>
    <w:rsid w:val="00CF1070"/>
    <w:rsid w:val="00D13611"/>
    <w:rsid w:val="00D2289A"/>
    <w:rsid w:val="00D31816"/>
    <w:rsid w:val="00D32C9F"/>
    <w:rsid w:val="00D3488A"/>
    <w:rsid w:val="00D47FE1"/>
    <w:rsid w:val="00D50B09"/>
    <w:rsid w:val="00D52022"/>
    <w:rsid w:val="00D56F70"/>
    <w:rsid w:val="00DD117F"/>
    <w:rsid w:val="00DF70E4"/>
    <w:rsid w:val="00E83697"/>
    <w:rsid w:val="00E93D94"/>
    <w:rsid w:val="00E9527E"/>
    <w:rsid w:val="00EF1AE3"/>
    <w:rsid w:val="00F0185F"/>
    <w:rsid w:val="00F15440"/>
    <w:rsid w:val="00F3094B"/>
    <w:rsid w:val="00F34B3E"/>
    <w:rsid w:val="00F368DE"/>
    <w:rsid w:val="00F4743C"/>
    <w:rsid w:val="00F5761F"/>
    <w:rsid w:val="00F676AA"/>
    <w:rsid w:val="00FA1E13"/>
    <w:rsid w:val="00FC5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DD2719"/>
  <w15:docId w15:val="{DDD781B1-03D5-4346-916D-D4731BECA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1"/>
    <w:qFormat/>
  </w:style>
  <w:style w:type="paragraph" w:styleId="Nagwek1">
    <w:name w:val="heading 1"/>
    <w:basedOn w:val="Normalny"/>
    <w:uiPriority w:val="1"/>
    <w:qFormat/>
    <w:pPr>
      <w:ind w:left="100"/>
      <w:outlineLvl w:val="0"/>
    </w:pPr>
    <w:rPr>
      <w:rFonts w:ascii="Times New Roman" w:eastAsia="Times New Roman" w:hAnsi="Times New Roman"/>
      <w:b/>
      <w:bCs/>
      <w:sz w:val="11"/>
      <w:szCs w:val="1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uiPriority w:val="1"/>
    <w:qFormat/>
    <w:pPr>
      <w:spacing w:before="18"/>
      <w:ind w:left="270"/>
    </w:pPr>
    <w:rPr>
      <w:rFonts w:ascii="Times New Roman" w:eastAsia="Times New Roman" w:hAnsi="Times New Roman"/>
      <w:sz w:val="11"/>
      <w:szCs w:val="11"/>
    </w:rPr>
  </w:style>
  <w:style w:type="paragraph" w:styleId="Akapitzlist">
    <w:name w:val="List Paragraph"/>
    <w:basedOn w:val="Normalny"/>
    <w:uiPriority w:val="34"/>
    <w:qFormat/>
  </w:style>
  <w:style w:type="paragraph" w:customStyle="1" w:styleId="TableParagraph">
    <w:name w:val="Table Paragraph"/>
    <w:basedOn w:val="Normalny"/>
    <w:uiPriority w:val="1"/>
    <w:qFormat/>
  </w:style>
  <w:style w:type="paragraph" w:styleId="Nagwek">
    <w:name w:val="header"/>
    <w:basedOn w:val="Normalny"/>
    <w:link w:val="NagwekZnak"/>
    <w:uiPriority w:val="99"/>
    <w:unhideWhenUsed/>
    <w:rsid w:val="00175518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75518"/>
  </w:style>
  <w:style w:type="paragraph" w:styleId="Stopka">
    <w:name w:val="footer"/>
    <w:basedOn w:val="Normalny"/>
    <w:link w:val="StopkaZnak"/>
    <w:uiPriority w:val="99"/>
    <w:unhideWhenUsed/>
    <w:rsid w:val="00175518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75518"/>
  </w:style>
  <w:style w:type="table" w:styleId="Tabela-Siatka">
    <w:name w:val="Table Grid"/>
    <w:basedOn w:val="Standardowy"/>
    <w:uiPriority w:val="39"/>
    <w:rsid w:val="00C236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064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D249B-1966-4B65-B666-F84B9568F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182</Words>
  <Characters>1095</Characters>
  <Application>Microsoft Office Word</Application>
  <DocSecurity>0</DocSecurity>
  <Lines>9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Kalinowski</cp:lastModifiedBy>
  <cp:revision>66</cp:revision>
  <dcterms:created xsi:type="dcterms:W3CDTF">2018-01-15T09:19:00Z</dcterms:created>
  <dcterms:modified xsi:type="dcterms:W3CDTF">2023-07-07T13:24:00Z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2016-07-13T00:00:00Z</vt:filetime>
  </property>
  <property fmtid="{D5CDD505-2E9C-101B-9397-08002B2CF9AE}" pid="3" name="LastSaved">
    <vt:filetime>2018-01-15T00:00:00Z</vt:filetime>
  </property>
</Properties>
</file>