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D5CD4" w14:textId="77777777" w:rsidR="00D7047A" w:rsidRPr="00D7047A" w:rsidRDefault="00D7047A" w:rsidP="00D7047A">
      <w:r w:rsidRPr="00D7047A">
        <w:rPr>
          <w:b/>
          <w:bCs/>
        </w:rPr>
        <w:t>CS 4412 – Data Mining</w:t>
      </w:r>
      <w:r w:rsidRPr="00D7047A">
        <w:br/>
      </w:r>
      <w:r w:rsidRPr="00D7047A">
        <w:rPr>
          <w:b/>
          <w:bCs/>
        </w:rPr>
        <w:t>Project: Pattern Discovery in Online Retail Transactions</w:t>
      </w:r>
    </w:p>
    <w:p w14:paraId="08DF2BFA" w14:textId="77777777" w:rsidR="00D7047A" w:rsidRPr="00D7047A" w:rsidRDefault="00D7047A" w:rsidP="00D7047A">
      <w:pPr>
        <w:rPr>
          <w:b/>
          <w:bCs/>
        </w:rPr>
      </w:pPr>
      <w:r w:rsidRPr="00D7047A">
        <w:rPr>
          <w:b/>
          <w:bCs/>
        </w:rPr>
        <w:t>Project Overview</w:t>
      </w:r>
    </w:p>
    <w:p w14:paraId="74A6CC24" w14:textId="77777777" w:rsidR="00D7047A" w:rsidRPr="00D7047A" w:rsidRDefault="00D7047A" w:rsidP="00D7047A">
      <w:r w:rsidRPr="00D7047A">
        <w:t xml:space="preserve">The goal of this project is to analyze online retail transaction data and discover patterns in how products are purchased together. The dataset used for this analysis is the </w:t>
      </w:r>
      <w:r w:rsidRPr="00D7047A">
        <w:rPr>
          <w:b/>
          <w:bCs/>
        </w:rPr>
        <w:t>Online Retail II dataset</w:t>
      </w:r>
      <w:r w:rsidRPr="00D7047A">
        <w:t>, which contains transaction records from a UK-based online retailer that sells gift items and decorative products.</w:t>
      </w:r>
    </w:p>
    <w:p w14:paraId="3DF2755E" w14:textId="77777777" w:rsidR="00D7047A" w:rsidRPr="00D7047A" w:rsidRDefault="00D7047A" w:rsidP="00D7047A">
      <w:r w:rsidRPr="00D7047A">
        <w:t>Each row in the dataset represents a purchase made within a specific invoice and includes information such as the product description, quantity purchased, price, customer ID, and country. By analyzing these transactions, it is possible to identify combinations of products that frequently appear together in the same order.</w:t>
      </w:r>
    </w:p>
    <w:p w14:paraId="198D6D65" w14:textId="77777777" w:rsidR="00D7047A" w:rsidRPr="00D7047A" w:rsidRDefault="00D7047A" w:rsidP="00D7047A">
      <w:r w:rsidRPr="00D7047A">
        <w:t>For this milestone, the focus was on understanding the dataset, preparing the data for analysis, and applying an initial data mining technique to discover patterns.</w:t>
      </w:r>
    </w:p>
    <w:p w14:paraId="61AA71CA" w14:textId="77777777" w:rsidR="00D7047A" w:rsidRPr="00D7047A" w:rsidRDefault="00D7047A" w:rsidP="00D7047A">
      <w:r w:rsidRPr="00D7047A">
        <w:pict w14:anchorId="7318B56B">
          <v:rect id="_x0000_i1055" style="width:0;height:1.5pt" o:hralign="center" o:hrstd="t" o:hr="t" fillcolor="#a0a0a0" stroked="f"/>
        </w:pict>
      </w:r>
    </w:p>
    <w:p w14:paraId="62DC31C4" w14:textId="77777777" w:rsidR="00D7047A" w:rsidRPr="00D7047A" w:rsidRDefault="00D7047A" w:rsidP="00D7047A">
      <w:pPr>
        <w:rPr>
          <w:b/>
          <w:bCs/>
        </w:rPr>
      </w:pPr>
      <w:r w:rsidRPr="00D7047A">
        <w:rPr>
          <w:b/>
          <w:bCs/>
        </w:rPr>
        <w:t>Exploratory Data Analysis</w:t>
      </w:r>
    </w:p>
    <w:p w14:paraId="346E0ECF" w14:textId="77777777" w:rsidR="00D7047A" w:rsidRPr="00D7047A" w:rsidRDefault="00D7047A" w:rsidP="00D7047A">
      <w:r w:rsidRPr="00D7047A">
        <w:t xml:space="preserve">Before applying any mining techniques, the dataset was explored to understand its structure and identify potential issues. The dataset contains over one million transaction records, which makes it </w:t>
      </w:r>
      <w:proofErr w:type="gramStart"/>
      <w:r w:rsidRPr="00D7047A">
        <w:t>fairly large</w:t>
      </w:r>
      <w:proofErr w:type="gramEnd"/>
      <w:r w:rsidRPr="00D7047A">
        <w:t xml:space="preserve"> for analysis.</w:t>
      </w:r>
    </w:p>
    <w:p w14:paraId="7D3AF689" w14:textId="77777777" w:rsidR="00D7047A" w:rsidRPr="00D7047A" w:rsidRDefault="00D7047A" w:rsidP="00D7047A">
      <w:r w:rsidRPr="00D7047A">
        <w:t>During exploration, several observations were made. First, many of the transactions come from the United Kingdom, while other countries appear less frequently. Second, some invoices represent canceled transactions, which are indicated by invoice numbers starting with the letter "C". These do not represent actual purchases and therefore needed to be removed.</w:t>
      </w:r>
    </w:p>
    <w:p w14:paraId="5A10CFB8" w14:textId="77777777" w:rsidR="00D7047A" w:rsidRPr="00D7047A" w:rsidRDefault="00D7047A" w:rsidP="00D7047A">
      <w:r w:rsidRPr="00D7047A">
        <w:t>Another issue observed during the exploration phase was that some rows contain missing product descriptions. Since product descriptions are necessary for identifying associations between items, those rows were removed as part of the preprocessing step.</w:t>
      </w:r>
    </w:p>
    <w:p w14:paraId="51FD99B0" w14:textId="77777777" w:rsidR="00D7047A" w:rsidRPr="00D7047A" w:rsidRDefault="00D7047A" w:rsidP="00D7047A">
      <w:r w:rsidRPr="00D7047A">
        <w:pict w14:anchorId="15F4B53F">
          <v:rect id="_x0000_i1056" style="width:0;height:1.5pt" o:hralign="center" o:hrstd="t" o:hr="t" fillcolor="#a0a0a0" stroked="f"/>
        </w:pict>
      </w:r>
    </w:p>
    <w:p w14:paraId="08FDD899" w14:textId="77777777" w:rsidR="00D7047A" w:rsidRPr="00D7047A" w:rsidRDefault="00D7047A" w:rsidP="00D7047A">
      <w:pPr>
        <w:rPr>
          <w:b/>
          <w:bCs/>
        </w:rPr>
      </w:pPr>
      <w:r w:rsidRPr="00D7047A">
        <w:rPr>
          <w:b/>
          <w:bCs/>
        </w:rPr>
        <w:t>Data Preprocessing</w:t>
      </w:r>
    </w:p>
    <w:p w14:paraId="0D6B0907" w14:textId="77777777" w:rsidR="00D7047A" w:rsidRPr="00D7047A" w:rsidRDefault="00D7047A" w:rsidP="00D7047A">
      <w:r w:rsidRPr="00D7047A">
        <w:t>Several preprocessing steps were performed to make the dataset suitable for pattern discovery.</w:t>
      </w:r>
    </w:p>
    <w:p w14:paraId="5E4601CC" w14:textId="77777777" w:rsidR="00D7047A" w:rsidRPr="00D7047A" w:rsidRDefault="00D7047A" w:rsidP="00D7047A">
      <w:r w:rsidRPr="00D7047A">
        <w:t xml:space="preserve">Canceled invoices were removed so that only completed purchases remained. Transactions with negative or zero quantities and prices were also filtered out since they do </w:t>
      </w:r>
      <w:r w:rsidRPr="00D7047A">
        <w:lastRenderedPageBreak/>
        <w:t>not represent valid purchases. Rows with missing product descriptions were dropped to ensure that each record contains a clearly identifiable product.</w:t>
      </w:r>
    </w:p>
    <w:p w14:paraId="3EBFC80D" w14:textId="77777777" w:rsidR="00D7047A" w:rsidRPr="00D7047A" w:rsidRDefault="00D7047A" w:rsidP="00D7047A">
      <w:r w:rsidRPr="00D7047A">
        <w:t>To make the analysis computationally manageable, the dataset was further filtered to include only transactions from the United Kingdom, which represents the largest portion of the dataset. Additionally, the analysis focused on the most frequently purchased</w:t>
      </w:r>
      <w:r w:rsidRPr="00D7047A">
        <w:rPr>
          <w:b/>
          <w:bCs/>
        </w:rPr>
        <w:t xml:space="preserve"> </w:t>
      </w:r>
      <w:r w:rsidRPr="00D7047A">
        <w:t>products, since very rare products do not contribute much to association rule mining.</w:t>
      </w:r>
    </w:p>
    <w:p w14:paraId="5E6A6580" w14:textId="77777777" w:rsidR="00D7047A" w:rsidRPr="00D7047A" w:rsidRDefault="00D7047A" w:rsidP="00D7047A">
      <w:r w:rsidRPr="00D7047A">
        <w:t xml:space="preserve">Finally, the transaction data was converted into a basket format, where each row represents an invoice and each column indicates whether a particular product was purchased in that transaction. This structure is required for association </w:t>
      </w:r>
      <w:proofErr w:type="gramStart"/>
      <w:r w:rsidRPr="00D7047A">
        <w:t>rule</w:t>
      </w:r>
      <w:proofErr w:type="gramEnd"/>
      <w:r w:rsidRPr="00D7047A">
        <w:t xml:space="preserve"> mining algorithms.</w:t>
      </w:r>
    </w:p>
    <w:p w14:paraId="32C4C3FB" w14:textId="77777777" w:rsidR="00D7047A" w:rsidRPr="00D7047A" w:rsidRDefault="00D7047A" w:rsidP="00D7047A">
      <w:r w:rsidRPr="00D7047A">
        <w:pict w14:anchorId="67D9F099">
          <v:rect id="_x0000_i1057" style="width:0;height:1.5pt" o:hralign="center" o:hrstd="t" o:hr="t" fillcolor="#a0a0a0" stroked="f"/>
        </w:pict>
      </w:r>
    </w:p>
    <w:p w14:paraId="419F3DEA" w14:textId="77777777" w:rsidR="00D7047A" w:rsidRPr="00D7047A" w:rsidRDefault="00D7047A" w:rsidP="00D7047A">
      <w:pPr>
        <w:rPr>
          <w:b/>
          <w:bCs/>
        </w:rPr>
      </w:pPr>
      <w:r w:rsidRPr="00D7047A">
        <w:rPr>
          <w:b/>
          <w:bCs/>
        </w:rPr>
        <w:t>Association Rule Mining</w:t>
      </w:r>
    </w:p>
    <w:p w14:paraId="151709A9" w14:textId="77777777" w:rsidR="00D7047A" w:rsidRPr="00D7047A" w:rsidRDefault="00D7047A" w:rsidP="00D7047A">
      <w:r w:rsidRPr="00D7047A">
        <w:t xml:space="preserve">To discover patterns in the transaction data, the </w:t>
      </w:r>
      <w:proofErr w:type="spellStart"/>
      <w:r w:rsidRPr="00D7047A">
        <w:t>Apriori</w:t>
      </w:r>
      <w:proofErr w:type="spellEnd"/>
      <w:r w:rsidRPr="00D7047A">
        <w:t xml:space="preserve"> algorithm was applied using the Python library </w:t>
      </w:r>
      <w:proofErr w:type="spellStart"/>
      <w:r w:rsidRPr="00D7047A">
        <w:t>mlxtend</w:t>
      </w:r>
      <w:proofErr w:type="spellEnd"/>
      <w:r w:rsidRPr="00D7047A">
        <w:t xml:space="preserve">. </w:t>
      </w:r>
      <w:proofErr w:type="spellStart"/>
      <w:r w:rsidRPr="00D7047A">
        <w:t>Apriori</w:t>
      </w:r>
      <w:proofErr w:type="spellEnd"/>
      <w:r w:rsidRPr="00D7047A">
        <w:t xml:space="preserve"> is commonly used in market basket analysis to identify groups of products that are frequently purchased together.</w:t>
      </w:r>
    </w:p>
    <w:p w14:paraId="2FDA4F18" w14:textId="77777777" w:rsidR="00D7047A" w:rsidRPr="00D7047A" w:rsidRDefault="00D7047A" w:rsidP="00D7047A">
      <w:r w:rsidRPr="00D7047A">
        <w:t xml:space="preserve">The algorithm first identifies frequent </w:t>
      </w:r>
      <w:proofErr w:type="spellStart"/>
      <w:r w:rsidRPr="00D7047A">
        <w:t>itemsets</w:t>
      </w:r>
      <w:proofErr w:type="spellEnd"/>
      <w:r w:rsidRPr="00D7047A">
        <w:t xml:space="preserve"> based on a minimum support threshold. After that, association rules are generated from those </w:t>
      </w:r>
      <w:proofErr w:type="spellStart"/>
      <w:r w:rsidRPr="00D7047A">
        <w:t>itemsets</w:t>
      </w:r>
      <w:proofErr w:type="spellEnd"/>
      <w:r w:rsidRPr="00D7047A">
        <w:t>. Each rule is evaluated using several metrics:</w:t>
      </w:r>
    </w:p>
    <w:p w14:paraId="6519161F" w14:textId="77777777" w:rsidR="00D7047A" w:rsidRPr="00D7047A" w:rsidRDefault="00D7047A" w:rsidP="00D7047A">
      <w:pPr>
        <w:numPr>
          <w:ilvl w:val="0"/>
          <w:numId w:val="1"/>
        </w:numPr>
      </w:pPr>
      <w:r w:rsidRPr="00D7047A">
        <w:rPr>
          <w:b/>
          <w:bCs/>
        </w:rPr>
        <w:t>Support</w:t>
      </w:r>
      <w:r w:rsidRPr="00D7047A">
        <w:t>, which measures how often a product combination appears in the dataset</w:t>
      </w:r>
    </w:p>
    <w:p w14:paraId="0E728B44" w14:textId="77777777" w:rsidR="00D7047A" w:rsidRPr="00D7047A" w:rsidRDefault="00D7047A" w:rsidP="00D7047A">
      <w:pPr>
        <w:numPr>
          <w:ilvl w:val="0"/>
          <w:numId w:val="1"/>
        </w:numPr>
      </w:pPr>
      <w:r w:rsidRPr="00D7047A">
        <w:rPr>
          <w:b/>
          <w:bCs/>
        </w:rPr>
        <w:t>Confidence</w:t>
      </w:r>
      <w:r w:rsidRPr="00D7047A">
        <w:t>, which measures how often the consequent appears when the antecedent occurs</w:t>
      </w:r>
    </w:p>
    <w:p w14:paraId="5B5567AC" w14:textId="77777777" w:rsidR="00D7047A" w:rsidRPr="00D7047A" w:rsidRDefault="00D7047A" w:rsidP="00D7047A">
      <w:pPr>
        <w:numPr>
          <w:ilvl w:val="0"/>
          <w:numId w:val="1"/>
        </w:numPr>
      </w:pPr>
      <w:r w:rsidRPr="00D7047A">
        <w:rPr>
          <w:b/>
          <w:bCs/>
        </w:rPr>
        <w:t>Lift</w:t>
      </w:r>
      <w:r w:rsidRPr="00D7047A">
        <w:t>, which indicates how strong the relationship between the products is compared to random chance</w:t>
      </w:r>
    </w:p>
    <w:p w14:paraId="7677259F" w14:textId="77777777" w:rsidR="00D7047A" w:rsidRPr="00D7047A" w:rsidRDefault="00D7047A" w:rsidP="00D7047A">
      <w:r w:rsidRPr="00D7047A">
        <w:t xml:space="preserve">In this analysis, a support threshold of 0.01 was used to generate frequent </w:t>
      </w:r>
      <w:proofErr w:type="spellStart"/>
      <w:r w:rsidRPr="00D7047A">
        <w:t>itemsets</w:t>
      </w:r>
      <w:proofErr w:type="spellEnd"/>
      <w:r w:rsidRPr="00D7047A">
        <w:t xml:space="preserve"> and association rules.</w:t>
      </w:r>
    </w:p>
    <w:p w14:paraId="53EB336E" w14:textId="77777777" w:rsidR="00D7047A" w:rsidRPr="00D7047A" w:rsidRDefault="00D7047A" w:rsidP="00D7047A">
      <w:r w:rsidRPr="00D7047A">
        <w:pict w14:anchorId="2EF01F0F">
          <v:rect id="_x0000_i1058" style="width:0;height:1.5pt" o:hralign="center" o:hrstd="t" o:hr="t" fillcolor="#a0a0a0" stroked="f"/>
        </w:pict>
      </w:r>
    </w:p>
    <w:p w14:paraId="0120E7BE" w14:textId="77777777" w:rsidR="00D7047A" w:rsidRPr="00D7047A" w:rsidRDefault="00D7047A" w:rsidP="00D7047A">
      <w:pPr>
        <w:rPr>
          <w:b/>
          <w:bCs/>
        </w:rPr>
      </w:pPr>
      <w:r w:rsidRPr="00D7047A">
        <w:rPr>
          <w:b/>
          <w:bCs/>
        </w:rPr>
        <w:t>Preliminary Findings</w:t>
      </w:r>
    </w:p>
    <w:p w14:paraId="66672343" w14:textId="77777777" w:rsidR="00D7047A" w:rsidRPr="00D7047A" w:rsidRDefault="00D7047A" w:rsidP="00D7047A">
      <w:r w:rsidRPr="00D7047A">
        <w:t>The analysis produced several association rules that show relationships between products that are frequently purchased together. Many of the discovered rules involve decorative items and gift-related products, which makes sense given the type of store represented in the dataset.</w:t>
      </w:r>
    </w:p>
    <w:p w14:paraId="1DC0A6DF" w14:textId="77777777" w:rsidR="00D7047A" w:rsidRPr="00D7047A" w:rsidRDefault="00D7047A" w:rsidP="00D7047A">
      <w:r w:rsidRPr="00D7047A">
        <w:lastRenderedPageBreak/>
        <w:t>Some rules show relatively high lift values, indicating that certain products have a stronger relationship with each other than would be expected by chance. These kinds of insights could be useful for online retailers when designing recommendation systems or creating product bundles.</w:t>
      </w:r>
    </w:p>
    <w:p w14:paraId="02CE7CAD" w14:textId="77777777" w:rsidR="00D7047A" w:rsidRPr="00D7047A" w:rsidRDefault="00D7047A" w:rsidP="00D7047A">
      <w:r w:rsidRPr="00D7047A">
        <w:t>For example, if customers frequently buy two products together, those items could be recommended to future customers or displayed together on the website.</w:t>
      </w:r>
    </w:p>
    <w:p w14:paraId="4691AD26" w14:textId="77777777" w:rsidR="00D7047A" w:rsidRPr="00D7047A" w:rsidRDefault="00D7047A" w:rsidP="00D7047A">
      <w:r w:rsidRPr="00D7047A">
        <w:pict w14:anchorId="4CE4577E">
          <v:rect id="_x0000_i1059" style="width:0;height:1.5pt" o:hralign="center" o:hrstd="t" o:hr="t" fillcolor="#a0a0a0" stroked="f"/>
        </w:pict>
      </w:r>
    </w:p>
    <w:p w14:paraId="5DAC5C67" w14:textId="77777777" w:rsidR="00D7047A" w:rsidRPr="00D7047A" w:rsidRDefault="00D7047A" w:rsidP="00D7047A">
      <w:pPr>
        <w:rPr>
          <w:b/>
          <w:bCs/>
        </w:rPr>
      </w:pPr>
      <w:r w:rsidRPr="00D7047A">
        <w:rPr>
          <w:b/>
          <w:bCs/>
        </w:rPr>
        <w:t>Next Steps</w:t>
      </w:r>
    </w:p>
    <w:p w14:paraId="3861C4D8" w14:textId="77777777" w:rsidR="00D7047A" w:rsidRPr="00D7047A" w:rsidRDefault="00D7047A" w:rsidP="00D7047A">
      <w:r w:rsidRPr="00D7047A">
        <w:t>While this milestone focused on association rule mining, there are several ways the analysis could be expanded in the future. Different support thresholds could be tested to discover additional patterns, and clustering techniques could be used to identify different types of customers based on purchasing behavior.</w:t>
      </w:r>
    </w:p>
    <w:p w14:paraId="19C95BC0" w14:textId="77777777" w:rsidR="00D7047A" w:rsidRPr="00D7047A" w:rsidRDefault="00D7047A" w:rsidP="00D7047A">
      <w:r w:rsidRPr="00D7047A">
        <w:t>Another potential extension would be analyzing how purchasing patterns change over time or across different regions. These types of analyses could provide deeper insights into customer behavior and improve the usefulness of the results.</w:t>
      </w:r>
    </w:p>
    <w:p w14:paraId="5CD1A0F3" w14:textId="77777777" w:rsidR="00D7047A" w:rsidRPr="00D7047A" w:rsidRDefault="00D7047A" w:rsidP="00D7047A">
      <w:r w:rsidRPr="00D7047A">
        <w:t>Overall, this milestone established the foundation for discovering meaningful patterns in online retail transactions using data mining techniques.</w:t>
      </w:r>
    </w:p>
    <w:p w14:paraId="189ADB33" w14:textId="77777777" w:rsidR="006746DD" w:rsidRDefault="006746DD"/>
    <w:sectPr w:rsidR="00674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12E00"/>
    <w:multiLevelType w:val="multilevel"/>
    <w:tmpl w:val="E23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24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6DD"/>
    <w:rsid w:val="006746DD"/>
    <w:rsid w:val="00857D80"/>
    <w:rsid w:val="00D70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310B83-4613-4F24-8930-88FC59534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6DD"/>
    <w:rPr>
      <w:rFonts w:eastAsiaTheme="majorEastAsia" w:cstheme="majorBidi"/>
      <w:color w:val="272727" w:themeColor="text1" w:themeTint="D8"/>
    </w:rPr>
  </w:style>
  <w:style w:type="paragraph" w:styleId="Title">
    <w:name w:val="Title"/>
    <w:basedOn w:val="Normal"/>
    <w:next w:val="Normal"/>
    <w:link w:val="TitleChar"/>
    <w:uiPriority w:val="10"/>
    <w:qFormat/>
    <w:rsid w:val="00674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6DD"/>
    <w:pPr>
      <w:spacing w:before="160"/>
      <w:jc w:val="center"/>
    </w:pPr>
    <w:rPr>
      <w:i/>
      <w:iCs/>
      <w:color w:val="404040" w:themeColor="text1" w:themeTint="BF"/>
    </w:rPr>
  </w:style>
  <w:style w:type="character" w:customStyle="1" w:styleId="QuoteChar">
    <w:name w:val="Quote Char"/>
    <w:basedOn w:val="DefaultParagraphFont"/>
    <w:link w:val="Quote"/>
    <w:uiPriority w:val="29"/>
    <w:rsid w:val="006746DD"/>
    <w:rPr>
      <w:i/>
      <w:iCs/>
      <w:color w:val="404040" w:themeColor="text1" w:themeTint="BF"/>
    </w:rPr>
  </w:style>
  <w:style w:type="paragraph" w:styleId="ListParagraph">
    <w:name w:val="List Paragraph"/>
    <w:basedOn w:val="Normal"/>
    <w:uiPriority w:val="34"/>
    <w:qFormat/>
    <w:rsid w:val="006746DD"/>
    <w:pPr>
      <w:ind w:left="720"/>
      <w:contextualSpacing/>
    </w:pPr>
  </w:style>
  <w:style w:type="character" w:styleId="IntenseEmphasis">
    <w:name w:val="Intense Emphasis"/>
    <w:basedOn w:val="DefaultParagraphFont"/>
    <w:uiPriority w:val="21"/>
    <w:qFormat/>
    <w:rsid w:val="006746DD"/>
    <w:rPr>
      <w:i/>
      <w:iCs/>
      <w:color w:val="0F4761" w:themeColor="accent1" w:themeShade="BF"/>
    </w:rPr>
  </w:style>
  <w:style w:type="paragraph" w:styleId="IntenseQuote">
    <w:name w:val="Intense Quote"/>
    <w:basedOn w:val="Normal"/>
    <w:next w:val="Normal"/>
    <w:link w:val="IntenseQuoteChar"/>
    <w:uiPriority w:val="30"/>
    <w:qFormat/>
    <w:rsid w:val="00674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6DD"/>
    <w:rPr>
      <w:i/>
      <w:iCs/>
      <w:color w:val="0F4761" w:themeColor="accent1" w:themeShade="BF"/>
    </w:rPr>
  </w:style>
  <w:style w:type="character" w:styleId="IntenseReference">
    <w:name w:val="Intense Reference"/>
    <w:basedOn w:val="DefaultParagraphFont"/>
    <w:uiPriority w:val="32"/>
    <w:qFormat/>
    <w:rsid w:val="00674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Sedat Sekizkardes</dc:creator>
  <cp:keywords/>
  <dc:description/>
  <cp:lastModifiedBy>Sedat Sekizkardes</cp:lastModifiedBy>
  <cp:revision>2</cp:revision>
  <dcterms:created xsi:type="dcterms:W3CDTF">2026-03-06T01:30:00Z</dcterms:created>
  <dcterms:modified xsi:type="dcterms:W3CDTF">2026-03-06T01:30:00Z</dcterms:modified>
</cp:coreProperties>
</file>