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58BA" w14:textId="4614B143" w:rsidR="003A7465" w:rsidRDefault="00EA0010">
      <w:pPr>
        <w:rPr>
          <w:b/>
          <w:bCs/>
          <w:sz w:val="28"/>
          <w:szCs w:val="28"/>
        </w:rPr>
      </w:pPr>
      <w:r w:rsidRPr="00EA0010">
        <w:rPr>
          <w:b/>
          <w:bCs/>
          <w:sz w:val="28"/>
          <w:szCs w:val="28"/>
        </w:rPr>
        <w:t>12-Hydroxy Stearic Acid</w:t>
      </w:r>
      <w:r w:rsidR="00287081" w:rsidRPr="003A7465">
        <w:rPr>
          <w:b/>
          <w:bCs/>
          <w:sz w:val="28"/>
          <w:szCs w:val="28"/>
        </w:rPr>
        <w:t xml:space="preserve"> (12 HSA)</w:t>
      </w:r>
    </w:p>
    <w:p w14:paraId="247A15FC" w14:textId="4BCFDDB4" w:rsidR="003A7465" w:rsidRPr="003A7465" w:rsidRDefault="003A7465">
      <w:pPr>
        <w:rPr>
          <w:b/>
          <w:bCs/>
        </w:rPr>
      </w:pPr>
      <w:r w:rsidRPr="003A7465">
        <w:rPr>
          <w:b/>
          <w:bCs/>
        </w:rPr>
        <w:t>Product description:</w:t>
      </w:r>
    </w:p>
    <w:p w14:paraId="2EE02587" w14:textId="2D98BDC4" w:rsidR="003E6D62" w:rsidRDefault="00EA0010">
      <w:r w:rsidRPr="00EA0010">
        <w:t>A high-performance fatty acid derived from hydrogenated castor oil. Widely used as a thickening agent and rheology modifier in lubricants. Excellent thermal stability and viscosity.</w:t>
      </w:r>
      <w:r w:rsidR="00DE445C" w:rsidRPr="00DE445C">
        <w:t xml:space="preserve"> </w:t>
      </w:r>
      <w:r w:rsidR="00DE445C">
        <w:t xml:space="preserve">(Right now, in our </w:t>
      </w:r>
      <w:r w:rsidR="006E5F86">
        <w:t>website</w:t>
      </w:r>
      <w:r w:rsidR="00DE445C">
        <w:t xml:space="preserve">)   </w:t>
      </w:r>
    </w:p>
    <w:p w14:paraId="065E2C9F" w14:textId="77777777" w:rsidR="00DE445C" w:rsidRDefault="00DE445C"/>
    <w:p w14:paraId="5A396F24" w14:textId="769E237E" w:rsidR="004335E5" w:rsidRDefault="004335E5">
      <w:r w:rsidRPr="004335E5">
        <w:t>CAS number</w:t>
      </w:r>
      <w:r w:rsidR="00B2282C">
        <w:t xml:space="preserve">: </w:t>
      </w:r>
      <w:r w:rsidR="00B2282C" w:rsidRPr="00B2282C">
        <w:t>106-14-9</w:t>
      </w:r>
    </w:p>
    <w:p w14:paraId="1D354B78" w14:textId="7CF60B3C" w:rsidR="00423C6C" w:rsidRDefault="00423C6C">
      <w:r>
        <w:t>EC number: 203-366-1</w:t>
      </w:r>
    </w:p>
    <w:p w14:paraId="725F99D3" w14:textId="22E1268B" w:rsidR="00C769A4" w:rsidRDefault="00FB6462">
      <w:r>
        <w:t xml:space="preserve">HSN number: </w:t>
      </w:r>
      <w:r w:rsidRPr="00FB6462">
        <w:t>29157040</w:t>
      </w:r>
    </w:p>
    <w:p w14:paraId="66366384" w14:textId="77777777" w:rsidR="003A7465" w:rsidRDefault="003A7465"/>
    <w:p w14:paraId="6701F591" w14:textId="6235D262" w:rsidR="002446B9" w:rsidRPr="003A7465" w:rsidRDefault="004335E5">
      <w:pPr>
        <w:rPr>
          <w:b/>
          <w:bCs/>
        </w:rPr>
      </w:pPr>
      <w:r w:rsidRPr="003A7465">
        <w:rPr>
          <w:b/>
          <w:bCs/>
        </w:rPr>
        <w:t>Typical</w:t>
      </w:r>
      <w:r w:rsidR="001A0087" w:rsidRPr="003A7465">
        <w:rPr>
          <w:b/>
          <w:bCs/>
        </w:rPr>
        <w:t xml:space="preserve"> </w:t>
      </w:r>
      <w:r w:rsidRPr="003A7465">
        <w:rPr>
          <w:b/>
          <w:bCs/>
        </w:rPr>
        <w:t>specifications</w:t>
      </w:r>
      <w:r w:rsidR="001A0087" w:rsidRPr="003A7465">
        <w:rPr>
          <w:b/>
          <w:bCs/>
        </w:rPr>
        <w:t xml:space="preserve">: </w:t>
      </w:r>
    </w:p>
    <w:tbl>
      <w:tblPr>
        <w:tblW w:w="6160" w:type="dxa"/>
        <w:tblLook w:val="04A0" w:firstRow="1" w:lastRow="0" w:firstColumn="1" w:lastColumn="0" w:noHBand="0" w:noVBand="1"/>
      </w:tblPr>
      <w:tblGrid>
        <w:gridCol w:w="3500"/>
        <w:gridCol w:w="2660"/>
      </w:tblGrid>
      <w:tr w:rsidR="001A0087" w:rsidRPr="001A0087" w14:paraId="33983D62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88223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Acid Value (Fresh Sample)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436B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175 Min</w:t>
            </w:r>
          </w:p>
        </w:tc>
      </w:tr>
      <w:tr w:rsidR="001A0087" w:rsidRPr="001A0087" w14:paraId="7FD9E63D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7A673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Saponification Value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7F69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175 - 185</w:t>
            </w:r>
          </w:p>
        </w:tc>
      </w:tr>
      <w:tr w:rsidR="001A0087" w:rsidRPr="001A0087" w14:paraId="6BFD3CC0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29F2E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Hydroxyl Value (Fresh Sample)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18CA4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155 Min</w:t>
            </w:r>
          </w:p>
        </w:tc>
      </w:tr>
      <w:tr w:rsidR="001A0087" w:rsidRPr="001A0087" w14:paraId="2D4E305F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9566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Iodine Value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04971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5 Max</w:t>
            </w:r>
          </w:p>
        </w:tc>
      </w:tr>
      <w:tr w:rsidR="001A0087" w:rsidRPr="001A0087" w14:paraId="3507712A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6875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Color Gardner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E0FF9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4 Max</w:t>
            </w:r>
          </w:p>
        </w:tc>
      </w:tr>
      <w:tr w:rsidR="001A0087" w:rsidRPr="001A0087" w14:paraId="714626A7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D2A73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Specific Gravity @ 27 °C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87F2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0.935 - 0.945</w:t>
            </w:r>
          </w:p>
        </w:tc>
      </w:tr>
      <w:tr w:rsidR="001A0087" w:rsidRPr="001A0087" w14:paraId="2322C970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C968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Unsaponiﬁable Matter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749F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1 % Max</w:t>
            </w:r>
          </w:p>
        </w:tc>
      </w:tr>
      <w:tr w:rsidR="001A0087" w:rsidRPr="001A0087" w14:paraId="4C0B7D82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680B8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Moisture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4BAB5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0.10 % Max</w:t>
            </w:r>
          </w:p>
        </w:tc>
      </w:tr>
      <w:tr w:rsidR="001A0087" w:rsidRPr="001A0087" w14:paraId="19B2CF87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AB034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Melting Point 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69BC6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72 degree C</w:t>
            </w:r>
          </w:p>
        </w:tc>
      </w:tr>
      <w:tr w:rsidR="001A0087" w:rsidRPr="001A0087" w14:paraId="40665D54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244A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D1833" w14:textId="77777777" w:rsidR="001A0087" w:rsidRPr="001A0087" w:rsidRDefault="001A0087" w:rsidP="001A0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0087" w:rsidRPr="001A0087" w14:paraId="4B690EC4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742A6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Fatty Acid Composition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499B2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A0087" w:rsidRPr="001A0087" w14:paraId="735D4AA6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84B86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16:0 Palmitic Acid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610BE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1-4</w:t>
            </w:r>
          </w:p>
        </w:tc>
      </w:tr>
      <w:tr w:rsidR="001A0087" w:rsidRPr="001A0087" w14:paraId="263CA13D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5A56F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18:0 Stearic Acid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87927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0-3</w:t>
            </w:r>
          </w:p>
        </w:tc>
      </w:tr>
      <w:tr w:rsidR="001A0087" w:rsidRPr="001A0087" w14:paraId="3887EF07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2735A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18:1 Oleic Acid &amp; Isomers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4DDE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3-6</w:t>
            </w:r>
          </w:p>
        </w:tc>
      </w:tr>
      <w:tr w:rsidR="001A0087" w:rsidRPr="001A0087" w14:paraId="063D2B8D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ADEB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18:2 Linoleic Acid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1EA10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1-5</w:t>
            </w:r>
          </w:p>
        </w:tc>
      </w:tr>
      <w:tr w:rsidR="001A0087" w:rsidRPr="001A0087" w14:paraId="745E9031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7B7D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Ricinoleic Acid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5E40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85 Min</w:t>
            </w:r>
          </w:p>
        </w:tc>
      </w:tr>
      <w:tr w:rsidR="001A0087" w:rsidRPr="001A0087" w14:paraId="6E9E1435" w14:textId="77777777" w:rsidTr="001A0087">
        <w:trPr>
          <w:trHeight w:val="288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AAEC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A00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01B25" w14:textId="77777777" w:rsidR="001A0087" w:rsidRPr="001A0087" w:rsidRDefault="001A0087" w:rsidP="001A00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1ABAB77" w14:textId="77777777" w:rsidR="00705CC2" w:rsidRDefault="00705CC2"/>
    <w:p w14:paraId="1033AC56" w14:textId="77777777" w:rsidR="003A7465" w:rsidRDefault="003A7465"/>
    <w:p w14:paraId="71B634FB" w14:textId="77777777" w:rsidR="003A7465" w:rsidRDefault="003A7465"/>
    <w:p w14:paraId="1490AF22" w14:textId="77777777" w:rsidR="003A7465" w:rsidRDefault="003A7465"/>
    <w:p w14:paraId="1EE7A1CA" w14:textId="77777777" w:rsidR="003A7465" w:rsidRDefault="003A7465"/>
    <w:p w14:paraId="4308DFEB" w14:textId="77777777" w:rsidR="003A7465" w:rsidRDefault="003A7465"/>
    <w:p w14:paraId="1BFBA514" w14:textId="77777777" w:rsidR="003A7465" w:rsidRDefault="003A7465"/>
    <w:p w14:paraId="15F73AB4" w14:textId="715F5FA9" w:rsidR="003A7465" w:rsidRPr="00D46FE6" w:rsidRDefault="004335E5" w:rsidP="00D46FE6">
      <w:pPr>
        <w:rPr>
          <w:b/>
          <w:bCs/>
        </w:rPr>
      </w:pPr>
      <w:r w:rsidRPr="003A7465">
        <w:rPr>
          <w:b/>
          <w:bCs/>
        </w:rPr>
        <w:t>Applications</w:t>
      </w:r>
      <w:r w:rsidR="00AD2DA5" w:rsidRPr="003A7465">
        <w:rPr>
          <w:b/>
          <w:bCs/>
        </w:rPr>
        <w:t>:</w:t>
      </w:r>
      <w:r w:rsidR="0056618A">
        <w:tab/>
      </w:r>
    </w:p>
    <w:p w14:paraId="5DC90CF2" w14:textId="77777777" w:rsidR="00D46FE6" w:rsidRPr="00D46FE6" w:rsidRDefault="00D46FE6" w:rsidP="00D46FE6">
      <w:r w:rsidRPr="00D46FE6">
        <w:t>12-Hydroxystearic Acid (12-HSA) finds application in a wide range of industries, including:</w:t>
      </w:r>
    </w:p>
    <w:p w14:paraId="05029B1A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Manufacture of multipurpose </w:t>
      </w:r>
      <w:r w:rsidRPr="00D46FE6">
        <w:rPr>
          <w:b/>
          <w:bCs/>
        </w:rPr>
        <w:t>lithium</w:t>
      </w:r>
      <w:r w:rsidRPr="00D46FE6">
        <w:t xml:space="preserve">, </w:t>
      </w:r>
      <w:r w:rsidRPr="00D46FE6">
        <w:rPr>
          <w:b/>
          <w:bCs/>
        </w:rPr>
        <w:t>calcium</w:t>
      </w:r>
      <w:r w:rsidRPr="00D46FE6">
        <w:t xml:space="preserve">, and </w:t>
      </w:r>
      <w:r w:rsidRPr="00D46FE6">
        <w:rPr>
          <w:b/>
          <w:bCs/>
        </w:rPr>
        <w:t>lithium complex</w:t>
      </w:r>
      <w:r w:rsidRPr="00D46FE6">
        <w:t xml:space="preserve"> greases.</w:t>
      </w:r>
    </w:p>
    <w:p w14:paraId="5004D93C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Manufacture of </w:t>
      </w:r>
      <w:r w:rsidRPr="00D46FE6">
        <w:rPr>
          <w:b/>
          <w:bCs/>
        </w:rPr>
        <w:t>acrylic polymers</w:t>
      </w:r>
      <w:r w:rsidRPr="00D46FE6">
        <w:t xml:space="preserve"> and other specialty polymers.</w:t>
      </w:r>
    </w:p>
    <w:p w14:paraId="650EB3C1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as an </w:t>
      </w:r>
      <w:r w:rsidRPr="00D46FE6">
        <w:rPr>
          <w:b/>
          <w:bCs/>
        </w:rPr>
        <w:t>internal lubricant</w:t>
      </w:r>
      <w:r w:rsidRPr="00D46FE6">
        <w:t xml:space="preserve"> in the processing and molding of plastics.</w:t>
      </w:r>
    </w:p>
    <w:p w14:paraId="0012CE9B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in </w:t>
      </w:r>
      <w:r w:rsidRPr="00D46FE6">
        <w:rPr>
          <w:b/>
          <w:bCs/>
        </w:rPr>
        <w:t>aqueous and non-aqueous coating systems</w:t>
      </w:r>
      <w:r w:rsidRPr="00D46FE6">
        <w:t xml:space="preserve"> for automotive, industrial equipment, appliances, and architectural applications.</w:t>
      </w:r>
    </w:p>
    <w:p w14:paraId="6C8CBB77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as a </w:t>
      </w:r>
      <w:r w:rsidRPr="00D46FE6">
        <w:rPr>
          <w:b/>
          <w:bCs/>
        </w:rPr>
        <w:t>shrink-resistant treatment</w:t>
      </w:r>
      <w:r w:rsidRPr="00D46FE6">
        <w:t xml:space="preserve"> for wool and other textile finishing applications.</w:t>
      </w:r>
    </w:p>
    <w:p w14:paraId="6E00B60C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in </w:t>
      </w:r>
      <w:r w:rsidRPr="00D46FE6">
        <w:rPr>
          <w:b/>
          <w:bCs/>
        </w:rPr>
        <w:t>coating formulations</w:t>
      </w:r>
      <w:r w:rsidRPr="00D46FE6">
        <w:t>, including coatings and can-lining systems for the interior of metal food and beverage containers (subject to applicable regulatory approvals).</w:t>
      </w:r>
    </w:p>
    <w:p w14:paraId="2C54CE8A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as an </w:t>
      </w:r>
      <w:r w:rsidRPr="00D46FE6">
        <w:rPr>
          <w:b/>
          <w:bCs/>
        </w:rPr>
        <w:t>activator and internal lubricant</w:t>
      </w:r>
      <w:r w:rsidRPr="00D46FE6">
        <w:t xml:space="preserve"> in natural and synthetic rubber compounds.</w:t>
      </w:r>
    </w:p>
    <w:p w14:paraId="4C84586D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as a </w:t>
      </w:r>
      <w:r w:rsidRPr="00D46FE6">
        <w:rPr>
          <w:b/>
          <w:bCs/>
        </w:rPr>
        <w:t>rheology modifier</w:t>
      </w:r>
      <w:r w:rsidRPr="00D46FE6">
        <w:t xml:space="preserve"> (thixotropic agent) in inks, coatings, and related formulations.</w:t>
      </w:r>
    </w:p>
    <w:p w14:paraId="0C4134B4" w14:textId="77777777" w:rsidR="00D46FE6" w:rsidRPr="00D46FE6" w:rsidRDefault="00D46FE6" w:rsidP="00D46FE6">
      <w:pPr>
        <w:numPr>
          <w:ilvl w:val="0"/>
          <w:numId w:val="1"/>
        </w:numPr>
      </w:pPr>
      <w:r w:rsidRPr="00D46FE6">
        <w:t xml:space="preserve">Used in the manufacture of specialty chemicals such as </w:t>
      </w:r>
      <w:r w:rsidRPr="00D46FE6">
        <w:rPr>
          <w:b/>
          <w:bCs/>
        </w:rPr>
        <w:t>esters, ethoxylates, sulfates, and other derivatives</w:t>
      </w:r>
      <w:r w:rsidRPr="00D46FE6">
        <w:t xml:space="preserve"> for applications in plasticizers, textiles, cosmetics, lubricants, and metalworking fluids.</w:t>
      </w:r>
    </w:p>
    <w:p w14:paraId="0E315975" w14:textId="77777777" w:rsidR="00D46FE6" w:rsidRDefault="00D46FE6"/>
    <w:p w14:paraId="44E89A61" w14:textId="231B65CD" w:rsidR="004335E5" w:rsidRDefault="004335E5"/>
    <w:p w14:paraId="7F85F222" w14:textId="77777777" w:rsidR="00163A9C" w:rsidRDefault="00854CA5" w:rsidP="00854CA5">
      <w:r w:rsidRPr="00163A9C">
        <w:rPr>
          <w:b/>
          <w:bCs/>
        </w:rPr>
        <w:t>Packaging options</w:t>
      </w:r>
      <w:r>
        <w:t xml:space="preserve">: </w:t>
      </w:r>
    </w:p>
    <w:p w14:paraId="0BF90176" w14:textId="34E991AA" w:rsidR="00854CA5" w:rsidRDefault="00854CA5" w:rsidP="00854CA5">
      <w:r w:rsidRPr="00D943A1">
        <w:t>Supplied in 25 Kgs/50 Kg</w:t>
      </w:r>
      <w:r w:rsidR="00D02FBE">
        <w:t xml:space="preserve">s </w:t>
      </w:r>
      <w:r w:rsidRPr="00D943A1">
        <w:t>bags</w:t>
      </w:r>
      <w:r>
        <w:t xml:space="preserve"> </w:t>
      </w:r>
      <w:r w:rsidRPr="00D943A1">
        <w:t xml:space="preserve">as per </w:t>
      </w:r>
      <w:r>
        <w:t>customer</w:t>
      </w:r>
      <w:r w:rsidRPr="00D943A1">
        <w:t xml:space="preserve"> require</w:t>
      </w:r>
      <w:r>
        <w:t>ment</w:t>
      </w:r>
    </w:p>
    <w:p w14:paraId="308D252E" w14:textId="77777777" w:rsidR="00163A9C" w:rsidRDefault="00163A9C" w:rsidP="00854CA5"/>
    <w:p w14:paraId="4D9C6648" w14:textId="77777777" w:rsidR="00163A9C" w:rsidRDefault="00163A9C" w:rsidP="00854CA5"/>
    <w:p w14:paraId="7DF0A0D2" w14:textId="77777777" w:rsidR="00854CA5" w:rsidRDefault="00854CA5"/>
    <w:p w14:paraId="419CD431" w14:textId="2E312F87" w:rsidR="004335E5" w:rsidRPr="004335E5" w:rsidRDefault="004335E5">
      <w:pPr>
        <w:rPr>
          <w:b/>
          <w:bCs/>
        </w:rPr>
      </w:pPr>
      <w:r w:rsidRPr="004335E5">
        <w:rPr>
          <w:b/>
          <w:bCs/>
          <w:highlight w:val="yellow"/>
        </w:rPr>
        <w:t xml:space="preserve">MSDS / TDS </w:t>
      </w:r>
      <w:r w:rsidR="0038265F" w:rsidRPr="004335E5">
        <w:rPr>
          <w:b/>
          <w:bCs/>
          <w:highlight w:val="yellow"/>
        </w:rPr>
        <w:t>download:</w:t>
      </w:r>
      <w:r w:rsidRPr="004335E5">
        <w:rPr>
          <w:b/>
          <w:bCs/>
          <w:highlight w:val="yellow"/>
        </w:rPr>
        <w:t xml:space="preserve"> </w:t>
      </w:r>
      <w:r w:rsidR="00854CA5">
        <w:rPr>
          <w:b/>
          <w:bCs/>
          <w:highlight w:val="yellow"/>
        </w:rPr>
        <w:t xml:space="preserve">We will provide this document, </w:t>
      </w:r>
      <w:r w:rsidR="00D26589" w:rsidRPr="004335E5">
        <w:rPr>
          <w:b/>
          <w:bCs/>
          <w:highlight w:val="yellow"/>
        </w:rPr>
        <w:t>download</w:t>
      </w:r>
      <w:r w:rsidRPr="004335E5">
        <w:rPr>
          <w:b/>
          <w:bCs/>
          <w:highlight w:val="yellow"/>
        </w:rPr>
        <w:t xml:space="preserve"> options </w:t>
      </w:r>
      <w:r w:rsidR="00854CA5">
        <w:rPr>
          <w:b/>
          <w:bCs/>
          <w:highlight w:val="yellow"/>
        </w:rPr>
        <w:t xml:space="preserve">should be there </w:t>
      </w:r>
      <w:r w:rsidRPr="004335E5">
        <w:rPr>
          <w:b/>
          <w:bCs/>
          <w:highlight w:val="yellow"/>
        </w:rPr>
        <w:t xml:space="preserve">when customer details </w:t>
      </w:r>
      <w:r w:rsidRPr="00AF520A">
        <w:rPr>
          <w:b/>
          <w:bCs/>
          <w:highlight w:val="yellow"/>
        </w:rPr>
        <w:t>provided</w:t>
      </w:r>
      <w:r w:rsidR="00AF520A" w:rsidRPr="00AF520A">
        <w:rPr>
          <w:b/>
          <w:bCs/>
          <w:highlight w:val="yellow"/>
        </w:rPr>
        <w:t xml:space="preserve"> (Just like enquiry form)</w:t>
      </w:r>
    </w:p>
    <w:sectPr w:rsidR="004335E5" w:rsidRPr="0043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E102B"/>
    <w:multiLevelType w:val="multilevel"/>
    <w:tmpl w:val="D5B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9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03"/>
    <w:rsid w:val="000048B8"/>
    <w:rsid w:val="000D0F24"/>
    <w:rsid w:val="00163A9C"/>
    <w:rsid w:val="00175CAE"/>
    <w:rsid w:val="001A0087"/>
    <w:rsid w:val="002446B9"/>
    <w:rsid w:val="00287081"/>
    <w:rsid w:val="0029481D"/>
    <w:rsid w:val="0038265F"/>
    <w:rsid w:val="003944C3"/>
    <w:rsid w:val="003A7465"/>
    <w:rsid w:val="003C2609"/>
    <w:rsid w:val="003E6D62"/>
    <w:rsid w:val="00423C6C"/>
    <w:rsid w:val="004335E5"/>
    <w:rsid w:val="00502EB6"/>
    <w:rsid w:val="0056618A"/>
    <w:rsid w:val="00572711"/>
    <w:rsid w:val="005957B6"/>
    <w:rsid w:val="005A42D4"/>
    <w:rsid w:val="00685ACD"/>
    <w:rsid w:val="006E5F86"/>
    <w:rsid w:val="00705CC2"/>
    <w:rsid w:val="00805B20"/>
    <w:rsid w:val="00854CA5"/>
    <w:rsid w:val="008876F7"/>
    <w:rsid w:val="008F63B8"/>
    <w:rsid w:val="00AD2DA5"/>
    <w:rsid w:val="00AF520A"/>
    <w:rsid w:val="00B2282C"/>
    <w:rsid w:val="00BA6D1B"/>
    <w:rsid w:val="00C769A4"/>
    <w:rsid w:val="00D02FBE"/>
    <w:rsid w:val="00D26589"/>
    <w:rsid w:val="00D46FE6"/>
    <w:rsid w:val="00D943A1"/>
    <w:rsid w:val="00DE445C"/>
    <w:rsid w:val="00E517BE"/>
    <w:rsid w:val="00EA0010"/>
    <w:rsid w:val="00EC6B03"/>
    <w:rsid w:val="00FB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C124"/>
  <w15:chartTrackingRefBased/>
  <w15:docId w15:val="{9206B4D8-6F2A-44AB-A140-B445773D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Jadav</dc:creator>
  <cp:keywords/>
  <dc:description/>
  <cp:lastModifiedBy>Amit Jadav</cp:lastModifiedBy>
  <cp:revision>164</cp:revision>
  <dcterms:created xsi:type="dcterms:W3CDTF">2026-07-06T17:34:00Z</dcterms:created>
  <dcterms:modified xsi:type="dcterms:W3CDTF">2026-07-08T18:30:00Z</dcterms:modified>
</cp:coreProperties>
</file>