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58BA" w14:textId="7512A1AD" w:rsidR="003A7465" w:rsidRDefault="00B52963">
      <w:pPr>
        <w:rPr>
          <w:b/>
          <w:bCs/>
          <w:sz w:val="28"/>
          <w:szCs w:val="28"/>
        </w:rPr>
      </w:pPr>
      <w:r w:rsidRPr="00B52963">
        <w:rPr>
          <w:b/>
          <w:bCs/>
          <w:sz w:val="28"/>
          <w:szCs w:val="28"/>
        </w:rPr>
        <w:t xml:space="preserve">Hydrogenated Castor Oil </w:t>
      </w:r>
      <w:r w:rsidR="00287081" w:rsidRPr="003A7465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HCO</w:t>
      </w:r>
      <w:r w:rsidR="00287081" w:rsidRPr="003A7465">
        <w:rPr>
          <w:b/>
          <w:bCs/>
          <w:sz w:val="28"/>
          <w:szCs w:val="28"/>
        </w:rPr>
        <w:t>)</w:t>
      </w:r>
    </w:p>
    <w:p w14:paraId="247A15FC" w14:textId="4BCFDDB4" w:rsidR="003A7465" w:rsidRPr="003A7465" w:rsidRDefault="003A7465">
      <w:pPr>
        <w:rPr>
          <w:b/>
          <w:bCs/>
        </w:rPr>
      </w:pPr>
      <w:r w:rsidRPr="003A7465">
        <w:rPr>
          <w:b/>
          <w:bCs/>
        </w:rPr>
        <w:t>Product description:</w:t>
      </w:r>
    </w:p>
    <w:p w14:paraId="1834350C" w14:textId="43C0BBE0" w:rsidR="00904870" w:rsidRPr="00774F33" w:rsidRDefault="004C6716">
      <w:r w:rsidRPr="009958DC">
        <w:t>Produced by hydrogenating castor oil, HCO is a hard, brittle wax with a high melting point and excellent chemical stability. Superior lubricating and thickening properties.</w:t>
      </w:r>
      <w:r w:rsidR="00904870">
        <w:t xml:space="preserve"> (Right </w:t>
      </w:r>
      <w:proofErr w:type="gramStart"/>
      <w:r w:rsidR="00904870">
        <w:t>now</w:t>
      </w:r>
      <w:proofErr w:type="gramEnd"/>
      <w:r w:rsidR="00904870">
        <w:t xml:space="preserve"> in </w:t>
      </w:r>
      <w:proofErr w:type="gramStart"/>
      <w:r w:rsidR="00904870">
        <w:t>Website)</w:t>
      </w:r>
      <w:r w:rsidR="00774F33">
        <w:t xml:space="preserve">   </w:t>
      </w:r>
      <w:proofErr w:type="gramEnd"/>
      <w:r w:rsidR="00774F33">
        <w:t xml:space="preserve">    </w:t>
      </w:r>
      <w:r w:rsidR="00904870" w:rsidRPr="00774F33">
        <w:rPr>
          <w:b/>
          <w:bCs/>
          <w:highlight w:val="yellow"/>
          <w:u w:val="single"/>
        </w:rPr>
        <w:t>or</w:t>
      </w:r>
    </w:p>
    <w:p w14:paraId="6492AE63" w14:textId="18A93665" w:rsidR="009958DC" w:rsidRPr="009958DC" w:rsidRDefault="004C6716">
      <w:r w:rsidRPr="009958DC">
        <w:t>Hydrogenated Castor Oil is a wax-like compound obtained by controlled hydrogenation of refined Castor Oil. It is a hard, brittle, high melting point product that is practically odorless and tasteless. It is supplied in the form of flakes. The Color of is cream to white.</w:t>
      </w:r>
    </w:p>
    <w:p w14:paraId="3A53DE75" w14:textId="77777777" w:rsidR="00321B5B" w:rsidRPr="009958DC" w:rsidRDefault="004335E5">
      <w:r w:rsidRPr="009958DC">
        <w:t>CAS number</w:t>
      </w:r>
      <w:r w:rsidR="00B2282C" w:rsidRPr="009958DC">
        <w:t xml:space="preserve">: </w:t>
      </w:r>
      <w:r w:rsidR="00321B5B" w:rsidRPr="009958DC">
        <w:t>8001-78-3</w:t>
      </w:r>
    </w:p>
    <w:p w14:paraId="1D354B78" w14:textId="532E7C14" w:rsidR="00423C6C" w:rsidRPr="009958DC" w:rsidRDefault="00423C6C">
      <w:r w:rsidRPr="009958DC">
        <w:t xml:space="preserve">EC number: </w:t>
      </w:r>
      <w:r w:rsidR="00321B5B" w:rsidRPr="009958DC">
        <w:t>232-292-2</w:t>
      </w:r>
    </w:p>
    <w:p w14:paraId="7569FFA3" w14:textId="7E8113B6" w:rsidR="00182CBA" w:rsidRDefault="00FB6462">
      <w:r w:rsidRPr="009958DC">
        <w:t xml:space="preserve">HSN number: </w:t>
      </w:r>
      <w:r w:rsidR="00321B5B" w:rsidRPr="009958DC">
        <w:t>15162039</w:t>
      </w:r>
    </w:p>
    <w:p w14:paraId="6701F591" w14:textId="6235D262" w:rsidR="002446B9" w:rsidRPr="003A7465" w:rsidRDefault="004335E5">
      <w:pPr>
        <w:rPr>
          <w:b/>
          <w:bCs/>
        </w:rPr>
      </w:pPr>
      <w:r w:rsidRPr="003A7465">
        <w:rPr>
          <w:b/>
          <w:bCs/>
        </w:rPr>
        <w:t>Typical</w:t>
      </w:r>
      <w:r w:rsidR="001A0087" w:rsidRPr="003A7465">
        <w:rPr>
          <w:b/>
          <w:bCs/>
        </w:rPr>
        <w:t xml:space="preserve"> </w:t>
      </w:r>
      <w:r w:rsidRPr="003A7465">
        <w:rPr>
          <w:b/>
          <w:bCs/>
        </w:rPr>
        <w:t>specifications</w:t>
      </w:r>
      <w:r w:rsidR="001A0087" w:rsidRPr="003A7465">
        <w:rPr>
          <w:b/>
          <w:bCs/>
        </w:rPr>
        <w:t xml:space="preserve">: </w:t>
      </w:r>
    </w:p>
    <w:tbl>
      <w:tblPr>
        <w:tblW w:w="6332" w:type="dxa"/>
        <w:tblLook w:val="04A0" w:firstRow="1" w:lastRow="0" w:firstColumn="1" w:lastColumn="0" w:noHBand="0" w:noVBand="1"/>
      </w:tblPr>
      <w:tblGrid>
        <w:gridCol w:w="3932"/>
        <w:gridCol w:w="2400"/>
      </w:tblGrid>
      <w:tr w:rsidR="00935FCD" w:rsidRPr="00935FCD" w14:paraId="2C8CE80A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A4D48" w14:textId="115A56F1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Physical </w:t>
            </w: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Property: -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37F06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35FCD" w:rsidRPr="00935FCD" w14:paraId="7C619048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E9FD3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Molecular Weight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36337A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938</w:t>
            </w:r>
          </w:p>
        </w:tc>
      </w:tr>
      <w:tr w:rsidR="00935FCD" w:rsidRPr="00935FCD" w14:paraId="22164DD3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90681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Specific Gravity (25/25 °C)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AB4F85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 +/- 0.03</w:t>
            </w:r>
          </w:p>
        </w:tc>
      </w:tr>
      <w:tr w:rsidR="00935FCD" w:rsidRPr="00935FCD" w14:paraId="277358B6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46D72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Flash Point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D7876E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315°C (COC)</w:t>
            </w:r>
          </w:p>
        </w:tc>
      </w:tr>
      <w:tr w:rsidR="00935FCD" w:rsidRPr="00935FCD" w14:paraId="3FD371B5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EF81D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 Fire Point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213AA4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335°C (COC)</w:t>
            </w:r>
          </w:p>
        </w:tc>
      </w:tr>
      <w:tr w:rsidR="00935FCD" w:rsidRPr="00935FCD" w14:paraId="7E7DFB95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DF536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 Ash Content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74E4E4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0.005 % Max</w:t>
            </w:r>
          </w:p>
        </w:tc>
      </w:tr>
      <w:tr w:rsidR="00935FCD" w:rsidRPr="00935FCD" w14:paraId="280C5731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96D9A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5E8B21" w14:textId="77777777" w:rsidR="00935FCD" w:rsidRPr="00935FCD" w:rsidRDefault="00935FCD" w:rsidP="00935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5FCD" w:rsidRPr="00935FCD" w14:paraId="75CC0358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9C358" w14:textId="3E14AF6B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Chemical </w:t>
            </w: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Property: -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481149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35FCD" w:rsidRPr="00935FCD" w14:paraId="3CF4D095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94167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Appearance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3EDEC4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Milky White Flakes</w:t>
            </w:r>
          </w:p>
        </w:tc>
      </w:tr>
      <w:tr w:rsidR="00935FCD" w:rsidRPr="00935FCD" w14:paraId="32BEB7AF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2B3A1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Acid Value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E1F69C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3.00 Max.</w:t>
            </w:r>
          </w:p>
        </w:tc>
      </w:tr>
      <w:tr w:rsidR="00935FCD" w:rsidRPr="00935FCD" w14:paraId="5D4E4C66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97589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Hydroxyl Value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3EF51D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155.00 Min.</w:t>
            </w:r>
          </w:p>
        </w:tc>
      </w:tr>
      <w:tr w:rsidR="00935FCD" w:rsidRPr="00935FCD" w14:paraId="54CE4A17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5D06E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Iodine Value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A9CA99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3.00 Max.</w:t>
            </w:r>
          </w:p>
        </w:tc>
      </w:tr>
      <w:tr w:rsidR="00935FCD" w:rsidRPr="00935FCD" w14:paraId="608D031D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D2D86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Saponification Value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C826FF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175.00 Min.</w:t>
            </w:r>
          </w:p>
        </w:tc>
      </w:tr>
      <w:tr w:rsidR="00935FCD" w:rsidRPr="00935FCD" w14:paraId="2A101723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D60C1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Color "Gardner"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359133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3.00 Max.</w:t>
            </w:r>
          </w:p>
        </w:tc>
      </w:tr>
      <w:tr w:rsidR="00935FCD" w:rsidRPr="00935FCD" w14:paraId="765CEDB0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469BD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Melting Point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695133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83°c - 89°c</w:t>
            </w:r>
          </w:p>
        </w:tc>
      </w:tr>
      <w:tr w:rsidR="00935FCD" w:rsidRPr="00935FCD" w14:paraId="0A99DA99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762CF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36925E" w14:textId="77777777" w:rsidR="00935FCD" w:rsidRPr="00935FCD" w:rsidRDefault="00935FCD" w:rsidP="00935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5FCD" w:rsidRPr="00935FCD" w14:paraId="581C8095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3C6C5" w14:textId="1C835C72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GLC </w:t>
            </w: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Value: -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CD4D54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35FCD" w:rsidRPr="00935FCD" w14:paraId="5974813C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DB1A3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Palmitic Acid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14AE6D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1-1.5%</w:t>
            </w:r>
          </w:p>
        </w:tc>
      </w:tr>
      <w:tr w:rsidR="00935FCD" w:rsidRPr="00935FCD" w14:paraId="279AF204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EBB61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Stearic Acid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B75740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8-11%</w:t>
            </w:r>
          </w:p>
        </w:tc>
      </w:tr>
      <w:tr w:rsidR="00935FCD" w:rsidRPr="00935FCD" w14:paraId="4CDE6990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34D07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Oleic Acid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EF13FB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 – 0.6 %</w:t>
            </w:r>
          </w:p>
        </w:tc>
      </w:tr>
      <w:tr w:rsidR="00935FCD" w:rsidRPr="00935FCD" w14:paraId="411A6AD6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48A04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 Arachidic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AF609D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0.20 % Max</w:t>
            </w:r>
          </w:p>
        </w:tc>
      </w:tr>
      <w:tr w:rsidR="00935FCD" w:rsidRPr="00935FCD" w14:paraId="3C355B6A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15AB3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 12- Keto Stearic Acid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815F64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2 % Max</w:t>
            </w:r>
          </w:p>
        </w:tc>
      </w:tr>
      <w:tr w:rsidR="00935FCD" w:rsidRPr="00935FCD" w14:paraId="1643F787" w14:textId="77777777" w:rsidTr="00935FCD">
        <w:trPr>
          <w:trHeight w:val="291"/>
        </w:trPr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0D469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 12 – Hydroxy Stearic Acid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E1B75B" w14:textId="77777777" w:rsidR="00935FCD" w:rsidRPr="00935FCD" w:rsidRDefault="00935FCD" w:rsidP="00935F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35FC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84 -87 %</w:t>
            </w:r>
          </w:p>
        </w:tc>
      </w:tr>
    </w:tbl>
    <w:p w14:paraId="3CF20568" w14:textId="77777777" w:rsidR="00DD0769" w:rsidRDefault="00DD0769" w:rsidP="00D46FE6">
      <w:pPr>
        <w:rPr>
          <w:b/>
          <w:bCs/>
        </w:rPr>
      </w:pPr>
    </w:p>
    <w:p w14:paraId="473C5D65" w14:textId="77777777" w:rsidR="00774F33" w:rsidRDefault="00774F33" w:rsidP="00D46FE6">
      <w:pPr>
        <w:rPr>
          <w:b/>
          <w:bCs/>
        </w:rPr>
      </w:pPr>
    </w:p>
    <w:p w14:paraId="15F73AB4" w14:textId="2226D815" w:rsidR="003A7465" w:rsidRPr="00D46FE6" w:rsidRDefault="004335E5" w:rsidP="00D46FE6">
      <w:pPr>
        <w:rPr>
          <w:b/>
          <w:bCs/>
        </w:rPr>
      </w:pPr>
      <w:r w:rsidRPr="003A7465">
        <w:rPr>
          <w:b/>
          <w:bCs/>
        </w:rPr>
        <w:lastRenderedPageBreak/>
        <w:t>Applications</w:t>
      </w:r>
      <w:r w:rsidR="00AD2DA5" w:rsidRPr="003A7465">
        <w:rPr>
          <w:b/>
          <w:bCs/>
        </w:rPr>
        <w:t>:</w:t>
      </w:r>
      <w:r w:rsidR="0056618A">
        <w:tab/>
      </w:r>
    </w:p>
    <w:p w14:paraId="0E315975" w14:textId="62A51148" w:rsidR="00D46FE6" w:rsidRDefault="00016A82">
      <w:r w:rsidRPr="00016A82">
        <w:rPr>
          <w:b/>
          <w:bCs/>
        </w:rPr>
        <w:t>Hydrogenated Castor Oil (HCO)</w:t>
      </w:r>
      <w:r w:rsidRPr="00016A82">
        <w:t xml:space="preserve"> finds a wide range of industrial applications due to its excellent hardness, high melting point, chemical stability, lubricity, water resistance, and compatibility with numerous formulations.</w:t>
      </w:r>
    </w:p>
    <w:p w14:paraId="07217732" w14:textId="4FF8A449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In the manufacture of multipurpose </w:t>
      </w:r>
      <w:r w:rsidRPr="00016A82">
        <w:rPr>
          <w:b/>
          <w:bCs/>
        </w:rPr>
        <w:t>Lithium</w:t>
      </w:r>
      <w:r w:rsidR="001117A3">
        <w:rPr>
          <w:b/>
          <w:bCs/>
        </w:rPr>
        <w:t xml:space="preserve">, </w:t>
      </w:r>
      <w:r w:rsidRPr="00016A82">
        <w:rPr>
          <w:b/>
          <w:bCs/>
        </w:rPr>
        <w:t>Calcium</w:t>
      </w:r>
      <w:r w:rsidR="001117A3">
        <w:rPr>
          <w:b/>
          <w:bCs/>
        </w:rPr>
        <w:t xml:space="preserve"> and</w:t>
      </w:r>
      <w:r w:rsidRPr="00016A82">
        <w:rPr>
          <w:b/>
          <w:bCs/>
        </w:rPr>
        <w:t xml:space="preserve"> </w:t>
      </w:r>
      <w:r w:rsidR="001117A3" w:rsidRPr="00016A82">
        <w:rPr>
          <w:b/>
          <w:bCs/>
        </w:rPr>
        <w:t xml:space="preserve">high-performance aviation </w:t>
      </w:r>
      <w:r w:rsidRPr="00016A82">
        <w:rPr>
          <w:b/>
          <w:bCs/>
        </w:rPr>
        <w:t>greases</w:t>
      </w:r>
      <w:r w:rsidR="001117A3">
        <w:t>.</w:t>
      </w:r>
    </w:p>
    <w:p w14:paraId="0A7D8340" w14:textId="423ED95E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In the manufacture of </w:t>
      </w:r>
      <w:r w:rsidRPr="00016A82">
        <w:rPr>
          <w:b/>
          <w:bCs/>
        </w:rPr>
        <w:t>soaps and cosmetics</w:t>
      </w:r>
    </w:p>
    <w:p w14:paraId="0C20E447" w14:textId="058C4023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As a </w:t>
      </w:r>
      <w:r w:rsidRPr="00016A82">
        <w:rPr>
          <w:b/>
          <w:bCs/>
        </w:rPr>
        <w:t>mould release agent</w:t>
      </w:r>
      <w:r w:rsidRPr="00016A82">
        <w:t xml:space="preserve"> in the processing of plastics and rubber compounds </w:t>
      </w:r>
    </w:p>
    <w:p w14:paraId="64E229D8" w14:textId="155D63A7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As a component of specialty wax blends for </w:t>
      </w:r>
      <w:r w:rsidRPr="00016A82">
        <w:rPr>
          <w:b/>
          <w:bCs/>
        </w:rPr>
        <w:t>pencils, crayons, lipsticks and deodorant sticks</w:t>
      </w:r>
      <w:r w:rsidRPr="00016A82">
        <w:t xml:space="preserve"> </w:t>
      </w:r>
    </w:p>
    <w:p w14:paraId="536C2A32" w14:textId="5E3F4713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In the manufacture of </w:t>
      </w:r>
      <w:r w:rsidRPr="00016A82">
        <w:rPr>
          <w:b/>
          <w:bCs/>
        </w:rPr>
        <w:t>hot-melt coatings and sealants</w:t>
      </w:r>
      <w:r w:rsidRPr="00016A82">
        <w:t xml:space="preserve"> requiring excellent water resistance </w:t>
      </w:r>
    </w:p>
    <w:p w14:paraId="779B9B20" w14:textId="6D93948D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As a </w:t>
      </w:r>
      <w:r w:rsidRPr="00016A82">
        <w:rPr>
          <w:b/>
          <w:bCs/>
        </w:rPr>
        <w:t>coating agent for paper</w:t>
      </w:r>
      <w:r w:rsidRPr="00016A82">
        <w:t xml:space="preserve"> and as an </w:t>
      </w:r>
      <w:r w:rsidRPr="00016A82">
        <w:rPr>
          <w:b/>
          <w:bCs/>
        </w:rPr>
        <w:t>anti-foaming agent</w:t>
      </w:r>
      <w:r w:rsidRPr="00016A82">
        <w:t xml:space="preserve"> </w:t>
      </w:r>
    </w:p>
    <w:p w14:paraId="279B0819" w14:textId="67E288BA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In the manufacture of </w:t>
      </w:r>
      <w:r w:rsidRPr="00016A82">
        <w:rPr>
          <w:b/>
          <w:bCs/>
        </w:rPr>
        <w:t>automotive refinish acrylic coatings</w:t>
      </w:r>
      <w:r w:rsidRPr="00016A82">
        <w:t xml:space="preserve"> </w:t>
      </w:r>
    </w:p>
    <w:p w14:paraId="01926919" w14:textId="6D4A525E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As a </w:t>
      </w:r>
      <w:r w:rsidRPr="00016A82">
        <w:rPr>
          <w:b/>
          <w:bCs/>
        </w:rPr>
        <w:t>rheology modifier (thixotropic agent)</w:t>
      </w:r>
      <w:r w:rsidRPr="00016A82">
        <w:t xml:space="preserve"> in paints, coatings, inks, adhesives, sealants and other industrial formulations </w:t>
      </w:r>
    </w:p>
    <w:p w14:paraId="68D69888" w14:textId="0603698B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In </w:t>
      </w:r>
      <w:r w:rsidRPr="00016A82">
        <w:rPr>
          <w:b/>
          <w:bCs/>
        </w:rPr>
        <w:t>chlorinated rubber, epoxy and vinyl coatings</w:t>
      </w:r>
      <w:r w:rsidRPr="00016A82">
        <w:t xml:space="preserve"> to improve rheological properties </w:t>
      </w:r>
    </w:p>
    <w:p w14:paraId="0BA678F2" w14:textId="7030703C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In the manufacture of </w:t>
      </w:r>
      <w:r w:rsidRPr="00016A82">
        <w:rPr>
          <w:b/>
          <w:bCs/>
        </w:rPr>
        <w:t>spin finish oils for polyamide (nylon) fibe</w:t>
      </w:r>
      <w:r w:rsidR="00624618">
        <w:rPr>
          <w:b/>
          <w:bCs/>
        </w:rPr>
        <w:t>r</w:t>
      </w:r>
    </w:p>
    <w:p w14:paraId="0C7A8B33" w14:textId="276A3820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As a </w:t>
      </w:r>
      <w:r w:rsidRPr="00016A82">
        <w:rPr>
          <w:b/>
          <w:bCs/>
        </w:rPr>
        <w:t>plasticizer for cellulosic materials</w:t>
      </w:r>
      <w:r w:rsidRPr="00016A82">
        <w:t xml:space="preserve"> </w:t>
      </w:r>
    </w:p>
    <w:p w14:paraId="543AC83E" w14:textId="6CC06C9D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As a </w:t>
      </w:r>
      <w:r w:rsidRPr="00016A82">
        <w:rPr>
          <w:b/>
          <w:bCs/>
        </w:rPr>
        <w:t>processing aid for colour concentrates (masterbatches)</w:t>
      </w:r>
      <w:r w:rsidRPr="00016A82">
        <w:t xml:space="preserve"> </w:t>
      </w:r>
    </w:p>
    <w:p w14:paraId="6E20CC83" w14:textId="76EBADEF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As a </w:t>
      </w:r>
      <w:r w:rsidRPr="00016A82">
        <w:rPr>
          <w:b/>
          <w:bCs/>
        </w:rPr>
        <w:t>surface treatment agent</w:t>
      </w:r>
      <w:r w:rsidRPr="00016A82">
        <w:t xml:space="preserve"> </w:t>
      </w:r>
    </w:p>
    <w:p w14:paraId="7B529D32" w14:textId="464A4ADA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In the manufacture of </w:t>
      </w:r>
      <w:r w:rsidRPr="00016A82">
        <w:rPr>
          <w:b/>
          <w:bCs/>
        </w:rPr>
        <w:t>hot-melt adhesives</w:t>
      </w:r>
      <w:r w:rsidRPr="00016A82">
        <w:t xml:space="preserve"> used for packaging, bookbinding, footwear, carpet backing and product assembly </w:t>
      </w:r>
    </w:p>
    <w:p w14:paraId="2B657EAD" w14:textId="7EA62596" w:rsidR="00016A82" w:rsidRP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As an </w:t>
      </w:r>
      <w:r w:rsidRPr="00016A82">
        <w:rPr>
          <w:b/>
          <w:bCs/>
        </w:rPr>
        <w:t>anti-tack and slip additive</w:t>
      </w:r>
      <w:r w:rsidRPr="00016A82">
        <w:t xml:space="preserve"> in plastic processing </w:t>
      </w:r>
    </w:p>
    <w:p w14:paraId="5141D3D2" w14:textId="7588E68B" w:rsidR="00016A82" w:rsidRDefault="00016A82" w:rsidP="00016A82">
      <w:pPr>
        <w:pStyle w:val="ListParagraph"/>
        <w:numPr>
          <w:ilvl w:val="0"/>
          <w:numId w:val="6"/>
        </w:numPr>
      </w:pPr>
      <w:r w:rsidRPr="00016A82">
        <w:t xml:space="preserve">In the manufacture of specialty chemicals such as </w:t>
      </w:r>
      <w:r w:rsidRPr="00016A82">
        <w:rPr>
          <w:b/>
          <w:bCs/>
        </w:rPr>
        <w:t>esters, ethoxylates, sulfates and other derivatives</w:t>
      </w:r>
      <w:r w:rsidRPr="00016A82">
        <w:t xml:space="preserve"> for metalworking fluids, plasticizers and textile auxiliaries.</w:t>
      </w:r>
    </w:p>
    <w:p w14:paraId="44E89A61" w14:textId="231B65CD" w:rsidR="004335E5" w:rsidRDefault="004335E5"/>
    <w:p w14:paraId="7F85F222" w14:textId="77777777" w:rsidR="00163A9C" w:rsidRDefault="00854CA5" w:rsidP="00854CA5">
      <w:r w:rsidRPr="00163A9C">
        <w:rPr>
          <w:b/>
          <w:bCs/>
        </w:rPr>
        <w:t>Packaging options</w:t>
      </w:r>
      <w:r>
        <w:t xml:space="preserve">: </w:t>
      </w:r>
    </w:p>
    <w:p w14:paraId="308D252E" w14:textId="6C4E3B33" w:rsidR="00163A9C" w:rsidRDefault="00DD1A84" w:rsidP="00854CA5">
      <w:r w:rsidRPr="00DD1A84">
        <w:t>Supplied in 25 Kgs reinforced paper bags/</w:t>
      </w:r>
      <w:r w:rsidR="001106DC">
        <w:t xml:space="preserve"> J</w:t>
      </w:r>
      <w:r w:rsidRPr="00DD1A84">
        <w:t xml:space="preserve">umbo bags of 500 Kgs/1000 Kgs Or as per </w:t>
      </w:r>
      <w:r>
        <w:t xml:space="preserve">customer </w:t>
      </w:r>
      <w:r w:rsidRPr="00DD1A84">
        <w:t>requir</w:t>
      </w:r>
      <w:r>
        <w:t>ement.</w:t>
      </w:r>
    </w:p>
    <w:p w14:paraId="7F25A0C0" w14:textId="017AC2A6" w:rsidR="00274B37" w:rsidRDefault="00274B37" w:rsidP="00854CA5">
      <w:r w:rsidRPr="00274B37">
        <w:t>Available in Flakes and Powder Form also.</w:t>
      </w:r>
    </w:p>
    <w:p w14:paraId="4D9C6648" w14:textId="77777777" w:rsidR="00163A9C" w:rsidRDefault="00163A9C" w:rsidP="00854CA5"/>
    <w:p w14:paraId="7DF0A0D2" w14:textId="77777777" w:rsidR="00854CA5" w:rsidRDefault="00854CA5"/>
    <w:p w14:paraId="419CD431" w14:textId="2E312F87" w:rsidR="004335E5" w:rsidRPr="004335E5" w:rsidRDefault="004335E5">
      <w:pPr>
        <w:rPr>
          <w:b/>
          <w:bCs/>
        </w:rPr>
      </w:pPr>
      <w:r w:rsidRPr="004335E5">
        <w:rPr>
          <w:b/>
          <w:bCs/>
          <w:highlight w:val="yellow"/>
        </w:rPr>
        <w:lastRenderedPageBreak/>
        <w:t xml:space="preserve">MSDS / TDS </w:t>
      </w:r>
      <w:r w:rsidR="0038265F" w:rsidRPr="004335E5">
        <w:rPr>
          <w:b/>
          <w:bCs/>
          <w:highlight w:val="yellow"/>
        </w:rPr>
        <w:t>download:</w:t>
      </w:r>
      <w:r w:rsidRPr="004335E5">
        <w:rPr>
          <w:b/>
          <w:bCs/>
          <w:highlight w:val="yellow"/>
        </w:rPr>
        <w:t xml:space="preserve"> </w:t>
      </w:r>
      <w:r w:rsidR="00854CA5">
        <w:rPr>
          <w:b/>
          <w:bCs/>
          <w:highlight w:val="yellow"/>
        </w:rPr>
        <w:t xml:space="preserve">We will provide this document, </w:t>
      </w:r>
      <w:r w:rsidR="00D26589" w:rsidRPr="004335E5">
        <w:rPr>
          <w:b/>
          <w:bCs/>
          <w:highlight w:val="yellow"/>
        </w:rPr>
        <w:t>download</w:t>
      </w:r>
      <w:r w:rsidRPr="004335E5">
        <w:rPr>
          <w:b/>
          <w:bCs/>
          <w:highlight w:val="yellow"/>
        </w:rPr>
        <w:t xml:space="preserve"> options </w:t>
      </w:r>
      <w:r w:rsidR="00854CA5">
        <w:rPr>
          <w:b/>
          <w:bCs/>
          <w:highlight w:val="yellow"/>
        </w:rPr>
        <w:t xml:space="preserve">should be there </w:t>
      </w:r>
      <w:r w:rsidRPr="004335E5">
        <w:rPr>
          <w:b/>
          <w:bCs/>
          <w:highlight w:val="yellow"/>
        </w:rPr>
        <w:t xml:space="preserve">when customer details </w:t>
      </w:r>
      <w:r w:rsidRPr="00AF520A">
        <w:rPr>
          <w:b/>
          <w:bCs/>
          <w:highlight w:val="yellow"/>
        </w:rPr>
        <w:t>provided</w:t>
      </w:r>
      <w:r w:rsidR="00AF520A" w:rsidRPr="00AF520A">
        <w:rPr>
          <w:b/>
          <w:bCs/>
          <w:highlight w:val="yellow"/>
        </w:rPr>
        <w:t xml:space="preserve"> (Just like enquiry form)</w:t>
      </w:r>
    </w:p>
    <w:sectPr w:rsidR="004335E5" w:rsidRPr="00433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11FD7"/>
    <w:multiLevelType w:val="hybridMultilevel"/>
    <w:tmpl w:val="C9C6378C"/>
    <w:lvl w:ilvl="0" w:tplc="F418C2C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51D5A"/>
    <w:multiLevelType w:val="hybridMultilevel"/>
    <w:tmpl w:val="E180B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D11DD"/>
    <w:multiLevelType w:val="hybridMultilevel"/>
    <w:tmpl w:val="17F47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E102B"/>
    <w:multiLevelType w:val="multilevel"/>
    <w:tmpl w:val="D5B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A7BB2"/>
    <w:multiLevelType w:val="hybridMultilevel"/>
    <w:tmpl w:val="52D8B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07B9A"/>
    <w:multiLevelType w:val="hybridMultilevel"/>
    <w:tmpl w:val="E74AC1A0"/>
    <w:lvl w:ilvl="0" w:tplc="F418C2C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991268">
    <w:abstractNumId w:val="3"/>
  </w:num>
  <w:num w:numId="2" w16cid:durableId="1763136820">
    <w:abstractNumId w:val="4"/>
  </w:num>
  <w:num w:numId="3" w16cid:durableId="428623535">
    <w:abstractNumId w:val="0"/>
  </w:num>
  <w:num w:numId="4" w16cid:durableId="2018841851">
    <w:abstractNumId w:val="2"/>
  </w:num>
  <w:num w:numId="5" w16cid:durableId="103963616">
    <w:abstractNumId w:val="5"/>
  </w:num>
  <w:num w:numId="6" w16cid:durableId="1275820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03"/>
    <w:rsid w:val="00016A82"/>
    <w:rsid w:val="000C1C2F"/>
    <w:rsid w:val="000D0F24"/>
    <w:rsid w:val="001106DC"/>
    <w:rsid w:val="001117A3"/>
    <w:rsid w:val="00163A9C"/>
    <w:rsid w:val="00175CAE"/>
    <w:rsid w:val="00182CBA"/>
    <w:rsid w:val="001A0087"/>
    <w:rsid w:val="001A7884"/>
    <w:rsid w:val="001B12F1"/>
    <w:rsid w:val="001E4447"/>
    <w:rsid w:val="002446B9"/>
    <w:rsid w:val="00274B37"/>
    <w:rsid w:val="00287081"/>
    <w:rsid w:val="0029481D"/>
    <w:rsid w:val="00321B5B"/>
    <w:rsid w:val="0038265F"/>
    <w:rsid w:val="003944C3"/>
    <w:rsid w:val="003A7465"/>
    <w:rsid w:val="003C2609"/>
    <w:rsid w:val="003E6D62"/>
    <w:rsid w:val="00423C6C"/>
    <w:rsid w:val="004335E5"/>
    <w:rsid w:val="004C6716"/>
    <w:rsid w:val="00502EB6"/>
    <w:rsid w:val="0056618A"/>
    <w:rsid w:val="00572711"/>
    <w:rsid w:val="005957B6"/>
    <w:rsid w:val="005A42D4"/>
    <w:rsid w:val="006144C4"/>
    <w:rsid w:val="00624618"/>
    <w:rsid w:val="00685ACD"/>
    <w:rsid w:val="006949F3"/>
    <w:rsid w:val="00705CC2"/>
    <w:rsid w:val="00774F33"/>
    <w:rsid w:val="00805B20"/>
    <w:rsid w:val="00854CA5"/>
    <w:rsid w:val="008876F7"/>
    <w:rsid w:val="008F63B8"/>
    <w:rsid w:val="00904870"/>
    <w:rsid w:val="00935FCD"/>
    <w:rsid w:val="009958DC"/>
    <w:rsid w:val="009D62B7"/>
    <w:rsid w:val="00AD2DA5"/>
    <w:rsid w:val="00AF520A"/>
    <w:rsid w:val="00B2282C"/>
    <w:rsid w:val="00B42B9B"/>
    <w:rsid w:val="00B52963"/>
    <w:rsid w:val="00BA6D1B"/>
    <w:rsid w:val="00BD133B"/>
    <w:rsid w:val="00C577B7"/>
    <w:rsid w:val="00C769A4"/>
    <w:rsid w:val="00D02FBE"/>
    <w:rsid w:val="00D26589"/>
    <w:rsid w:val="00D46FE6"/>
    <w:rsid w:val="00D943A1"/>
    <w:rsid w:val="00DB0612"/>
    <w:rsid w:val="00DD0769"/>
    <w:rsid w:val="00DD1A84"/>
    <w:rsid w:val="00E517BE"/>
    <w:rsid w:val="00EA0010"/>
    <w:rsid w:val="00EC6B03"/>
    <w:rsid w:val="00EE77BB"/>
    <w:rsid w:val="00FB6462"/>
    <w:rsid w:val="00FF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C124"/>
  <w15:chartTrackingRefBased/>
  <w15:docId w15:val="{9206B4D8-6F2A-44AB-A140-B445773D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Jadav</dc:creator>
  <cp:keywords/>
  <dc:description/>
  <cp:lastModifiedBy>Amit Jadav</cp:lastModifiedBy>
  <cp:revision>304</cp:revision>
  <dcterms:created xsi:type="dcterms:W3CDTF">2026-07-06T17:34:00Z</dcterms:created>
  <dcterms:modified xsi:type="dcterms:W3CDTF">2026-07-08T18:21:00Z</dcterms:modified>
</cp:coreProperties>
</file>