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3CD" w:rsidRPr="00D04E3C" w:rsidRDefault="00D9323D">
      <w:pPr>
        <w:pStyle w:val="Title"/>
        <w:rPr>
          <w:lang w:val="ru-RU"/>
        </w:rPr>
      </w:pPr>
      <w:r w:rsidRPr="00D04E3C">
        <w:rPr>
          <w:lang w:val="ru-RU"/>
        </w:rPr>
        <w:t>Подсказки Арлии — ситуации для текстов</w:t>
      </w:r>
    </w:p>
    <w:p w:rsidR="000773CD" w:rsidRPr="00B8147D" w:rsidRDefault="00D9323D">
      <w:pPr>
        <w:rPr>
          <w:lang w:val="ru-RU"/>
        </w:rPr>
      </w:pPr>
      <w:r w:rsidRPr="00B8147D">
        <w:rPr>
          <w:lang w:val="ru-RU"/>
        </w:rPr>
        <w:t>Этап 11. Здесь все места ритуалистики, где может появиться подсказка Арлии. В колонке «Текст Арлии» — место для твоих фраз; можно писать по нескольку вариантов, игра будет выбирать случайный. Пример в скобках — то, что ты уже придумала или что игра пишет сейчас сухо.</w:t>
      </w:r>
    </w:p>
    <w:p w:rsidR="000773CD" w:rsidRDefault="00D9323D">
      <w:pPr>
        <w:pStyle w:val="Heading1"/>
      </w:pPr>
      <w:r>
        <w:t>А. Включение и выключение подсказок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Игрок выключает подсказки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Кнопка в кодексе/настройках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«They grow up so fast!», «Oh, you'll be back», «Yes-yes, I prefer silence/competence anyway»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Игрок снова включает подсказки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Та же кнопка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«Back, already?», «So soon?», «Did you miss me?»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Игрок включает туториал Арлии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Опция в кодексе</w:t>
            </w: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In need of a master, </w:t>
            </w:r>
            <w:proofErr w:type="gramStart"/>
            <w:r>
              <w:t>huh?</w:t>
            </w:r>
            <w:r w:rsidRPr="00B8147D">
              <w:t>»</w:t>
            </w:r>
            <w:proofErr w:type="gramEnd"/>
            <w:r w:rsidRPr="00B8147D">
              <w:t xml:space="preserve"> «Pay attention now, I’</w:t>
            </w:r>
            <w:r>
              <w:t>d rather not repeat myself</w:t>
            </w:r>
            <w:r w:rsidRPr="00B8147D">
              <w:t>» «</w:t>
            </w:r>
            <w:r>
              <w:t>It’s good to know your limits</w:t>
            </w:r>
            <w:r w:rsidRPr="00B8147D"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Игрок закрепляет раздел туториала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Кнопка «закрепить»</w:t>
            </w: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 xml:space="preserve">Oh, do you actually have an </w:t>
            </w:r>
            <w:proofErr w:type="gramStart"/>
            <w:r>
              <w:t>idea?</w:t>
            </w:r>
            <w:r w:rsidRPr="00B8147D">
              <w:t>»</w:t>
            </w:r>
            <w:proofErr w:type="gramEnd"/>
            <w:r w:rsidRPr="00B8147D">
              <w:t xml:space="preserve"> «</w:t>
            </w:r>
            <w:r>
              <w:t>Yes, initiative is good for studies</w:t>
            </w:r>
            <w:r w:rsidRPr="00B8147D">
              <w:t>»</w:t>
            </w:r>
          </w:p>
        </w:tc>
      </w:tr>
    </w:tbl>
    <w:p w:rsidR="000773CD" w:rsidRPr="00B8147D" w:rsidRDefault="00D9323D">
      <w:pPr>
        <w:pStyle w:val="Heading1"/>
        <w:rPr>
          <w:lang w:val="fr-FR"/>
        </w:rPr>
      </w:pPr>
      <w:r>
        <w:t xml:space="preserve">Б. </w:t>
      </w:r>
      <w:proofErr w:type="spellStart"/>
      <w:r>
        <w:t>Вступление</w:t>
      </w:r>
      <w:proofErr w:type="spellEnd"/>
      <w:r>
        <w:t xml:space="preserve"> в </w:t>
      </w:r>
      <w:proofErr w:type="spellStart"/>
      <w:r>
        <w:t>ритуалистику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Первое открытие ритуалистики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Экран приглушается, выделяются части окна</w:t>
            </w:r>
          </w:p>
        </w:tc>
        <w:tc>
          <w:tcPr>
            <w:tcW w:w="2160" w:type="dxa"/>
          </w:tcPr>
          <w:p w:rsidR="00AB2115" w:rsidRPr="00D04E3C" w:rsidRDefault="00D04E3C" w:rsidP="00D04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E3C">
              <w:t>«</w:t>
            </w:r>
            <w:r>
              <w:rPr>
                <w:i/>
              </w:rPr>
              <w:t>Pay attention, would you? I won’t bother explaining basics again</w:t>
            </w:r>
            <w:r w:rsidRPr="00D04E3C"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Pr="00D04E3C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rPr>
                <w:lang w:val="ru-RU"/>
              </w:rPr>
              <w:t>Шаг</w:t>
            </w:r>
            <w:r w:rsidRPr="00D04E3C">
              <w:t xml:space="preserve"> </w:t>
            </w:r>
            <w:r w:rsidRPr="00B8147D">
              <w:rPr>
                <w:lang w:val="ru-RU"/>
              </w:rPr>
              <w:t>вступления</w:t>
            </w:r>
            <w:r w:rsidRPr="00D04E3C">
              <w:t xml:space="preserve">: </w:t>
            </w:r>
            <w:r w:rsidRPr="00B8147D">
              <w:rPr>
                <w:lang w:val="ru-RU"/>
              </w:rPr>
              <w:t>круг</w:t>
            </w:r>
            <w:r w:rsidRPr="00D04E3C">
              <w:t xml:space="preserve"> </w:t>
            </w:r>
            <w:r w:rsidRPr="00B8147D">
              <w:rPr>
                <w:lang w:val="ru-RU"/>
              </w:rPr>
              <w:t>и</w:t>
            </w:r>
            <w:r w:rsidRPr="00D04E3C">
              <w:t xml:space="preserve"> </w:t>
            </w:r>
            <w:r w:rsidRPr="00B8147D">
              <w:rPr>
                <w:lang w:val="ru-RU"/>
              </w:rPr>
              <w:t>секции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Подсветка</w:t>
            </w:r>
            <w:proofErr w:type="spellEnd"/>
            <w:r>
              <w:t xml:space="preserve"> </w:t>
            </w:r>
            <w:proofErr w:type="spellStart"/>
            <w:r>
              <w:t>круга</w:t>
            </w:r>
            <w:proofErr w:type="spellEnd"/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 xml:space="preserve">«This is the circle. The rings are sections; what you write into them happens - more or less.» «Inner ring </w:t>
            </w:r>
            <w:r>
              <w:rPr>
                <w:i/>
                <w:highlight w:val="yellow"/>
              </w:rPr>
              <w:lastRenderedPageBreak/>
              <w:t>first. Yes, the order matters. No, I will not say why twice.»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Шаг вступления: руны слева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Подсветка списка рун</w:t>
            </w:r>
          </w:p>
        </w:tc>
        <w:tc>
          <w:tcPr>
            <w:tcW w:w="2160" w:type="dxa"/>
          </w:tcPr>
          <w:p w:rsidR="00AB2115" w:rsidRDefault="00BA256F" w:rsidP="00D04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«Runes. Verbs do things; the rest sh</w:t>
            </w:r>
            <w:r>
              <w:rPr>
                <w:i/>
                <w:highlight w:val="yellow"/>
              </w:rPr>
              <w:t>ape what is done. Click one, then a section. It is not sorcery. Well. It is</w:t>
            </w:r>
            <w:r w:rsidR="00D04E3C">
              <w:rPr>
                <w:i/>
                <w:highlight w:val="yellow"/>
              </w:rPr>
              <w:t xml:space="preserve"> if you can’t get it</w:t>
            </w:r>
            <w:r>
              <w:rPr>
                <w:i/>
                <w:highlight w:val="yellow"/>
              </w:rPr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Шаг вступления: компоненты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Подсветка кругов-компонентов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«The small circles feed the great one: crystals, feathers, batteries. Leave them empty and it starves.»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Шаг вступления: оценка ритуала справа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Подсветка</w:t>
            </w:r>
            <w:proofErr w:type="spellEnd"/>
            <w:r>
              <w:t xml:space="preserve"> </w:t>
            </w:r>
            <w:proofErr w:type="spellStart"/>
            <w:r>
              <w:t>описания</w:t>
            </w:r>
            <w:proofErr w:type="spellEnd"/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«Here the ritual tells you what it will do. Read it. Reading is cheaper than burying ritualists.</w:t>
            </w:r>
            <w:r w:rsidR="00D04E3C">
              <w:rPr>
                <w:i/>
                <w:highlight w:val="yellow"/>
              </w:rPr>
              <w:t xml:space="preserve"> To each their own, of course</w:t>
            </w:r>
            <w:r>
              <w:rPr>
                <w:i/>
                <w:highlight w:val="yellow"/>
              </w:rPr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6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Шаг вступления: кодекс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Подсветка кнопки кодекса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«The codex. Every rune I am willing to explain. Open i</w:t>
            </w:r>
            <w:r>
              <w:rPr>
                <w:i/>
                <w:highlight w:val="yellow"/>
              </w:rPr>
              <w:t>t before you open your mouth.»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7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Конец вступления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Экран возвращается</w:t>
            </w:r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«That is all. The rest you will learn the way everyone does - by blowing something up.» «Class dismissed. Try not to die.»</w:t>
            </w:r>
          </w:p>
        </w:tc>
      </w:tr>
    </w:tbl>
    <w:p w:rsidR="000773CD" w:rsidRDefault="00D9323D">
      <w:pPr>
        <w:pStyle w:val="Heading1"/>
      </w:pPr>
      <w:r>
        <w:t>В. Редактор ритуала — пока пишут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Ничего не написано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Пустой ритуал</w:t>
            </w:r>
          </w:p>
        </w:tc>
        <w:tc>
          <w:tcPr>
            <w:tcW w:w="2160" w:type="dxa"/>
          </w:tcPr>
          <w:p w:rsidR="00AB2115" w:rsidRDefault="00BA256F" w:rsidP="00317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«A blank circle. Very bold. Very useless.» «Write something. Anything.</w:t>
            </w:r>
            <w:r w:rsidR="00D04E3C">
              <w:rPr>
                <w:i/>
                <w:highlight w:val="yellow"/>
              </w:rPr>
              <w:t xml:space="preserve"> I won’</w:t>
            </w:r>
            <w:r w:rsidR="00317463">
              <w:rPr>
                <w:i/>
                <w:highlight w:val="yellow"/>
              </w:rPr>
              <w:t>t do it for you.</w:t>
            </w:r>
            <w:r>
              <w:rPr>
                <w:i/>
                <w:highlight w:val="yellow"/>
              </w:rPr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Пустое место в секции</w:t>
            </w:r>
          </w:p>
        </w:tc>
        <w:tc>
          <w:tcPr>
            <w:tcW w:w="2160" w:type="dxa"/>
          </w:tcPr>
          <w:p w:rsidR="000773CD" w:rsidRPr="00D04E3C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rPr>
                <w:lang w:val="ru-RU"/>
              </w:rPr>
              <w:t>Красный</w:t>
            </w:r>
            <w:r w:rsidRPr="00D04E3C">
              <w:t xml:space="preserve"> </w:t>
            </w:r>
            <w:r w:rsidRPr="00B8147D">
              <w:rPr>
                <w:lang w:val="ru-RU"/>
              </w:rPr>
              <w:t>круг</w:t>
            </w:r>
            <w:r w:rsidRPr="00D04E3C">
              <w:t xml:space="preserve"> </w:t>
            </w:r>
            <w:r w:rsidRPr="00B8147D">
              <w:rPr>
                <w:lang w:val="ru-RU"/>
              </w:rPr>
              <w:t>вокруг</w:t>
            </w:r>
            <w:r w:rsidRPr="00D04E3C">
              <w:t xml:space="preserve"> </w:t>
            </w:r>
            <w:r w:rsidRPr="00B8147D">
              <w:rPr>
                <w:lang w:val="ru-RU"/>
              </w:rPr>
              <w:t>пропущенного</w:t>
            </w:r>
            <w:r w:rsidRPr="00D04E3C">
              <w:t xml:space="preserve"> </w:t>
            </w:r>
            <w:r w:rsidRPr="00B8147D">
              <w:rPr>
                <w:lang w:val="ru-RU"/>
              </w:rPr>
              <w:t>места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«You left a hole. Rituals hate holes almost as much as I</w:t>
            </w:r>
            <w:r>
              <w:rPr>
                <w:i/>
                <w:highlight w:val="yellow"/>
              </w:rPr>
              <w:t xml:space="preserve"> do.» «Something is missing here. Your attention, mostly.»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Секция переполнена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Попытка добавить руну в полную </w:t>
            </w:r>
            <w:r w:rsidRPr="00B8147D">
              <w:rPr>
                <w:lang w:val="ru-RU"/>
              </w:rPr>
              <w:lastRenderedPageBreak/>
              <w:t>секцию</w:t>
            </w:r>
          </w:p>
        </w:tc>
        <w:tc>
          <w:tcPr>
            <w:tcW w:w="2160" w:type="dxa"/>
          </w:tcPr>
          <w:p w:rsidR="00AB2115" w:rsidRDefault="00BA256F" w:rsidP="00317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lastRenderedPageBreak/>
              <w:t xml:space="preserve">«It is full. </w:t>
            </w:r>
            <w:r w:rsidR="00317463">
              <w:rPr>
                <w:i/>
                <w:highlight w:val="yellow"/>
              </w:rPr>
              <w:t xml:space="preserve">The circles aren’t as ambitious as </w:t>
            </w:r>
            <w:r w:rsidR="00317463">
              <w:rPr>
                <w:i/>
                <w:highlight w:val="yellow"/>
              </w:rPr>
              <w:lastRenderedPageBreak/>
              <w:t>I am</w:t>
            </w:r>
            <w:r>
              <w:rPr>
                <w:i/>
                <w:highlight w:val="yellow"/>
              </w:rPr>
              <w:t>.» «No room left. Erase something - preferably the worst idea.»</w:t>
            </w:r>
          </w:p>
        </w:tc>
      </w:tr>
      <w:tr w:rsidR="000773CD" w:rsidRPr="00BA256F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 руны-глагола</w:t>
            </w:r>
          </w:p>
        </w:tc>
        <w:tc>
          <w:tcPr>
            <w:tcW w:w="2160" w:type="dxa"/>
          </w:tcPr>
          <w:p w:rsidR="000773CD" w:rsidRPr="00317463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rPr>
                <w:lang w:val="ru-RU"/>
              </w:rPr>
              <w:t>Ничего</w:t>
            </w:r>
            <w:r w:rsidRPr="00317463">
              <w:t xml:space="preserve"> </w:t>
            </w:r>
            <w:r w:rsidRPr="00B8147D">
              <w:rPr>
                <w:lang w:val="ru-RU"/>
              </w:rPr>
              <w:t>не</w:t>
            </w:r>
            <w:r w:rsidRPr="00317463">
              <w:t xml:space="preserve"> </w:t>
            </w:r>
            <w:r w:rsidRPr="00B8147D">
              <w:rPr>
                <w:lang w:val="ru-RU"/>
              </w:rPr>
              <w:t>произойдёт</w:t>
            </w:r>
            <w:r w:rsidRPr="00317463">
              <w:t xml:space="preserve"> </w:t>
            </w:r>
            <w:r w:rsidRPr="00B8147D">
              <w:rPr>
                <w:lang w:val="ru-RU"/>
              </w:rPr>
              <w:t>или</w:t>
            </w:r>
            <w:r w:rsidRPr="00317463">
              <w:t xml:space="preserve"> </w:t>
            </w:r>
            <w:r w:rsidRPr="00B8147D">
              <w:rPr>
                <w:lang w:val="ru-RU"/>
              </w:rPr>
              <w:t>утечёт</w:t>
            </w:r>
          </w:p>
        </w:tc>
        <w:tc>
          <w:tcPr>
            <w:tcW w:w="2160" w:type="dxa"/>
          </w:tcPr>
          <w:p>
            <w:r/>
            <w:r>
              <w:rPr>
                <w:i/>
              </w:rPr>
              <w:t xml:space="preserve">«Lovely pattern. It does nothing.» </w:t>
            </w:r>
            <w:r>
              <w:rPr>
                <w:i/>
                <w:highlight w:val="yellow"/>
              </w:rPr>
              <w:t>«All form and no action. Remind you of anyone?»</w:t>
            </w:r>
          </w:p>
        </w:tc>
      </w:tr>
      <w:tr w:rsidR="000773CD" w:rsidRPr="00BA256F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A256F" w:rsidRDefault="00D9323D">
            <w:pPr>
              <w:rPr>
                <w:lang w:val="ru-RU"/>
              </w:rPr>
            </w:pPr>
            <w:r w:rsidRPr="00BA256F">
              <w:rPr>
                <w:lang w:val="ru-RU"/>
              </w:rPr>
              <w:t>5</w:t>
            </w:r>
          </w:p>
        </w:tc>
        <w:tc>
          <w:tcPr>
            <w:tcW w:w="2160" w:type="dxa"/>
          </w:tcPr>
          <w:p w:rsidR="000773CD" w:rsidRPr="00BA256F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A256F">
              <w:rPr>
                <w:lang w:val="ru-RU"/>
              </w:rPr>
              <w:t>Только фокус, без глагола</w:t>
            </w:r>
          </w:p>
        </w:tc>
        <w:tc>
          <w:tcPr>
            <w:tcW w:w="2160" w:type="dxa"/>
          </w:tcPr>
          <w:p w:rsidR="000773CD" w:rsidRPr="00BA256F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A256F">
              <w:rPr>
                <w:lang w:val="ru-RU"/>
              </w:rPr>
              <w:t>Поток выльется на карту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«So much energy - and for what?»</w:t>
            </w:r>
          </w:p>
        </w:tc>
      </w:tr>
      <w:tr w:rsidR="000773CD" w:rsidRPr="00317463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A256F" w:rsidRDefault="00D9323D">
            <w:pPr>
              <w:rPr>
                <w:lang w:val="ru-RU"/>
              </w:rPr>
            </w:pPr>
            <w:r w:rsidRPr="00BA256F">
              <w:rPr>
                <w:lang w:val="ru-RU"/>
              </w:rPr>
              <w:t>6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Столько фокуса, что зовёт бурю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«Don't ring the bells.» «Not afraid of thunder, are you?»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A256F" w:rsidRDefault="00D9323D">
            <w:pPr>
              <w:rPr>
                <w:lang w:val="ru-RU"/>
              </w:rPr>
            </w:pPr>
            <w:r w:rsidRPr="00BA256F">
              <w:rPr>
                <w:lang w:val="ru-RU"/>
              </w:rPr>
              <w:t>7</w:t>
            </w:r>
          </w:p>
        </w:tc>
        <w:tc>
          <w:tcPr>
            <w:tcW w:w="2160" w:type="dxa"/>
          </w:tcPr>
          <w:p w:rsidR="000773CD" w:rsidRPr="00BA256F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A256F">
              <w:rPr>
                <w:lang w:val="ru-RU"/>
              </w:rPr>
              <w:t>Буря без закрывающих рун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56F">
              <w:rPr>
                <w:lang w:val="ru-RU"/>
              </w:rPr>
              <w:t>Буря уйд</w:t>
            </w:r>
            <w:proofErr w:type="spellStart"/>
            <w:r>
              <w:t>ёт</w:t>
            </w:r>
            <w:proofErr w:type="spellEnd"/>
            <w:r>
              <w:t xml:space="preserve"> в </w:t>
            </w:r>
            <w:proofErr w:type="spellStart"/>
            <w:r>
              <w:t>небо</w:t>
            </w:r>
            <w:proofErr w:type="spellEnd"/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«And there it goes - up and away. Close it, or the sky keeps your work.»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8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Око бури (закрытие в большом круге)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Ритуалист выйдет в штормовой мантии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«Now that is ambition. Your ritualist walks out wearing a storm. Or does not walk out at all.»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9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Барьер и якорь без глагола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Купол</w:t>
            </w:r>
            <w:proofErr w:type="spellEnd"/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«A dome. Defensive. Unimaginative. Effective.»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10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Ловушка (закрытая клетка безопасности)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«A cage. Charming. Now wait for something stupid to step in.»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Незавершённая ловушка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Клетка не замкнута</w:t>
            </w:r>
          </w:p>
        </w:tc>
        <w:tc>
          <w:tcPr>
            <w:tcW w:w="2160" w:type="dxa"/>
          </w:tcPr>
          <w:p w:rsidR="00AB2115" w:rsidRPr="00791761" w:rsidRDefault="00BA256F" w:rsidP="00791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 xml:space="preserve">«A cage with the door left open. Do you expect the prey to be </w:t>
            </w:r>
            <w:proofErr w:type="gramStart"/>
            <w:r>
              <w:rPr>
                <w:i/>
                <w:highlight w:val="yellow"/>
              </w:rPr>
              <w:t>polite?»</w:t>
            </w:r>
            <w:proofErr w:type="gramEnd"/>
            <w:r w:rsidR="00791761">
              <w:rPr>
                <w:i/>
              </w:rPr>
              <w:t xml:space="preserve"> </w:t>
            </w:r>
            <w:r w:rsidR="00791761" w:rsidRPr="00791761">
              <w:t>«</w:t>
            </w:r>
            <w:r w:rsidR="00791761">
              <w:t>Yes, of course, the prey will get inside simply out of politeness</w:t>
            </w:r>
            <w:r w:rsidR="00791761" w:rsidRPr="00791761"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Самоподрыв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Высвобождение в руках исполнителя</w:t>
            </w:r>
          </w:p>
        </w:tc>
        <w:tc>
          <w:tcPr>
            <w:tcW w:w="2160" w:type="dxa"/>
          </w:tcPr>
          <w:p w:rsidR="000773CD" w:rsidRPr="00791761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/>
              </w:rPr>
            </w:pPr>
            <w:r w:rsidRPr="00791761">
              <w:rPr>
                <w:i/>
              </w:rPr>
              <w:t>«Oh, is the point here to cause a destruction? Very good. Very lovely»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Ритуал однозначно взорвётся</w:t>
            </w:r>
          </w:p>
        </w:tc>
        <w:tc>
          <w:tcPr>
            <w:tcW w:w="2160" w:type="dxa"/>
          </w:tcPr>
          <w:p w:rsidR="000773C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Pr="00791761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791761">
              <w:rPr>
                <w:i/>
              </w:rPr>
              <w:t>«The Becoming of Dust! Try it!»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Риск бесконечного вихря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Нечего наполнять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«Nothing to fill and something to spin. You will get a vortex - and then you will get a mop.»</w:t>
            </w:r>
          </w:p>
        </w:tc>
      </w:tr>
      <w:tr w:rsidR="000773CD" w:rsidRPr="00317463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15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Руна, эффект которой ещё не сделан</w:t>
            </w:r>
          </w:p>
        </w:tc>
        <w:tc>
          <w:tcPr>
            <w:tcW w:w="2160" w:type="dxa"/>
          </w:tcPr>
          <w:p>
            <w:r/>
            <w:r>
              <w:rPr>
                <w:highlight w:val="yellow"/>
              </w:rPr>
              <w:t>Руна, которая видна в списке, но её действие ещё не написано в коде. Сейчас таких рун нет - строка не нужна.</w:t>
            </w:r>
          </w:p>
        </w:tc>
        <w:tc>
          <w:tcPr>
            <w:tcW w:w="2160" w:type="dxa"/>
          </w:tcPr>
          <w:p w:rsidR="00AB2115" w:rsidRPr="00317463" w:rsidRDefault="00AB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0773CD" w:rsidRPr="00317463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317463" w:rsidRDefault="00D9323D">
            <w:pPr>
              <w:rPr>
                <w:lang w:val="ru-RU"/>
              </w:rPr>
            </w:pPr>
            <w:r w:rsidRPr="00317463">
              <w:rPr>
                <w:lang w:val="ru-RU"/>
              </w:rPr>
              <w:t>16</w:t>
            </w:r>
          </w:p>
        </w:tc>
        <w:tc>
          <w:tcPr>
            <w:tcW w:w="2160" w:type="dxa"/>
          </w:tcPr>
          <w:p w:rsidR="000773CD" w:rsidRPr="00317463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17463">
              <w:rPr>
                <w:lang w:val="ru-RU"/>
              </w:rPr>
              <w:t>Трансмутация без печати</w:t>
            </w:r>
          </w:p>
        </w:tc>
        <w:tc>
          <w:tcPr>
            <w:tcW w:w="2160" w:type="dxa"/>
          </w:tcPr>
          <w:p w:rsidR="000773CD" w:rsidRPr="00317463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AB2115" w:rsidRPr="00317463" w:rsidRDefault="00BA256F" w:rsidP="00317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17463">
              <w:rPr>
                <w:i/>
                <w:highlight w:val="yellow"/>
                <w:lang w:val="ru-RU"/>
              </w:rPr>
              <w:t>«</w:t>
            </w:r>
            <w:r>
              <w:rPr>
                <w:i/>
                <w:highlight w:val="yellow"/>
              </w:rPr>
              <w:t>Turn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 w:rsidR="00317463">
              <w:rPr>
                <w:i/>
                <w:highlight w:val="yellow"/>
              </w:rPr>
              <w:t>it</w:t>
            </w:r>
            <w:r w:rsidR="00317463" w:rsidRPr="00317463">
              <w:rPr>
                <w:i/>
                <w:highlight w:val="yellow"/>
                <w:lang w:val="ru-RU"/>
              </w:rPr>
              <w:t xml:space="preserve"> </w:t>
            </w:r>
            <w:r w:rsidR="00317463">
              <w:rPr>
                <w:i/>
                <w:highlight w:val="yellow"/>
              </w:rPr>
              <w:t>into</w:t>
            </w:r>
            <w:r w:rsidR="00317463" w:rsidRPr="00317463">
              <w:rPr>
                <w:i/>
                <w:highlight w:val="yellow"/>
                <w:lang w:val="ru-RU"/>
              </w:rPr>
              <w:t xml:space="preserve"> </w:t>
            </w:r>
            <w:r w:rsidR="00317463">
              <w:rPr>
                <w:i/>
                <w:highlight w:val="yellow"/>
              </w:rPr>
              <w:t>what</w:t>
            </w:r>
            <w:r w:rsidR="00317463" w:rsidRPr="00317463">
              <w:rPr>
                <w:i/>
                <w:highlight w:val="yellow"/>
                <w:lang w:val="ru-RU"/>
              </w:rPr>
              <w:t xml:space="preserve">, </w:t>
            </w:r>
            <w:r w:rsidR="00317463">
              <w:rPr>
                <w:i/>
                <w:highlight w:val="yellow"/>
              </w:rPr>
              <w:t>exactly</w:t>
            </w:r>
            <w:r w:rsidR="00317463" w:rsidRPr="00317463">
              <w:rPr>
                <w:i/>
                <w:highlight w:val="yellow"/>
                <w:lang w:val="ru-RU"/>
              </w:rPr>
              <w:t xml:space="preserve">? </w:t>
            </w:r>
            <w:r w:rsidR="00317463">
              <w:rPr>
                <w:i/>
                <w:highlight w:val="yellow"/>
              </w:rPr>
              <w:t>The</w:t>
            </w:r>
            <w:r w:rsidR="00317463" w:rsidRPr="00317463">
              <w:rPr>
                <w:i/>
                <w:highlight w:val="yellow"/>
                <w:lang w:val="ru-RU"/>
              </w:rPr>
              <w:t xml:space="preserve"> </w:t>
            </w:r>
            <w:r w:rsidR="00317463">
              <w:rPr>
                <w:i/>
                <w:highlight w:val="yellow"/>
              </w:rPr>
              <w:t>seal</w:t>
            </w:r>
            <w:r w:rsidR="00317463" w:rsidRPr="00317463">
              <w:rPr>
                <w:i/>
                <w:highlight w:val="yellow"/>
                <w:lang w:val="ru-RU"/>
              </w:rPr>
              <w:t xml:space="preserve">, </w:t>
            </w:r>
            <w:r w:rsidR="00317463">
              <w:rPr>
                <w:i/>
                <w:highlight w:val="yellow"/>
              </w:rPr>
              <w:t>dork</w:t>
            </w:r>
            <w:r w:rsidRPr="00317463">
              <w:rPr>
                <w:i/>
                <w:highlight w:val="yellow"/>
                <w:lang w:val="ru-RU"/>
              </w:rPr>
              <w:t xml:space="preserve">. </w:t>
            </w:r>
            <w:r>
              <w:rPr>
                <w:i/>
                <w:highlight w:val="yellow"/>
              </w:rPr>
              <w:t>The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>
              <w:rPr>
                <w:i/>
                <w:highlight w:val="yellow"/>
              </w:rPr>
              <w:t>seal</w:t>
            </w:r>
            <w:r w:rsidRPr="00317463">
              <w:rPr>
                <w:i/>
                <w:highlight w:val="yellow"/>
                <w:lang w:val="ru-RU"/>
              </w:rPr>
              <w:t>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317463" w:rsidRDefault="00D9323D">
            <w:pPr>
              <w:rPr>
                <w:lang w:val="ru-RU"/>
              </w:rPr>
            </w:pPr>
            <w:r w:rsidRPr="00317463">
              <w:rPr>
                <w:lang w:val="ru-RU"/>
              </w:rPr>
              <w:t>17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Печать делает то же, что уже есть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463">
              <w:rPr>
                <w:lang w:val="ru-RU"/>
              </w:rPr>
              <w:t>Печ</w:t>
            </w:r>
            <w:proofErr w:type="spellStart"/>
            <w:r>
              <w:t>ать</w:t>
            </w:r>
            <w:proofErr w:type="spellEnd"/>
            <w:r>
              <w:t xml:space="preserve"> = </w:t>
            </w:r>
            <w:proofErr w:type="spellStart"/>
            <w:r>
              <w:t>вход</w:t>
            </w:r>
            <w:proofErr w:type="spellEnd"/>
            <w:r>
              <w:t xml:space="preserve"> </w:t>
            </w:r>
            <w:proofErr w:type="spellStart"/>
            <w:r>
              <w:t>материала</w:t>
            </w:r>
            <w:proofErr w:type="spellEnd"/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«Lead into</w:t>
            </w:r>
            <w:r>
              <w:rPr>
                <w:i/>
                <w:highlight w:val="yellow"/>
              </w:rPr>
              <w:t xml:space="preserve"> lead. Groundbreaking.»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18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Вторая печать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Читается только первая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«One seal is r</w:t>
            </w:r>
            <w:r w:rsidR="00317463">
              <w:rPr>
                <w:i/>
                <w:highlight w:val="yellow"/>
              </w:rPr>
              <w:t xml:space="preserve">ead. The second is decoration and an </w:t>
            </w:r>
            <w:r>
              <w:rPr>
                <w:i/>
                <w:highlight w:val="yellow"/>
              </w:rPr>
              <w:t>expensive decoration</w:t>
            </w:r>
            <w:r w:rsidR="00317463">
              <w:rPr>
                <w:i/>
                <w:highlight w:val="yellow"/>
              </w:rPr>
              <w:t xml:space="preserve"> at that</w:t>
            </w:r>
            <w:r>
              <w:rPr>
                <w:i/>
                <w:highlight w:val="yellow"/>
              </w:rPr>
              <w:t>.»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19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Печать без руны трансмутации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Печати и материалы ничего не делают</w:t>
            </w:r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</w:t>
            </w:r>
            <w:r>
              <w:rPr>
                <w:i/>
                <w:highlight w:val="yellow"/>
              </w:rPr>
              <w:t>A seal with no transmutation is a signature on an em</w:t>
            </w:r>
            <w:r>
              <w:rPr>
                <w:i/>
                <w:highlight w:val="yellow"/>
              </w:rPr>
              <w:t>pty page</w:t>
            </w:r>
            <w:r>
              <w:rPr>
                <w:i/>
                <w:highlight w:val="yellow"/>
              </w:rPr>
              <w:t>.»</w:t>
            </w:r>
          </w:p>
        </w:tc>
      </w:tr>
      <w:tr w:rsidR="000773CD" w:rsidRPr="00D9323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20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Пустой круг-компонент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Нарисован, но ничего не делает</w:t>
            </w:r>
          </w:p>
        </w:tc>
        <w:tc>
          <w:tcPr>
            <w:tcW w:w="2160" w:type="dxa"/>
          </w:tcPr>
          <w:p>
            <w:r/>
            <w:r>
              <w:rPr>
                <w:i/>
              </w:rPr>
              <w:t xml:space="preserve">«Are you trying to </w:t>
            </w:r>
            <w:r>
              <w:rPr>
                <w:i/>
                <w:highlight w:val="green"/>
              </w:rPr>
              <w:t>create air</w:t>
            </w:r>
            <w:r>
              <w:rPr>
                <w:i/>
              </w:rPr>
              <w:t xml:space="preserve"> now?» «The point is to fill the hole, you know»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Высокая нестабильность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Риск отдачи выше выдержки ритуалиста</w:t>
            </w:r>
          </w:p>
        </w:tc>
        <w:tc>
          <w:tcPr>
            <w:tcW w:w="2160" w:type="dxa"/>
          </w:tcPr>
          <w:p>
            <w:r/>
            <w:r>
              <w:rPr>
                <w:i/>
              </w:rPr>
              <w:t>«</w:t>
            </w:r>
            <w:r>
              <w:rPr>
                <w:i/>
                <w:highlight w:val="green"/>
              </w:rPr>
              <w:t>Good chances...</w:t>
            </w:r>
            <w:r>
              <w:rPr>
                <w:i/>
              </w:rPr>
              <w:t xml:space="preserve"> Now, try it» «You ever heard a whip? It slaps»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D9323D" w:rsidRDefault="00D9323D">
            <w:pPr>
              <w:rPr>
                <w:lang w:val="ru-RU"/>
              </w:rPr>
            </w:pPr>
            <w:r w:rsidRPr="00D9323D">
              <w:rPr>
                <w:lang w:val="ru-RU"/>
              </w:rPr>
              <w:t>22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9323D">
              <w:rPr>
                <w:lang w:val="ru-RU"/>
              </w:rPr>
              <w:t>Ритуалу нужен круг больше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Перековка — большой; вливание, пробуждение — средний</w:t>
            </w:r>
          </w:p>
        </w:tc>
        <w:tc>
          <w:tcPr>
            <w:tcW w:w="216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«This needs a bigger circle. Size does matter - here, at least.»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D9323D" w:rsidRDefault="00D9323D">
            <w:pPr>
              <w:rPr>
                <w:lang w:val="ru-RU"/>
              </w:rPr>
            </w:pPr>
            <w:r w:rsidRPr="00D9323D">
              <w:rPr>
                <w:lang w:val="ru-RU"/>
              </w:rPr>
              <w:t>23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Неизвестная комбинация, которая, скорее всего, сработает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«This will work. Most likely» 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24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Скрытый, ещё не раскрытый ритуал (например, ловушка)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«Oh, you too see how this could work, huh?»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Совпадает с уже известным ритуалом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Готовый</w:t>
            </w:r>
            <w:proofErr w:type="spellEnd"/>
            <w:r>
              <w:t xml:space="preserve"> </w:t>
            </w:r>
            <w:proofErr w:type="spellStart"/>
            <w:r>
              <w:t>узор</w:t>
            </w:r>
            <w:proofErr w:type="spellEnd"/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23D">
              <w:t>«</w:t>
            </w:r>
            <w:r>
              <w:t xml:space="preserve">Oh, look, you’ve discovered a </w:t>
            </w:r>
            <w:proofErr w:type="gramStart"/>
            <w:r>
              <w:t>circle!</w:t>
            </w:r>
            <w:r w:rsidRPr="00D9323D">
              <w:t>»</w:t>
            </w:r>
            <w:proofErr w:type="gramEnd"/>
            <w:r>
              <w:t xml:space="preserve"> </w:t>
            </w:r>
            <w:r w:rsidRPr="00D9323D">
              <w:t>«</w:t>
            </w:r>
            <w:r>
              <w:t>Impressive skills. Care to open a book now?</w:t>
            </w:r>
            <w:r w:rsidRPr="00D9323D"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26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Комбинация не сработает вовсе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 xml:space="preserve">Must I humiliate </w:t>
            </w:r>
            <w:proofErr w:type="gramStart"/>
            <w:r>
              <w:t>this?</w:t>
            </w:r>
            <w:r w:rsidRPr="00D9323D">
              <w:t>»</w:t>
            </w:r>
            <w:proofErr w:type="gramEnd"/>
            <w:r>
              <w:t xml:space="preserve"> </w:t>
            </w:r>
            <w:r w:rsidRPr="00D9323D">
              <w:t>«</w:t>
            </w:r>
            <w:r>
              <w:t>Nonsense built on nonsense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The greatest sacrifice of my time</w:t>
            </w:r>
            <w:r w:rsidRPr="00D9323D"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27</w:t>
            </w:r>
          </w:p>
        </w:tc>
        <w:tc>
          <w:tcPr>
            <w:tcW w:w="2160" w:type="dxa"/>
          </w:tcPr>
          <w:p w:rsidR="000773CD" w:rsidRPr="00D04E3C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Ритуал</w:t>
            </w:r>
            <w:r w:rsidRPr="00D04E3C">
              <w:rPr>
                <w:lang w:val="ru-RU"/>
              </w:rPr>
              <w:t xml:space="preserve"> </w:t>
            </w:r>
            <w:r w:rsidRPr="00B8147D">
              <w:rPr>
                <w:lang w:val="ru-RU"/>
              </w:rPr>
              <w:t>сохранён</w:t>
            </w:r>
            <w:r w:rsidRPr="00D04E3C">
              <w:rPr>
                <w:lang w:val="ru-RU"/>
              </w:rPr>
              <w:t xml:space="preserve"> </w:t>
            </w:r>
            <w:r w:rsidRPr="00B8147D">
              <w:rPr>
                <w:lang w:val="ru-RU"/>
              </w:rPr>
              <w:t>в</w:t>
            </w:r>
            <w:r w:rsidRPr="00D04E3C">
              <w:rPr>
                <w:lang w:val="ru-RU"/>
              </w:rPr>
              <w:t xml:space="preserve"> </w:t>
            </w:r>
            <w:r w:rsidRPr="00B8147D">
              <w:rPr>
                <w:lang w:val="ru-RU"/>
              </w:rPr>
              <w:t>файл</w:t>
            </w:r>
            <w:r w:rsidRPr="00D04E3C">
              <w:rPr>
                <w:lang w:val="ru-RU"/>
              </w:rPr>
              <w:t xml:space="preserve"> / </w:t>
            </w:r>
            <w:r w:rsidRPr="00B8147D">
              <w:rPr>
                <w:lang w:val="ru-RU"/>
              </w:rPr>
              <w:t>загружен</w:t>
            </w:r>
          </w:p>
        </w:tc>
        <w:tc>
          <w:tcPr>
            <w:tcW w:w="2160" w:type="dxa"/>
          </w:tcPr>
          <w:p w:rsidR="000773CD" w:rsidRPr="00D04E3C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D9323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23D">
              <w:t>«</w:t>
            </w:r>
            <w:r>
              <w:t>Yes, yes, keep it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Greedy, aren’t you?</w:t>
            </w:r>
            <w:r w:rsidRPr="00D9323D">
              <w:t>»</w:t>
            </w:r>
          </w:p>
        </w:tc>
      </w:tr>
    </w:tbl>
    <w:p w:rsidR="000773CD" w:rsidRPr="00D04E3C" w:rsidRDefault="00D9323D">
      <w:pPr>
        <w:pStyle w:val="Heading1"/>
        <w:rPr>
          <w:lang w:val="ru-RU"/>
        </w:rPr>
      </w:pPr>
      <w:r w:rsidRPr="00B8147D">
        <w:rPr>
          <w:lang w:val="ru-RU"/>
        </w:rPr>
        <w:lastRenderedPageBreak/>
        <w:t>Г</w:t>
      </w:r>
      <w:r w:rsidRPr="00D04E3C">
        <w:rPr>
          <w:lang w:val="ru-RU"/>
        </w:rPr>
        <w:t xml:space="preserve">. </w:t>
      </w:r>
      <w:r w:rsidRPr="00B8147D">
        <w:rPr>
          <w:lang w:val="ru-RU"/>
        </w:rPr>
        <w:t>Кодекс</w:t>
      </w:r>
      <w:r w:rsidRPr="00D04E3C">
        <w:rPr>
          <w:lang w:val="ru-RU"/>
        </w:rPr>
        <w:t xml:space="preserve"> (</w:t>
      </w:r>
      <w:r w:rsidRPr="00B8147D">
        <w:rPr>
          <w:lang w:val="ru-RU"/>
        </w:rPr>
        <w:t>отдельное</w:t>
      </w:r>
      <w:r w:rsidRPr="00D04E3C">
        <w:rPr>
          <w:lang w:val="ru-RU"/>
        </w:rPr>
        <w:t xml:space="preserve"> </w:t>
      </w:r>
      <w:r w:rsidRPr="00B8147D">
        <w:rPr>
          <w:lang w:val="ru-RU"/>
        </w:rPr>
        <w:t>большое</w:t>
      </w:r>
      <w:r w:rsidRPr="00D04E3C">
        <w:rPr>
          <w:lang w:val="ru-RU"/>
        </w:rPr>
        <w:t xml:space="preserve"> </w:t>
      </w:r>
      <w:r w:rsidRPr="00B8147D">
        <w:rPr>
          <w:lang w:val="ru-RU"/>
        </w:rPr>
        <w:t>окно</w:t>
      </w:r>
      <w:r w:rsidRPr="00D04E3C">
        <w:rPr>
          <w:lang w:val="ru-RU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Нажата руна слева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Справа крупное описание</w:t>
            </w:r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«Ah, that one. Listen closely.» «Good choice. Or at least an interesting one.»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Руна ещё не исследована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ru-RU"/>
              </w:rPr>
              <w:t>«</w:t>
            </w:r>
            <w:r>
              <w:t>Curious? You should be</w:t>
            </w:r>
            <w:r>
              <w:rPr>
                <w:lang w:val="ru-RU"/>
              </w:rPr>
              <w:t>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Руна отжата: оценка комбинации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Подсказка, сработает ли</w:t>
            </w:r>
          </w:p>
        </w:tc>
        <w:tc>
          <w:tcPr>
            <w:tcW w:w="216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(here the lines of section В, 23-26, are used: "This will work. Most likely", "Must I humiliate this?" and the rest)</w:t>
            </w:r>
          </w:p>
        </w:tc>
      </w:tr>
      <w:tr w:rsidR="000773CD" w:rsidRPr="00D04E3C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Упрощённый режим по умолчанию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Каждая руна «очень просто»</w:t>
            </w:r>
          </w:p>
        </w:tc>
        <w:tc>
          <w:tcPr>
            <w:tcW w:w="2160" w:type="dxa"/>
          </w:tcPr>
          <w:p w:rsidR="00AB2115" w:rsidRPr="00D04E3C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04E3C">
              <w:rPr>
                <w:highlight w:val="yellow"/>
                <w:lang w:val="ru-RU"/>
              </w:rPr>
              <w:t xml:space="preserve">см. таблицу «Простые описания рун» ниже (20 </w:t>
            </w:r>
            <w:r w:rsidRPr="00D04E3C">
              <w:rPr>
                <w:highlight w:val="yellow"/>
                <w:lang w:val="ru-RU"/>
              </w:rPr>
              <w:t>рун: кровь и саван удалены)</w:t>
            </w:r>
          </w:p>
        </w:tc>
      </w:tr>
    </w:tbl>
    <w:p w:rsidR="000773CD" w:rsidRDefault="00D9323D">
      <w:pPr>
        <w:pStyle w:val="Heading1"/>
      </w:pPr>
      <w:r>
        <w:t>Д. Круг на карте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Нельзя нарисовать: вода, стены, другой круг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Sorry, do you actually have any idea how “drawing” </w:t>
            </w:r>
            <w:proofErr w:type="gramStart"/>
            <w:r>
              <w:t>works?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>Do you require a ritual or just a mush of colors?</w:t>
            </w:r>
            <w:r w:rsidRPr="00B8147D">
              <w:t>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Круг нарисован: низкое качество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D04E3C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>Your lackey lacks brains</w:t>
            </w:r>
            <w:r w:rsidRPr="00B8147D">
              <w:t>»</w:t>
            </w:r>
            <w:r>
              <w:t xml:space="preserve"> </w:t>
            </w:r>
            <w:r w:rsidRPr="00B8147D">
              <w:t>«</w:t>
            </w:r>
            <w:r>
              <w:t>Oh, poor job. The</w:t>
            </w:r>
            <w:r w:rsidRPr="00D04E3C">
              <w:t xml:space="preserve"> </w:t>
            </w:r>
            <w:r>
              <w:t>usual</w:t>
            </w:r>
            <w:r w:rsidRPr="00D04E3C">
              <w:t>» «</w:t>
            </w:r>
            <w:r>
              <w:t>Very</w:t>
            </w:r>
            <w:r w:rsidRPr="00D04E3C">
              <w:t xml:space="preserve"> </w:t>
            </w:r>
            <w:r>
              <w:t>lovely</w:t>
            </w:r>
            <w:r w:rsidRPr="00D04E3C">
              <w:t xml:space="preserve">. </w:t>
            </w:r>
            <w:r>
              <w:t>Is that an owl?</w:t>
            </w:r>
            <w:r w:rsidRPr="00D04E3C">
              <w:t>»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3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Круг нарисован: высокое качество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>
            <w:r/>
            <w:r>
              <w:rPr>
                <w:i/>
              </w:rPr>
              <w:t xml:space="preserve">«Oh, I see you have </w:t>
            </w:r>
            <w:r>
              <w:rPr>
                <w:i/>
                <w:highlight w:val="green"/>
              </w:rPr>
              <w:t>standards</w:t>
            </w:r>
            <w:r>
              <w:rPr>
                <w:i/>
              </w:rPr>
              <w:t>» «Precise painting. Now, let’s see if it’s of worth»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4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Запуск без нарисованного ритуала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 xml:space="preserve">Are you trying to play </w:t>
            </w:r>
            <w:proofErr w:type="gramStart"/>
            <w:r>
              <w:t>pretend?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 xml:space="preserve">Must I even explain </w:t>
            </w:r>
            <w:proofErr w:type="gramStart"/>
            <w:r>
              <w:t>it?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>DRAW THE RITUAL</w:t>
            </w:r>
            <w:r w:rsidRPr="00B8147D">
              <w:t>»</w:t>
            </w:r>
            <w:r>
              <w:t xml:space="preserve"> (Once player tried to spam the button)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Ловушку пытаются «провести», а не </w:t>
            </w:r>
            <w:r w:rsidRPr="00B8147D">
              <w:rPr>
                <w:lang w:val="ru-RU"/>
              </w:rPr>
              <w:lastRenderedPageBreak/>
              <w:t>взвести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You don’t know what you’re doing, do </w:t>
            </w:r>
            <w:proofErr w:type="gramStart"/>
            <w:r>
              <w:lastRenderedPageBreak/>
              <w:t>you?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>You don’t want to do that. Well, maybe you do</w:t>
            </w:r>
            <w:r w:rsidRPr="00B8147D">
              <w:t>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6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Ритуалист упал во время ритуала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>Pathetic, really</w:t>
            </w:r>
            <w:r w:rsidRPr="00B8147D">
              <w:t>»</w:t>
            </w:r>
            <w:r>
              <w:t xml:space="preserve"> </w:t>
            </w:r>
            <w:r w:rsidRPr="00B8147D">
              <w:t>«</w:t>
            </w:r>
            <w:r>
              <w:t>No composure, no talent, no ambitions</w:t>
            </w:r>
            <w:r w:rsidRPr="00B8147D">
              <w:t>»</w:t>
            </w:r>
            <w:r>
              <w:t xml:space="preserve"> </w:t>
            </w:r>
            <w:r w:rsidRPr="00B8147D">
              <w:t>«</w:t>
            </w:r>
            <w:r w:rsidR="002F790F">
              <w:t>Impressive display of weakness</w:t>
            </w:r>
            <w:r w:rsidRPr="00B8147D">
              <w:t>»</w:t>
            </w:r>
          </w:p>
        </w:tc>
      </w:tr>
      <w:tr w:rsidR="000773CD" w:rsidRPr="00317463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7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Отдача (backlash)</w:t>
            </w:r>
          </w:p>
        </w:tc>
        <w:tc>
          <w:tcPr>
            <w:tcW w:w="2160" w:type="dxa"/>
          </w:tcPr>
          <w:p w:rsidR="000773C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 lash across the back. Or not quite the back. You get the idea.» «I was impatient too, once. I had brains, though.»</w:t>
            </w:r>
          </w:p>
        </w:tc>
      </w:tr>
      <w:tr w:rsidR="000773CD" w:rsidRPr="002F790F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8</w:t>
            </w:r>
          </w:p>
        </w:tc>
        <w:tc>
          <w:tcPr>
            <w:tcW w:w="2160" w:type="dxa"/>
          </w:tcPr>
          <w:p w:rsidR="000773CD" w:rsidRPr="00791761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rPr>
                <w:lang w:val="ru-RU"/>
              </w:rPr>
              <w:t>Дождь</w:t>
            </w:r>
            <w:r w:rsidRPr="00791761">
              <w:t xml:space="preserve"> </w:t>
            </w:r>
            <w:r w:rsidRPr="00B8147D">
              <w:rPr>
                <w:lang w:val="ru-RU"/>
              </w:rPr>
              <w:t>или</w:t>
            </w:r>
            <w:r w:rsidRPr="00791761">
              <w:t xml:space="preserve"> </w:t>
            </w:r>
            <w:r w:rsidRPr="00B8147D">
              <w:rPr>
                <w:lang w:val="ru-RU"/>
              </w:rPr>
              <w:t>снег</w:t>
            </w:r>
            <w:r w:rsidRPr="00791761">
              <w:t xml:space="preserve"> </w:t>
            </w:r>
            <w:r w:rsidRPr="00B8147D">
              <w:rPr>
                <w:lang w:val="ru-RU"/>
              </w:rPr>
              <w:t>смыли</w:t>
            </w:r>
            <w:r w:rsidRPr="00791761">
              <w:t xml:space="preserve"> </w:t>
            </w:r>
            <w:r w:rsidRPr="00B8147D">
              <w:rPr>
                <w:lang w:val="ru-RU"/>
              </w:rPr>
              <w:t>круг</w:t>
            </w:r>
          </w:p>
        </w:tc>
        <w:tc>
          <w:tcPr>
            <w:tcW w:w="2160" w:type="dxa"/>
          </w:tcPr>
          <w:p w:rsidR="000773CD" w:rsidRPr="00791761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Pr="002F790F" w:rsidRDefault="002F7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790F">
              <w:t>«</w:t>
            </w:r>
            <w:r>
              <w:t>Your painting is ruined; try to engrave it, if you love it so much</w:t>
            </w:r>
            <w:r w:rsidRPr="002F790F">
              <w:t>»</w:t>
            </w:r>
            <w:r>
              <w:t xml:space="preserve"> </w:t>
            </w:r>
            <w:r w:rsidRPr="002F790F">
              <w:t>«</w:t>
            </w:r>
            <w:r>
              <w:t>Water doesn’t do an ink justice</w:t>
            </w:r>
            <w:r w:rsidRPr="002F790F">
              <w:t>»</w:t>
            </w:r>
          </w:p>
        </w:tc>
      </w:tr>
      <w:tr w:rsidR="000773CD" w:rsidRPr="002F790F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9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В круге крутится бесконечный вихрь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стереть</w:t>
            </w:r>
            <w:proofErr w:type="spellEnd"/>
            <w:r>
              <w:t xml:space="preserve"> </w:t>
            </w:r>
            <w:proofErr w:type="spellStart"/>
            <w:r>
              <w:t>мел</w:t>
            </w:r>
            <w:proofErr w:type="spellEnd"/>
          </w:p>
        </w:tc>
        <w:tc>
          <w:tcPr>
            <w:tcW w:w="2160" w:type="dxa"/>
          </w:tcPr>
          <w:p w:rsidR="000773CD" w:rsidRPr="002F790F" w:rsidRDefault="002F7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90F">
              <w:t>«</w:t>
            </w:r>
            <w:r>
              <w:t>You</w:t>
            </w:r>
            <w:r w:rsidRPr="002F790F">
              <w:t xml:space="preserve"> </w:t>
            </w:r>
            <w:r>
              <w:t>spin</w:t>
            </w:r>
            <w:r w:rsidRPr="002F790F">
              <w:t xml:space="preserve"> </w:t>
            </w:r>
            <w:r>
              <w:t>it</w:t>
            </w:r>
            <w:r w:rsidRPr="002F790F">
              <w:t xml:space="preserve"> </w:t>
            </w:r>
            <w:r>
              <w:t>round</w:t>
            </w:r>
            <w:r w:rsidRPr="002F790F">
              <w:t xml:space="preserve">, </w:t>
            </w:r>
            <w:r>
              <w:t>round</w:t>
            </w:r>
            <w:r w:rsidRPr="002F790F">
              <w:t xml:space="preserve">, see it, round </w:t>
            </w:r>
            <w:proofErr w:type="spellStart"/>
            <w:r w:rsidRPr="002F790F">
              <w:t>round</w:t>
            </w:r>
            <w:proofErr w:type="spellEnd"/>
            <w:r w:rsidRPr="002F790F">
              <w:t>»</w:t>
            </w:r>
            <w:r>
              <w:t xml:space="preserve"> </w:t>
            </w:r>
            <w:r w:rsidRPr="002F790F">
              <w:t>«</w:t>
            </w:r>
            <w:r>
              <w:t>This mess is going wide now</w:t>
            </w:r>
            <w:r w:rsidRPr="002F790F">
              <w:t>»</w:t>
            </w:r>
          </w:p>
        </w:tc>
      </w:tr>
      <w:tr w:rsidR="000773CD" w:rsidRPr="002F790F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10</w:t>
            </w:r>
          </w:p>
        </w:tc>
        <w:tc>
          <w:tcPr>
            <w:tcW w:w="2160" w:type="dxa"/>
          </w:tcPr>
          <w:p w:rsidR="000773CD" w:rsidRPr="002F790F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F790F">
              <w:rPr>
                <w:lang w:val="ru-RU"/>
              </w:rPr>
              <w:t>Ритуал удался</w:t>
            </w:r>
          </w:p>
        </w:tc>
        <w:tc>
          <w:tcPr>
            <w:tcW w:w="2160" w:type="dxa"/>
          </w:tcPr>
          <w:p w:rsidR="000773CD" w:rsidRPr="002F790F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2F790F" w:rsidRDefault="002F790F" w:rsidP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ru-RU"/>
              </w:rPr>
              <w:t>«</w:t>
            </w:r>
            <w:r>
              <w:t>Success</w:t>
            </w:r>
            <w:r w:rsidRPr="002F790F">
              <w:rPr>
                <w:lang w:val="ru-RU"/>
              </w:rPr>
              <w:t xml:space="preserve">. </w:t>
            </w:r>
            <w:r>
              <w:t>Good</w:t>
            </w:r>
            <w:r>
              <w:rPr>
                <w:lang w:val="ru-RU"/>
              </w:rPr>
              <w:t>»</w:t>
            </w:r>
            <w:r>
              <w:t xml:space="preserve"> </w:t>
            </w:r>
            <w:r>
              <w:rPr>
                <w:lang w:val="ru-RU"/>
              </w:rPr>
              <w:t>«</w:t>
            </w:r>
            <w:r w:rsidR="00D9323D">
              <w:t>Finally, results!</w:t>
            </w:r>
            <w:r>
              <w:rPr>
                <w:lang w:val="ru-RU"/>
              </w:rPr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11</w:t>
            </w:r>
          </w:p>
        </w:tc>
        <w:tc>
          <w:tcPr>
            <w:tcW w:w="2160" w:type="dxa"/>
          </w:tcPr>
          <w:p w:rsidR="000773CD" w:rsidRPr="002F790F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F790F">
              <w:rPr>
                <w:lang w:val="ru-RU"/>
              </w:rPr>
              <w:t>Ритуал взорвался / сорвался</w:t>
            </w:r>
          </w:p>
        </w:tc>
        <w:tc>
          <w:tcPr>
            <w:tcW w:w="2160" w:type="dxa"/>
          </w:tcPr>
          <w:p w:rsidR="000773CD" w:rsidRPr="002F790F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>
            <w:r/>
            <w:r>
              <w:rPr>
                <w:i/>
              </w:rPr>
              <w:t xml:space="preserve">«Are you </w:t>
            </w:r>
            <w:r>
              <w:rPr>
                <w:i/>
                <w:highlight w:val="green"/>
              </w:rPr>
              <w:t>surprised</w:t>
            </w:r>
            <w:r>
              <w:rPr>
                <w:i/>
              </w:rPr>
              <w:t>?» «Ah, good old practice»</w:t>
            </w:r>
          </w:p>
        </w:tc>
      </w:tr>
      <w:tr w:rsidR="000773CD" w:rsidRPr="00D9323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Кто-то попал в ловушку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>Prey in the garden; the prey in the garden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Fish in the net</w:t>
            </w:r>
            <w:r w:rsidRPr="00D9323D"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13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Внешний поток поднялся, погода меняется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>
            <w:r/>
            <w:r>
              <w:rPr>
                <w:i/>
              </w:rPr>
              <w:t>«Don’t you dare to build bells!» (4 stage) «Good time for a ritual, don’t you think?» «</w:t>
            </w:r>
            <w:r>
              <w:rPr>
                <w:i/>
                <w:highlight w:val="green"/>
              </w:rPr>
              <w:t>Watch out: the terror</w:t>
            </w:r>
            <w:r>
              <w:rPr>
                <w:i/>
              </w:rPr>
              <w:t xml:space="preserve"> in the sky»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14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F790F">
              <w:rPr>
                <w:lang w:val="ru-RU"/>
              </w:rPr>
              <w:t>Саван з</w:t>
            </w:r>
            <w:r w:rsidRPr="00D9323D">
              <w:rPr>
                <w:lang w:val="ru-RU"/>
              </w:rPr>
              <w:t>овут при свете</w:t>
            </w:r>
          </w:p>
        </w:tc>
        <w:tc>
          <w:tcPr>
            <w:tcW w:w="2160" w:type="dxa"/>
          </w:tcPr>
          <w:p w:rsidR="000773CD" w:rsidRPr="00D04E3C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9323D">
              <w:rPr>
                <w:lang w:val="ru-RU"/>
              </w:rPr>
              <w:t>Нужно затемн</w:t>
            </w:r>
            <w:r w:rsidRPr="00D04E3C">
              <w:rPr>
                <w:lang w:val="ru-RU"/>
              </w:rPr>
              <w:t>ить круг</w:t>
            </w:r>
            <w:r w:rsidRPr="00D04E3C">
              <w:rPr>
                <w:highlight w:val="yellow"/>
                <w:lang w:val="ru-RU"/>
              </w:rPr>
              <w:t xml:space="preserve">  — устарело: руна савана удалена вместе с трейтами </w:t>
            </w:r>
            <w:proofErr w:type="spellStart"/>
            <w:r>
              <w:rPr>
                <w:highlight w:val="yellow"/>
              </w:rPr>
              <w:t>Hauts</w:t>
            </w:r>
            <w:proofErr w:type="spellEnd"/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>Shade it down a little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You’re not afraid of the darkness, are you?</w:t>
            </w:r>
            <w:r w:rsidRPr="00D9323D">
              <w:t>»</w:t>
            </w:r>
          </w:p>
        </w:tc>
      </w:tr>
    </w:tbl>
    <w:p w:rsidR="000773CD" w:rsidRDefault="00D9323D">
      <w:pPr>
        <w:pStyle w:val="Heading1"/>
      </w:pPr>
      <w:r>
        <w:t>Е. Секреты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Текст Арлии </w:t>
            </w:r>
            <w:r>
              <w:lastRenderedPageBreak/>
              <w:t>(пример)</w:t>
            </w:r>
          </w:p>
        </w:tc>
      </w:tr>
      <w:tr w:rsidR="000773CD" w:rsidRPr="00317463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Раскрыт секретный ритуал</w:t>
            </w:r>
          </w:p>
        </w:tc>
        <w:tc>
          <w:tcPr>
            <w:tcW w:w="2160" w:type="dxa"/>
          </w:tcPr>
          <w:p w:rsidR="000773C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>
            <w:r/>
            <w:r>
              <w:rPr>
                <w:i/>
              </w:rPr>
              <w:t xml:space="preserve">«Well, well. You found one of mine.» </w:t>
            </w:r>
            <w:r>
              <w:rPr>
                <w:i/>
                <w:highlight w:val="yellow"/>
              </w:rPr>
              <w:t>«A secret? Oh, you thought that was a "secret"? Well. I suppose I could have mentioned it earlier.»</w:t>
            </w:r>
          </w:p>
        </w:tc>
      </w:tr>
      <w:tr w:rsidR="000773CD" w:rsidRPr="00317463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Обретение секретного пути линарийки (Тень)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Перенесено</w:t>
            </w:r>
            <w:proofErr w:type="spellEnd"/>
            <w:r>
              <w:t xml:space="preserve"> в </w:t>
            </w:r>
            <w:proofErr w:type="spellStart"/>
            <w:r>
              <w:t>секретные</w:t>
            </w:r>
            <w:proofErr w:type="spellEnd"/>
            <w:r>
              <w:t xml:space="preserve"> </w:t>
            </w:r>
            <w:proofErr w:type="spellStart"/>
            <w:r>
              <w:t>ритуалы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«I cannot believe everything I worked for is given to those envious creatures by birth. Either way - congratulations: you have given them a new reason for their arrogance.»</w:t>
            </w:r>
          </w:p>
        </w:tc>
      </w:tr>
      <w:tr w:rsidR="000773CD" w:rsidRPr="00317463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317463" w:rsidRDefault="00D9323D">
            <w:pPr>
              <w:rPr>
                <w:lang w:val="ru-RU"/>
              </w:rPr>
            </w:pPr>
            <w:r w:rsidRPr="00317463">
              <w:rPr>
                <w:lang w:val="ru-RU"/>
              </w:rPr>
              <w:t>3</w:t>
            </w:r>
          </w:p>
        </w:tc>
        <w:tc>
          <w:tcPr>
            <w:tcW w:w="2160" w:type="dxa"/>
          </w:tcPr>
          <w:p w:rsidR="000773CD" w:rsidRPr="00317463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17463">
              <w:rPr>
                <w:lang w:val="ru-RU"/>
              </w:rPr>
              <w:t>Обретение магических способностей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Раздел секретных ритуалов (после замены трейтов </w:t>
            </w:r>
            <w:proofErr w:type="spellStart"/>
            <w:r>
              <w:t>Hauts</w:t>
            </w:r>
            <w:proofErr w:type="spellEnd"/>
            <w:r w:rsidRPr="00B8147D">
              <w:rPr>
                <w:lang w:val="ru-RU"/>
              </w:rPr>
              <w:t xml:space="preserve"> — новый элемент магии)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«Finally! Something interesting at last!»</w:t>
            </w:r>
          </w:p>
        </w:tc>
      </w:tr>
      <w:tr w:rsidR="000773CD" w:rsidRPr="00317463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317463" w:rsidRDefault="00D9323D">
            <w:pPr>
              <w:rPr>
                <w:lang w:val="ru-RU"/>
              </w:rPr>
            </w:pPr>
            <w:r w:rsidRPr="00317463">
              <w:rPr>
                <w:lang w:val="ru-RU"/>
              </w:rPr>
              <w:t>4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Новые ритуалы на новых рунах</w:t>
            </w:r>
          </w:p>
        </w:tc>
        <w:tc>
          <w:tcPr>
            <w:tcW w:w="2160" w:type="dxa"/>
          </w:tcPr>
          <w:p w:rsidR="000773CD" w:rsidRPr="00317463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17463">
              <w:rPr>
                <w:lang w:val="ru-RU"/>
              </w:rPr>
              <w:t>Демонстрация рун</w:t>
            </w:r>
          </w:p>
        </w:tc>
        <w:tc>
          <w:tcPr>
            <w:tcW w:w="2160" w:type="dxa"/>
          </w:tcPr>
          <w:p w:rsidR="00AB2115" w:rsidRPr="00317463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17463">
              <w:rPr>
                <w:i/>
                <w:highlight w:val="yellow"/>
                <w:lang w:val="ru-RU"/>
              </w:rPr>
              <w:t>«</w:t>
            </w:r>
            <w:r>
              <w:rPr>
                <w:i/>
                <w:highlight w:val="yellow"/>
              </w:rPr>
              <w:t>New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>
              <w:rPr>
                <w:i/>
                <w:highlight w:val="yellow"/>
              </w:rPr>
              <w:t>runes</w:t>
            </w:r>
            <w:r w:rsidRPr="00317463">
              <w:rPr>
                <w:i/>
                <w:highlight w:val="yellow"/>
                <w:lang w:val="ru-RU"/>
              </w:rPr>
              <w:t xml:space="preserve">, </w:t>
            </w:r>
            <w:r>
              <w:rPr>
                <w:i/>
                <w:highlight w:val="yellow"/>
              </w:rPr>
              <w:t>new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>
              <w:rPr>
                <w:i/>
                <w:highlight w:val="yellow"/>
              </w:rPr>
              <w:t>mistakes</w:t>
            </w:r>
            <w:r w:rsidRPr="00317463">
              <w:rPr>
                <w:i/>
                <w:highlight w:val="yellow"/>
                <w:lang w:val="ru-RU"/>
              </w:rPr>
              <w:t xml:space="preserve">. </w:t>
            </w:r>
            <w:r>
              <w:rPr>
                <w:i/>
                <w:highlight w:val="yellow"/>
              </w:rPr>
              <w:t>I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>
              <w:rPr>
                <w:i/>
                <w:highlight w:val="yellow"/>
              </w:rPr>
              <w:t>can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>
              <w:rPr>
                <w:i/>
                <w:highlight w:val="yellow"/>
              </w:rPr>
              <w:t>hardly</w:t>
            </w:r>
            <w:r w:rsidRPr="00317463">
              <w:rPr>
                <w:i/>
                <w:highlight w:val="yellow"/>
                <w:lang w:val="ru-RU"/>
              </w:rPr>
              <w:t xml:space="preserve"> </w:t>
            </w:r>
            <w:r>
              <w:rPr>
                <w:i/>
                <w:highlight w:val="yellow"/>
              </w:rPr>
              <w:t>wait</w:t>
            </w:r>
            <w:r w:rsidRPr="00317463">
              <w:rPr>
                <w:i/>
                <w:highlight w:val="yellow"/>
                <w:lang w:val="ru-RU"/>
              </w:rPr>
              <w:t>.»</w:t>
            </w:r>
          </w:p>
        </w:tc>
      </w:tr>
    </w:tbl>
    <w:p w:rsidR="000773CD" w:rsidRPr="00317463" w:rsidRDefault="00D9323D">
      <w:pPr>
        <w:pStyle w:val="Heading1"/>
        <w:rPr>
          <w:lang w:val="ru-RU"/>
        </w:rPr>
      </w:pPr>
      <w:r w:rsidRPr="00317463">
        <w:rPr>
          <w:lang w:val="ru-RU"/>
        </w:rPr>
        <w:t>Вопросы к тебе</w:t>
      </w:r>
    </w:p>
    <w:p w:rsidR="000773CD" w:rsidRDefault="00D9323D">
      <w:pPr>
        <w:pStyle w:val="ListNumber"/>
      </w:pPr>
      <w:r w:rsidRPr="00B8147D">
        <w:rPr>
          <w:lang w:val="ru-RU"/>
        </w:rPr>
        <w:t xml:space="preserve">Плашка Арлии: чёрно-алая, курсив, подпись справа — в свободном углу окна. </w:t>
      </w:r>
      <w:proofErr w:type="spellStart"/>
      <w:r>
        <w:t>Угол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свободный</w:t>
      </w:r>
      <w:proofErr w:type="spellEnd"/>
      <w:r>
        <w:t xml:space="preserve"> или всегда правый нижний?</w:t>
      </w:r>
    </w:p>
    <w:p w:rsidR="000773CD" w:rsidRPr="00B8147D" w:rsidRDefault="00D9323D">
      <w:pPr>
        <w:pStyle w:val="ListNumber"/>
        <w:rPr>
          <w:lang w:val="ru-RU"/>
        </w:rPr>
      </w:pPr>
      <w:r w:rsidRPr="00B8147D">
        <w:rPr>
          <w:lang w:val="ru-RU"/>
        </w:rPr>
        <w:t>Красный круг для пропущенного места — только для пустых мест в секциях, или ещё для пустых кругов-компонентов?</w:t>
      </w:r>
    </w:p>
    <w:p w:rsidR="000773CD" w:rsidRPr="00B8147D" w:rsidRDefault="00D9323D">
      <w:pPr>
        <w:pStyle w:val="ListNumber"/>
        <w:rPr>
          <w:lang w:val="ru-RU"/>
        </w:rPr>
      </w:pPr>
      <w:r w:rsidRPr="00B8147D">
        <w:rPr>
          <w:lang w:val="ru-RU"/>
        </w:rPr>
        <w:t>Сколько вариантов фразы на ситуацию ты планируешь (чтобы я сделала случайный выбор)?</w:t>
      </w:r>
    </w:p>
    <w:p w:rsidR="00AB2115" w:rsidRPr="00D04E3C" w:rsidRDefault="00BA256F">
      <w:pPr>
        <w:pStyle w:val="Heading1"/>
        <w:rPr>
          <w:lang w:val="ru-RU"/>
        </w:rPr>
      </w:pPr>
      <w:r w:rsidRPr="00D04E3C">
        <w:rPr>
          <w:lang w:val="ru-RU"/>
        </w:rPr>
        <w:t>Простые описания рун (у</w:t>
      </w:r>
      <w:r w:rsidRPr="00D04E3C">
        <w:rPr>
          <w:lang w:val="ru-RU"/>
        </w:rPr>
        <w:t>прощённый режим) — мои черновики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2115" w:rsidTr="00AB2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proofErr w:type="spellStart"/>
            <w:r>
              <w:t>Руна</w:t>
            </w:r>
            <w:proofErr w:type="spellEnd"/>
          </w:p>
        </w:tc>
        <w:tc>
          <w:tcPr>
            <w:tcW w:w="4320" w:type="dxa"/>
          </w:tcPr>
          <w:p w:rsidR="00AB2115" w:rsidRDefault="00BA25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Просто и чуть иронично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Filling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Pours energy into whatever is in the circle: artifacts, batteries, a psycaster's focus. Feeding, basically.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Transfer</w:t>
            </w:r>
          </w:p>
        </w:tc>
        <w:tc>
          <w:tcPr>
            <w:tcW w:w="4320" w:type="dxa"/>
          </w:tcPr>
          <w:p w:rsidR="00AB2115" w:rsidRDefault="00BA256F" w:rsidP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Takes experience from one artifact and gives it to another. Robbing a rich to pay for the wicked</w:t>
            </w:r>
            <w:r>
              <w:rPr>
                <w:i/>
                <w:highlight w:val="yellow"/>
              </w:rPr>
              <w:t>, in ink.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Purging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 xml:space="preserve">Returns an artifact or amulet to how it was made. Every point back, every mistake </w:t>
            </w:r>
            <w:r>
              <w:rPr>
                <w:i/>
                <w:highlight w:val="yellow"/>
              </w:rPr>
              <w:lastRenderedPageBreak/>
              <w:t>forgotten.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lastRenderedPageBreak/>
              <w:t>Reforging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Remakes the artifact in the circle - a better heart, another metal, a new spiral. Large circle only</w:t>
            </w:r>
            <w:r>
              <w:rPr>
                <w:i/>
                <w:highlight w:val="yellow"/>
              </w:rPr>
              <w:t>.</w:t>
            </w:r>
            <w:r>
              <w:rPr>
                <w:i/>
              </w:rPr>
              <w:t xml:space="preserve"> Why? Because it’s better this way.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Infusion</w:t>
            </w:r>
          </w:p>
        </w:tc>
        <w:tc>
          <w:tcPr>
            <w:tcW w:w="4320" w:type="dxa"/>
          </w:tcPr>
          <w:p w:rsidR="00AB2115" w:rsidRDefault="00BA256F" w:rsidP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Turns</w:t>
            </w:r>
            <w:r>
              <w:rPr>
                <w:i/>
                <w:highlight w:val="yellow"/>
              </w:rPr>
              <w:t xml:space="preserve"> the ritual's energy into an artifact's experience. Slow, safe, </w:t>
            </w:r>
            <w:r>
              <w:rPr>
                <w:i/>
              </w:rPr>
              <w:t>and quite boring.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Transmutation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Turns one material into another, by value. Needs a seal to know what it is making.</w:t>
            </w:r>
            <w:bookmarkStart w:id="0" w:name="_GoBack"/>
            <w:bookmarkEnd w:id="0"/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Release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Gathers energy, then lets it all out at once. Usually loudly. Usually ne</w:t>
            </w:r>
            <w:r>
              <w:rPr>
                <w:i/>
                <w:highlight w:val="yellow"/>
              </w:rPr>
              <w:t>ar someone.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Holding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Keeps something in place while the ritual runs. Things, people, the odd regret.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Drawing out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Pulls energy out of what is around - pylons, foes, strangers. They tire. You do not.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Lifting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Makes the release throw things instead of tearin</w:t>
            </w:r>
            <w:r>
              <w:rPr>
                <w:i/>
                <w:highlight w:val="yellow"/>
              </w:rPr>
              <w:t>g them. Gentler. Slightly.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Growth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Makes things grow - plants, wounds closing, the occasional ego.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Amplification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More of everything the verbs do. Including the mistakes.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Reach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Lets the ritual act on a point you choose, anywhere on the land.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Breadth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Makes the ritual act wider around the circle.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Anchor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Keeps the ritual going for as long as energy streams in.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Safety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Calms the flow; less chance it bites. Closed into a ring, it becomes a cage.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Closing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Seals the ritual so nothing leaks out. Essential fo</w:t>
            </w:r>
            <w:r>
              <w:rPr>
                <w:i/>
                <w:highlight w:val="yellow"/>
              </w:rPr>
              <w:t>r storms and ambitions.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Focus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>Draws the stream of the land into the circle. Too much, and the sky answers.</w:t>
            </w:r>
          </w:p>
        </w:tc>
      </w:tr>
      <w:tr w:rsidR="00AB2115" w:rsidTr="00AB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Barrier</w:t>
            </w:r>
          </w:p>
        </w:tc>
        <w:tc>
          <w:tcPr>
            <w:tcW w:w="4320" w:type="dxa"/>
          </w:tcPr>
          <w:p w:rsidR="00AB2115" w:rsidRDefault="00BA2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highlight w:val="yellow"/>
              </w:rPr>
              <w:t>Shields against what comes from outside. With an anchor and no verb - a dome.</w:t>
            </w:r>
          </w:p>
        </w:tc>
      </w:tr>
      <w:tr w:rsidR="00AB2115" w:rsidTr="00AB21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B2115" w:rsidRDefault="00BA256F">
            <w:r>
              <w:t>Thread</w:t>
            </w:r>
          </w:p>
        </w:tc>
        <w:tc>
          <w:tcPr>
            <w:tcW w:w="4320" w:type="dxa"/>
          </w:tcPr>
          <w:p w:rsidR="00AB2115" w:rsidRDefault="00BA2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highlight w:val="yellow"/>
              </w:rPr>
              <w:t xml:space="preserve">Carries the ritual along connections - power grids, </w:t>
            </w:r>
            <w:r>
              <w:rPr>
                <w:i/>
                <w:highlight w:val="yellow"/>
              </w:rPr>
              <w:t>for one - to places far from the circle.</w:t>
            </w:r>
          </w:p>
        </w:tc>
      </w:tr>
    </w:tbl>
    <w:p w:rsidR="00AB2115" w:rsidRDefault="00BA256F">
      <w:pPr>
        <w:pStyle w:val="Heading1"/>
      </w:pPr>
      <w:r>
        <w:t>Где это будет показано</w:t>
      </w:r>
    </w:p>
    <w:p w:rsidR="00AB2115" w:rsidRPr="00D04E3C" w:rsidRDefault="00BA256F">
      <w:pPr>
        <w:pStyle w:val="ListBullet"/>
        <w:rPr>
          <w:lang w:val="ru-RU"/>
        </w:rPr>
      </w:pPr>
      <w:r w:rsidRPr="00D04E3C">
        <w:rPr>
          <w:lang w:val="ru-RU"/>
        </w:rPr>
        <w:t>А, Б, В, Г, Е — внутри окон ритуалистики: редактор ритуала, книга ритуалов, кодекс. Плашка Арлии — в углу самого окна, как ты и задумывала.</w:t>
      </w:r>
    </w:p>
    <w:p w:rsidR="00AB2115" w:rsidRDefault="00BA256F">
      <w:pPr>
        <w:pStyle w:val="ListBullet"/>
      </w:pPr>
      <w:r w:rsidRPr="00D04E3C">
        <w:rPr>
          <w:lang w:val="ru-RU"/>
        </w:rPr>
        <w:t>Д («Круг на карте») — эти события происходят не в о</w:t>
      </w:r>
      <w:r w:rsidRPr="00D04E3C">
        <w:rPr>
          <w:lang w:val="ru-RU"/>
        </w:rPr>
        <w:t>кне ритуалистики, а на карте, когда окно обычно закрыто: рисунок, запуск, отдача, дождь, вихрь, успех, ловушка, поток. Варианты: (1) маленькая плашка Арлии в углу игрового экрана на несколько секунд; (2) её фраза вместо сухого сообщения игры в ленте сообще</w:t>
      </w:r>
      <w:r w:rsidRPr="00D04E3C">
        <w:rPr>
          <w:lang w:val="ru-RU"/>
        </w:rPr>
        <w:t xml:space="preserve">ний; (3) показывать эти реплики только если окно ритуалистики открыто (тогда большинство не будет видно). </w:t>
      </w:r>
      <w:r>
        <w:t xml:space="preserve">Я </w:t>
      </w:r>
      <w:proofErr w:type="spellStart"/>
      <w:r>
        <w:t>предлагаю</w:t>
      </w:r>
      <w:proofErr w:type="spellEnd"/>
      <w:r>
        <w:t xml:space="preserve"> (1), с выключением той же кнопкой.</w:t>
      </w:r>
      <w:r>
        <w:rPr>
          <w:highlight w:val="yellow"/>
        </w:rPr>
        <w:t xml:space="preserve">  Решено: вариант (1) - плашка в углу игрового экрана, только при включённом режиме Арлии.</w:t>
      </w:r>
    </w:p>
    <w:p w:rsidR="00AB2115" w:rsidRPr="00D04E3C" w:rsidRDefault="00BA256F">
      <w:pPr>
        <w:pStyle w:val="ListBullet"/>
        <w:rPr>
          <w:lang w:val="ru-RU"/>
        </w:rPr>
      </w:pPr>
      <w:r w:rsidRPr="00D04E3C">
        <w:rPr>
          <w:lang w:val="ru-RU"/>
        </w:rPr>
        <w:lastRenderedPageBreak/>
        <w:t>Включение и выключение подсказок (А1–А2) — кнопка в кодексе и галочка в настройках мода; фраза появляет</w:t>
      </w:r>
      <w:r w:rsidRPr="00D04E3C">
        <w:rPr>
          <w:lang w:val="ru-RU"/>
        </w:rPr>
        <w:t>ся на плашке сразу после нажатия.</w:t>
      </w:r>
    </w:p>
    <w:p w:rsidR="00AB2115" w:rsidRPr="00D04E3C" w:rsidRDefault="00BA256F">
      <w:pPr>
        <w:pStyle w:val="ListBullet"/>
        <w:rPr>
          <w:lang w:val="ru-RU"/>
        </w:rPr>
      </w:pPr>
      <w:r w:rsidRPr="00D04E3C">
        <w:rPr>
          <w:lang w:val="ru-RU"/>
        </w:rPr>
        <w:t>Туториал (А3–А4) — внутри кодекса, отдельной вкладкой.</w:t>
      </w:r>
    </w:p>
    <w:p>
      <w:r>
        <w:t>Жёлтым - мой перевод твоих русских фраз и пометки; зелёным - исправленные опечатки в твоих английских фразах. Слово "darling" из всех реплик убрано.</w:t>
      </w:r>
    </w:p>
    <w:sectPr w:rsidR="00AB2115" w:rsidRPr="00D04E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3CD"/>
    <w:rsid w:val="0015074B"/>
    <w:rsid w:val="0029639D"/>
    <w:rsid w:val="002F790F"/>
    <w:rsid w:val="00317463"/>
    <w:rsid w:val="00326F90"/>
    <w:rsid w:val="00791761"/>
    <w:rsid w:val="00AA1D8D"/>
    <w:rsid w:val="00AB2115"/>
    <w:rsid w:val="00B47730"/>
    <w:rsid w:val="00B8147D"/>
    <w:rsid w:val="00BA256F"/>
    <w:rsid w:val="00CB0664"/>
    <w:rsid w:val="00D04E3C"/>
    <w:rsid w:val="00D93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116EE"/>
  <w14:defaultImageDpi w14:val="300"/>
  <w15:docId w15:val="{0A12FE85-9E4F-412E-8E74-31816750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BB17B-C564-4122-871C-6799A5D18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1738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</cp:lastModifiedBy>
  <cp:revision>3</cp:revision>
  <dcterms:created xsi:type="dcterms:W3CDTF">2013-12-23T23:15:00Z</dcterms:created>
  <dcterms:modified xsi:type="dcterms:W3CDTF">2026-10-29T11:26:00Z</dcterms:modified>
  <cp:category/>
</cp:coreProperties>
</file>