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Промпты для арта (ChatGPT): что ещё не нарисовано</w:t>
      </w:r>
    </w:p>
    <w:p>
      <w:r>
        <w:t>Правила для всех промптов:</w:t>
      </w:r>
    </w:p>
    <w:p>
      <w:pPr>
        <w:pStyle w:val="ListBullet"/>
      </w:pPr>
      <w:r>
        <w:t>стиль Авир — синтез, а не что-то одно: обработанный тёмный камень, серебро и старое золото, бледная фиолетовая эссенция, птичьи мотивы (перья, изгибы как у когтя или крыла) и лишь лёгкие небесные акценты (одна-две звезды, полумесяц, линия орбиты). Никаких карт созвездий по всей поверхности;</w:t>
      </w:r>
    </w:p>
    <w:p>
      <w:pPr>
        <w:pStyle w:val="ListBullet"/>
      </w:pPr>
      <w:r>
        <w:t>в промптах не использовать слова «pylon», «tower», «obelisk»;</w:t>
      </w:r>
    </w:p>
    <w:p>
      <w:pPr>
        <w:pStyle w:val="ListBullet"/>
      </w:pPr>
      <w:r>
        <w:t>у всего арта тёмный контур.</w:t>
      </w:r>
    </w:p>
    <w:p>
      <w:r>
        <w:t>Общая приписка о стиле (вставлять в каждый промпт):</w:t>
      </w:r>
    </w:p>
    <w:p>
      <w:pPr>
        <w:pStyle w:val="IntenseQuote"/>
      </w:pPr>
      <w:r>
        <w:t>Avir style: a synthesis of dark worked stone, polished silver and antique gold, pale violet essentium and bird-like motifs (feathers, talon and wing curves), with only light celestial accents - one or two small stars, a crescent or a single orbit line, never a star map.</w:t>
      </w:r>
    </w:p>
    <w:p>
      <w:r>
        <w:t>Уже нарисовано и стоит в моде: ядро Шпиля, колыбель Шпиля, пилон Шпиля (консоль), голова и луч эссенциевой наводки, пилон верстака, хранитель энергии, иконка провода, линия секции круга, рамка и печать круга (обе версии), лист иконок кнопок.</w:t>
      </w:r>
    </w:p>
    <w:p>
      <w:pPr>
        <w:pStyle w:val="Heading1"/>
      </w:pPr>
      <w:r>
        <w:t>Ритуалистика</w:t>
      </w:r>
    </w:p>
    <w:p>
      <w:pPr>
        <w:pStyle w:val="Heading2"/>
      </w:pPr>
      <w:r>
        <w:t>Вихрь (по желанию)</w:t>
      </w:r>
    </w:p>
    <w:p>
      <w:r>
        <w:t xml:space="preserve">Файл: </w:t>
      </w:r>
      <w:r>
        <w:rPr>
          <w:rFonts w:ascii="Consolas" w:hAnsi="Consolas"/>
        </w:rPr>
        <w:t>Textures/Things/Mote/Avir/Vortex.png</w:t>
      </w:r>
    </w:p>
    <w:p>
      <w:pPr>
        <w:pStyle w:val="IntenseQuote"/>
      </w:pPr>
      <w:r>
        <w:t>Top-down vortex in the flat painterly style of RimWorld: a simple swirl of 5–6 broad, soft, slightly desaturated violet bands spiralling into a darker centre, a few small grey stones caught in the arms, faint dust. Transparent background, no lines or threads crossing it, nothing touching the edges of the image. 512×512.</w:t>
      </w:r>
    </w:p>
    <w:p>
      <w:pPr>
        <w:pStyle w:val="Heading1"/>
      </w:pPr>
      <w:r>
        <w:t>Иконки кнопок</w:t>
      </w:r>
    </w:p>
    <w:p>
      <w:r>
        <w:t>Лист иконок нарисован и стоит в моде (тёмную кайму иконкам добавляет обработка). Иконка «опустить птенцов» не используется — на этой кнопке остаётся ванильная.</w:t>
      </w:r>
    </w:p>
    <w:p>
      <w:pPr>
        <w:pStyle w:val="Heading1"/>
      </w:pPr>
      <w:r>
        <w:t>Ритуальная книга</w:t>
      </w:r>
    </w:p>
    <w:p>
      <w:pPr>
        <w:pStyle w:val="Heading2"/>
      </w:pPr>
      <w:r>
        <w:t>Обложка (как у альманаха)</w:t>
      </w:r>
    </w:p>
    <w:p>
      <w:r>
        <w:t xml:space="preserve">Файл: </w:t>
      </w:r>
      <w:r>
        <w:rPr>
          <w:rFonts w:ascii="Consolas" w:hAnsi="Consolas"/>
        </w:rPr>
        <w:t>Textures/UI/Ritualistics/Book/Cover.png</w:t>
      </w:r>
      <w:r>
        <w:t xml:space="preserve"> (обложка книги ритуалов: открывается первой, по ней книга узнаётся)</w:t>
      </w:r>
    </w:p>
    <w:p>
      <w:pPr>
        <w:pStyle w:val="IntenseQuote"/>
      </w:pPr>
      <w:r>
        <w:t>The front cover of an old almanac of rituals, seen flat and straight on, filling the image edge to edge, portrait: dark leather over boards, worn soft at the edges, with polished silver corner pieces shaped like folded wing tips and a silver clasp on the right side; in the middle a round medallion of antique gold set with a disc of pale violet essentium, around it a thin engraved ring of small rune marks and two crossed feathers beneath it; a narrow tooled border runs around the whole cover; one small crescent and one small star above the medallion as the only celestial accents; an empty dark plate under the medallion for a title (no text on it). Avir style: a synthesis of dark worked leather and stone, polished silver and antique gold, pale violet essentium and bird-like motifs, with only light celestial accents, never a star map. Painterly RimWorld style, soft even lighting, a thin dark outline around the cover. 1024×1400.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