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Акссийцы: промпты (история и последняя версия)</w:t>
      </w:r>
    </w:p>
    <w:p>
      <w:r>
        <w:t>Референсы в папке Акссийцы-арт: ref_shaksai_beak.jpg (клюв), ref_akssai_ears.jpg (уши). Попытки: attempt1..4 (лучшая пока attempt4). pose_diagram_rejected.png — схема позы, автор отклонил.</w:t>
      </w:r>
    </w:p>
    <w:p>
      <w:r>
        <w:t>Замечания автора по попыткам: лишняя пара крыльев; передние лапы не нужны (передние конечности — это крылья, на которые они опираются, как драконы Skyrim); голова не задрана и не опущена — примерно на уровне плеч; клюв длинный и узкий, крючок только на конце (как на ref_shaksai_beak), не орлиный и не попугайский; уши пышные, как у рыси, средние, разведены в стороны; хвост: умеренный у основания, тонкий посередине, плотная кисть перьев на конце; стиль пока не тот.</w:t>
      </w:r>
    </w:p>
    <w:p>
      <w:pPr>
        <w:pStyle w:val="Heading2"/>
      </w:pPr>
      <w:r>
        <w:t>Последний промпт (акссиец целиком, сбоку)</w:t>
      </w:r>
    </w:p>
    <w:p>
      <w:r>
        <w:t>A single creature for a 2D game sprite, hand-painted style with soft dark outlines, seen from the right side and slightly from above, walking to the right. A huge feathered WYVERN-like creature, built exactly like a Skyrim dragon: it has only FOUR limbs — two great feathered wings that serve as its front limbs and two strong feathered hind legs with talons. The wings are folded tight against the body and it walks on them, leaning on the folded wrist joints, where short hooked claws touch the ground. There are no other legs. The spine is almost horizontal. A long, strong neck stretches forward and only slightly upward, so the head is carried at about the height of the shoulders, looking ahead — not lowered to the ground and not raised high. Head: medium-sized pointed fluffy ears with fur tufts inside, angled outward to the sides rather than straight up, like a relaxed lynx. The beak must copy the attached beak crop exactly: long and narrow, upper edge almost straight, ending in a small downward hook, pale horn-grey. Thick fluffy feathered torso with a large chest ruff. A long tail, longer than body and neck together, not very thick: moderate at the hips, slimmer and whip-like in the middle, filling out at the end into a dense tuft of long feathers; held low with a gentle S-curve. Neutral light grey and white plumage for recolouring. Whole creature from beak to tail tip in frame, centered, much wider than tall. Transparent background, no shadow, no text, no other objects. Four limbs in total: two wings, two legs. No lion body, no separate front paws.</w:t>
      </w:r>
    </w:p>
    <w:p>
      <w:pPr>
        <w:pStyle w:val="Heading2"/>
      </w:pPr>
      <w:r>
        <w:t>Гнездо 3×3</w:t>
      </w:r>
    </w:p>
    <w:p>
      <w:r>
        <w:t>A single furniture sprite for a top-down colony game, seen from directly above, in a hand-painted style with soft dark outlines: a large round nest-bed woven from dark branches and bands of dark metal laced with gold, lined inside with soft grey feathers and pale furs, big enough for a creature the size of a horse. Perfectly round, centered, filling most of the frame. Transparent background, no shadow on the ground, no text, no other objects.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