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dust. Transparent background, no lines or threads crossing it, nothing touching the edges of the image. 512×512.</w:t>
      </w:r>
    </w:p>
    <w:p>
      <w:pPr>
        <w:pStyle w:val="Heading1"/>
      </w:pPr>
      <w:r>
        <w:t>Артефакторика</w:t>
      </w:r>
    </w:p>
    <w:p>
      <w:pPr>
        <w:pStyle w:val="Heading2"/>
      </w:pPr>
      <w:r>
        <w:t>Пилон верстака (3 гнезда)</w:t>
      </w:r>
    </w:p>
    <w:p>
      <w:r>
        <w:t xml:space="preserve">Файл: по defName постройки, в </w:t>
      </w:r>
      <w:r>
        <w:rPr>
          <w:rFonts w:ascii="Consolas" w:hAnsi="Consolas"/>
        </w:rPr>
        <w:t>Textures/Things/Building/Artifactorics/</w:t>
      </w:r>
    </w:p>
    <w:p>
      <w:pPr>
        <w:pStyle w:val="IntenseQuote"/>
      </w:pPr>
      <w:r>
        <w:t>A carved wooden post with bronze fittings and hanging tools, seen in the RimWorld top-down 3/4 view facing south; three empty round sockets stacked down its front. Hand-painted flat shading, muted earthy palette with antique bronze, a thick dark outline. 1024×1400.</w:t>
      </w:r>
    </w:p>
    <w:p>
      <w:pPr>
        <w:pStyle w:val="Heading2"/>
      </w:pPr>
      <w:r>
        <w:t>Луч эссенциевой наводки</w:t>
      </w:r>
    </w:p>
    <w:p>
      <w:r>
        <w:t xml:space="preserve">Файл: </w:t>
      </w:r>
      <w:r>
        <w:rPr>
          <w:rFonts w:ascii="Consolas" w:hAnsi="Consolas"/>
        </w:rPr>
        <w:t>Textures/Things/Mote/Avir/EssentiumBeam.png</w:t>
      </w:r>
      <w:r>
        <w:t xml:space="preserve"> (растягивается от наводки до цели и красится в золото или лунное серебро, поэтому белый)</w:t>
      </w:r>
    </w:p>
    <w:p>
      <w:pPr>
        <w:pStyle w:val="IntenseQuote"/>
      </w:pPr>
      <w:r>
        <w:t>A single straight beam of pure light, seen flat and vertical, filling the image top to bottom, transparent background, pure white so it can be tinted in game: a narrow blinding core about one fifth of the image width, wrapped in a soft glow that fades to nothing at the left and right edges; faint drifting motes and thin streaks along its length, evenly spread so it can be stretched; no ends, no flares, no outline. 128×512.</w:t>
      </w:r>
    </w:p>
    <w:p>
      <w:pPr>
        <w:pStyle w:val="Heading2"/>
      </w:pPr>
      <w:r>
        <w:t>Голова эссенциевой наводки (переделка: строго сверху)</w:t>
      </w:r>
    </w:p>
    <w:p>
      <w:r>
        <w:t xml:space="preserve">Файл: </w:t>
      </w:r>
      <w:r>
        <w:rPr>
          <w:rFonts w:ascii="Consolas" w:hAnsi="Consolas"/>
        </w:rPr>
        <w:t>Textures/Things/Building/Artifactorics/EssentiumProjector_Top.png</w:t>
      </w:r>
      <w:r>
        <w:t xml:space="preserve">. Ствол смотрит </w:t>
      </w:r>
      <w:r>
        <w:rPr>
          <w:b/>
        </w:rPr>
        <w:t>вправо</w:t>
      </w:r>
      <w:r>
        <w:t xml:space="preserve"> (так RimWorld поворачивает головы турелей), ось поворота — центр картинки. Прошлая версия вышла в ракурсе 3/4: видны бока и низ ствола, основание показано наклонно. Голова турели в игре вращается, поэтому её рисуют строго сверху и плоско.</w:t>
      </w:r>
    </w:p>
    <w:p>
      <w:pPr>
        <w:pStyle w:val="IntenseQuote"/>
      </w:pPr>
      <w:r>
        <w:t>The turning head of a heavy light-projector turret for RimWorld, drawn in a strict orthographic top-down view like the vanilla turret heads: we look straight down on it, no perspective, no visible sides or underside, no tilt, soft flat lighting from above. In the centre of the image a compact round swivel ring of dark worked stone with a thin antique gold rim; from it one long slender emitter points straight to the RIGHT along the horizontal middle line, its top surface plated with overlapping silver feather-shaped scales and a gold spine, ending in a small round violet essentium lens. Symmetric along the horizontal axis. Avir style: a synthesis of dark worked stone, polished silver and antique gold, pale violet essentium and bird-like motifs, with only light celestial accents. Painterly RimWorld style, a thin dark outline, transparent background. 512×512, the swivel centred exactly in the image.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Ещё без промпта</w:t>
      </w:r>
    </w:p>
    <w:p>
      <w:pPr>
        <w:pStyle w:val="ListBullet"/>
      </w:pPr>
      <w:r>
        <w:rPr>
          <w:b/>
        </w:rPr>
        <w:t>Обёртка ритуальной книги</w:t>
      </w:r>
      <w:r>
        <w:t>: ждёт обсуждения.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