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5357077"/>
        <w:docPartObj>
          <w:docPartGallery w:val="Cover Pages"/>
          <w:docPartUnique/>
        </w:docPartObj>
      </w:sdtPr>
      <w:sdtContent>
        <w:p w:rsidR="00E85858" w:rsidRDefault="00E858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85858" w:rsidRDefault="00E8585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Kenyu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Kobayashi, Valentin Ramos</w:t>
                                      </w:r>
                                    </w:p>
                                  </w:sdtContent>
                                </w:sdt>
                                <w:p w:rsidR="00E85858" w:rsidRDefault="00E8585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85858" w:rsidRDefault="00E8585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 Introduction intelligence artificielle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85858" w:rsidRDefault="00E8585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Compte rendu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85858" w:rsidRDefault="00E8585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Kenyu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Kobayashi, Valentin Ramos</w:t>
                                </w:r>
                              </w:p>
                            </w:sdtContent>
                          </w:sdt>
                          <w:p w:rsidR="00E85858" w:rsidRDefault="00E8585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85858" w:rsidRDefault="00E8585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 Introduction intelligence artificielle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85858" w:rsidRDefault="00E8585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Compte rendu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85858" w:rsidRDefault="00E85858" w:rsidP="00E85858"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id w:val="1963608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85858" w:rsidRDefault="00E85858">
          <w:pPr>
            <w:pStyle w:val="En-ttedetabledesmatires"/>
          </w:pPr>
          <w:r>
            <w:t>Table des matières</w:t>
          </w:r>
        </w:p>
        <w:p w:rsidR="00E85858" w:rsidRDefault="00E8585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2871" w:history="1">
            <w:r w:rsidRPr="00ED6DD1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Choix d’implantation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982872" w:history="1">
            <w:r w:rsidRPr="00ED6DD1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Choix des heuristiques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3" w:history="1">
            <w:r w:rsidRPr="00ED6DD1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Meilleur coup à 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4" w:history="1">
            <w:r w:rsidRPr="00ED6DD1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Placement en début de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5" w:history="1">
            <w:r w:rsidRPr="00ED6DD1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Meilleur coup en milieu de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6" w:history="1">
            <w:r w:rsidRPr="00ED6DD1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Structure implantée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7" w:history="1">
            <w:r w:rsidRPr="00ED6DD1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Test des différents algorithmes et heuristiques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8" w:history="1">
            <w:r w:rsidRPr="00ED6DD1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Choix et 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982879" w:history="1">
            <w:r w:rsidRPr="00ED6DD1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Gestion du temps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80" w:history="1">
            <w:r w:rsidRPr="00ED6DD1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Analyse des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81" w:history="1">
            <w:r w:rsidRPr="00ED6DD1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Conclusion et 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58" w:rsidRDefault="00E85858">
          <w:r>
            <w:rPr>
              <w:b/>
              <w:bCs/>
            </w:rPr>
            <w:fldChar w:fldCharType="end"/>
          </w:r>
        </w:p>
      </w:sdtContent>
    </w:sdt>
    <w:p w:rsidR="00E85858" w:rsidRDefault="00E85858">
      <w:r>
        <w:br w:type="page"/>
      </w:r>
    </w:p>
    <w:p w:rsidR="00E85858" w:rsidRDefault="00E85858" w:rsidP="00E85858">
      <w:pPr>
        <w:pStyle w:val="Titre1"/>
        <w:numPr>
          <w:ilvl w:val="0"/>
          <w:numId w:val="2"/>
        </w:numPr>
      </w:pPr>
      <w:bookmarkStart w:id="1" w:name="_Toc7982871"/>
      <w:r>
        <w:lastRenderedPageBreak/>
        <w:t>Choix d’implantation</w:t>
      </w:r>
      <w:bookmarkEnd w:id="1"/>
      <w:r>
        <w:t xml:space="preserve"> </w:t>
      </w:r>
    </w:p>
    <w:p w:rsidR="00E85858" w:rsidRDefault="00E85858" w:rsidP="00E85858">
      <w:pPr>
        <w:pStyle w:val="Titre1"/>
        <w:numPr>
          <w:ilvl w:val="0"/>
          <w:numId w:val="2"/>
        </w:numPr>
      </w:pPr>
      <w:bookmarkStart w:id="2" w:name="_Toc7982872"/>
      <w:r>
        <w:t>Choix des heuristiques</w:t>
      </w:r>
      <w:bookmarkEnd w:id="2"/>
    </w:p>
    <w:p w:rsidR="00E85858" w:rsidRDefault="00E85858" w:rsidP="00E85858">
      <w:pPr>
        <w:pStyle w:val="Titre1"/>
        <w:numPr>
          <w:ilvl w:val="0"/>
          <w:numId w:val="2"/>
        </w:numPr>
      </w:pPr>
      <w:bookmarkStart w:id="3" w:name="_Toc7982873"/>
      <w:r>
        <w:t>Meilleur coup à jouer</w:t>
      </w:r>
      <w:bookmarkEnd w:id="3"/>
    </w:p>
    <w:p w:rsidR="00E85858" w:rsidRDefault="00E85858" w:rsidP="00E85858">
      <w:pPr>
        <w:pStyle w:val="Titre2"/>
        <w:numPr>
          <w:ilvl w:val="1"/>
          <w:numId w:val="2"/>
        </w:numPr>
      </w:pPr>
      <w:bookmarkStart w:id="4" w:name="_Toc7982874"/>
      <w:r>
        <w:t>Placement en début de partie</w:t>
      </w:r>
      <w:bookmarkEnd w:id="4"/>
    </w:p>
    <w:p w:rsidR="00E85858" w:rsidRDefault="00E85858" w:rsidP="00E85858">
      <w:pPr>
        <w:pStyle w:val="Titre2"/>
        <w:numPr>
          <w:ilvl w:val="1"/>
          <w:numId w:val="2"/>
        </w:numPr>
      </w:pPr>
      <w:bookmarkStart w:id="5" w:name="_Toc7982875"/>
      <w:r>
        <w:t>Meilleur coup en milieu de partie</w:t>
      </w:r>
      <w:bookmarkEnd w:id="5"/>
    </w:p>
    <w:p w:rsidR="00E85858" w:rsidRDefault="00E85858" w:rsidP="00E85858">
      <w:pPr>
        <w:pStyle w:val="Titre1"/>
        <w:numPr>
          <w:ilvl w:val="0"/>
          <w:numId w:val="2"/>
        </w:numPr>
      </w:pPr>
      <w:bookmarkStart w:id="6" w:name="_Toc7982876"/>
      <w:r>
        <w:t>Structure implantée</w:t>
      </w:r>
      <w:bookmarkEnd w:id="6"/>
    </w:p>
    <w:p w:rsidR="00E85858" w:rsidRDefault="00E85858" w:rsidP="00E85858">
      <w:pPr>
        <w:pStyle w:val="Titre2"/>
        <w:numPr>
          <w:ilvl w:val="1"/>
          <w:numId w:val="2"/>
        </w:numPr>
      </w:pPr>
      <w:bookmarkStart w:id="7" w:name="_Toc7982877"/>
      <w:r>
        <w:t>Test des différents algorithmes et heuristiques</w:t>
      </w:r>
      <w:bookmarkEnd w:id="7"/>
    </w:p>
    <w:p w:rsidR="00E85858" w:rsidRDefault="00E85858" w:rsidP="00E85858">
      <w:pPr>
        <w:pStyle w:val="Titre2"/>
        <w:numPr>
          <w:ilvl w:val="1"/>
          <w:numId w:val="2"/>
        </w:numPr>
      </w:pPr>
      <w:bookmarkStart w:id="8" w:name="_Toc7982878"/>
      <w:r>
        <w:t>Choix et explication</w:t>
      </w:r>
      <w:bookmarkEnd w:id="8"/>
    </w:p>
    <w:p w:rsidR="00E85858" w:rsidRDefault="00E85858" w:rsidP="00E85858">
      <w:pPr>
        <w:pStyle w:val="Titre1"/>
        <w:numPr>
          <w:ilvl w:val="0"/>
          <w:numId w:val="2"/>
        </w:numPr>
      </w:pPr>
      <w:bookmarkStart w:id="9" w:name="_Toc7982879"/>
      <w:r>
        <w:t>Gestion du temps réel</w:t>
      </w:r>
      <w:bookmarkEnd w:id="9"/>
    </w:p>
    <w:p w:rsidR="00E85858" w:rsidRDefault="00E85858" w:rsidP="00E85858">
      <w:pPr>
        <w:pStyle w:val="Titre2"/>
        <w:numPr>
          <w:ilvl w:val="1"/>
          <w:numId w:val="2"/>
        </w:numPr>
      </w:pPr>
      <w:bookmarkStart w:id="10" w:name="_Toc7982880"/>
      <w:r>
        <w:t>Analyse des performances</w:t>
      </w:r>
      <w:bookmarkEnd w:id="10"/>
    </w:p>
    <w:p w:rsidR="00E85858" w:rsidRDefault="00E85858" w:rsidP="00E85858">
      <w:pPr>
        <w:pStyle w:val="Titre1"/>
        <w:numPr>
          <w:ilvl w:val="0"/>
          <w:numId w:val="2"/>
        </w:numPr>
      </w:pPr>
      <w:bookmarkStart w:id="11" w:name="_Toc7982881"/>
      <w:r>
        <w:t>Conclusion et difficultés rencontrées</w:t>
      </w:r>
      <w:bookmarkEnd w:id="11"/>
    </w:p>
    <w:p w:rsidR="00E85858" w:rsidRPr="00E85858" w:rsidRDefault="00E85858" w:rsidP="00E85858"/>
    <w:sectPr w:rsidR="00E85858" w:rsidRPr="00E85858" w:rsidSect="00E858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93B"/>
    <w:multiLevelType w:val="hybridMultilevel"/>
    <w:tmpl w:val="020AB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1B95"/>
    <w:multiLevelType w:val="hybridMultilevel"/>
    <w:tmpl w:val="C6F89E78"/>
    <w:lvl w:ilvl="0" w:tplc="040C0019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55705F78"/>
    <w:multiLevelType w:val="hybridMultilevel"/>
    <w:tmpl w:val="1218A746"/>
    <w:lvl w:ilvl="0" w:tplc="C0BEF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58"/>
    <w:rsid w:val="002E79A8"/>
    <w:rsid w:val="005A2383"/>
    <w:rsid w:val="00B61CD0"/>
    <w:rsid w:val="00D41B50"/>
    <w:rsid w:val="00E8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F7C8"/>
  <w15:chartTrackingRefBased/>
  <w15:docId w15:val="{3C97D65E-0583-44DD-958F-AB2B53A8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83"/>
  </w:style>
  <w:style w:type="paragraph" w:styleId="Titre1">
    <w:name w:val="heading 1"/>
    <w:basedOn w:val="Normal"/>
    <w:next w:val="Normal"/>
    <w:link w:val="Titre1Car"/>
    <w:uiPriority w:val="9"/>
    <w:qFormat/>
    <w:rsid w:val="00E8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5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58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85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585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58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585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85858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8585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585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7F43-3862-4AF2-AA24-67B2FD7E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Introduction intelligence artificielle</dc:title>
  <dc:subject>Compte rendu</dc:subject>
  <dc:creator>Kenyu Kobayashi, Valentin Ramos</dc:creator>
  <cp:keywords/>
  <dc:description/>
  <cp:lastModifiedBy>Valentin Ramos</cp:lastModifiedBy>
  <cp:revision>1</cp:revision>
  <dcterms:created xsi:type="dcterms:W3CDTF">2019-05-05T19:00:00Z</dcterms:created>
  <dcterms:modified xsi:type="dcterms:W3CDTF">2019-05-05T19:10:00Z</dcterms:modified>
</cp:coreProperties>
</file>