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45B14" w14:textId="77777777" w:rsidR="00DA713F" w:rsidRPr="00726773" w:rsidRDefault="00000000">
      <w:pPr>
        <w:spacing w:after="50"/>
        <w:rPr>
          <w:lang w:val="en-US"/>
        </w:rPr>
      </w:pPr>
      <w:r w:rsidRPr="00726773">
        <w:rPr>
          <w:b/>
          <w:bCs/>
          <w:spacing w:val="30"/>
          <w:sz w:val="38"/>
          <w:szCs w:val="38"/>
          <w:lang w:val="en-US"/>
        </w:rPr>
        <w:t>ABOUBEKRIN SEDIGH MOUHAMED SALIH ELY BEYAT</w:t>
      </w:r>
    </w:p>
    <w:p w14:paraId="2A06F2BF" w14:textId="77777777" w:rsidR="00DA713F" w:rsidRDefault="00000000">
      <w:pPr>
        <w:spacing w:after="36"/>
      </w:pPr>
      <w:r>
        <w:rPr>
          <w:color w:val="555555"/>
          <w:spacing w:val="60"/>
          <w:sz w:val="22"/>
          <w:szCs w:val="22"/>
        </w:rPr>
        <w:t>Développeur Full-Stack</w:t>
      </w:r>
    </w:p>
    <w:p w14:paraId="679B531D" w14:textId="77777777" w:rsidR="00DA713F" w:rsidRPr="00726773" w:rsidRDefault="00000000">
      <w:pPr>
        <w:tabs>
          <w:tab w:val="left" w:pos="2500"/>
          <w:tab w:val="left" w:pos="5000"/>
          <w:tab w:val="left" w:pos="7400"/>
        </w:tabs>
        <w:spacing w:after="10"/>
        <w:rPr>
          <w:lang w:val="en-US"/>
        </w:rPr>
      </w:pPr>
      <w:r w:rsidRPr="00726773">
        <w:rPr>
          <w:color w:val="555555"/>
          <w:sz w:val="17"/>
          <w:szCs w:val="17"/>
          <w:lang w:val="en-US"/>
        </w:rPr>
        <w:t>sedighmedsalih@gmail.com</w:t>
      </w:r>
      <w:r w:rsidRPr="00726773">
        <w:rPr>
          <w:color w:val="555555"/>
          <w:sz w:val="17"/>
          <w:szCs w:val="17"/>
          <w:lang w:val="en-US"/>
        </w:rPr>
        <w:tab/>
        <w:t>+222 26626250</w:t>
      </w:r>
      <w:r w:rsidRPr="00726773">
        <w:rPr>
          <w:color w:val="555555"/>
          <w:sz w:val="17"/>
          <w:szCs w:val="17"/>
          <w:lang w:val="en-US"/>
        </w:rPr>
        <w:tab/>
      </w:r>
      <w:proofErr w:type="spellStart"/>
      <w:r w:rsidRPr="00726773">
        <w:rPr>
          <w:color w:val="555555"/>
          <w:sz w:val="17"/>
          <w:szCs w:val="17"/>
          <w:lang w:val="en-US"/>
        </w:rPr>
        <w:t>sedigh.vercel.app</w:t>
      </w:r>
      <w:proofErr w:type="spellEnd"/>
      <w:r w:rsidRPr="00726773">
        <w:rPr>
          <w:color w:val="555555"/>
          <w:sz w:val="17"/>
          <w:szCs w:val="17"/>
          <w:lang w:val="en-US"/>
        </w:rPr>
        <w:tab/>
        <w:t>github.com/Sedigh26</w:t>
      </w:r>
    </w:p>
    <w:p w14:paraId="4CD0758C" w14:textId="77777777" w:rsidR="00DA713F" w:rsidRPr="00726773" w:rsidRDefault="00DA713F">
      <w:pPr>
        <w:pBdr>
          <w:bottom w:val="single" w:sz="6" w:space="1" w:color="000000"/>
        </w:pBdr>
        <w:spacing w:before="80" w:after="60"/>
        <w:rPr>
          <w:lang w:val="en-US"/>
        </w:rPr>
      </w:pPr>
    </w:p>
    <w:p w14:paraId="743A58EB" w14:textId="77777777" w:rsidR="00DA713F" w:rsidRDefault="00000000">
      <w:pPr>
        <w:spacing w:after="70"/>
      </w:pPr>
      <w:r>
        <w:rPr>
          <w:b/>
          <w:bCs/>
          <w:spacing w:val="100"/>
          <w:sz w:val="21"/>
          <w:szCs w:val="21"/>
        </w:rPr>
        <w:t>PROFIL PROFESSIONNEL</w:t>
      </w:r>
    </w:p>
    <w:p w14:paraId="7D722022" w14:textId="77777777" w:rsidR="00DA713F" w:rsidRDefault="00000000">
      <w:pPr>
        <w:spacing w:after="80"/>
      </w:pPr>
      <w:r>
        <w:rPr>
          <w:sz w:val="18"/>
          <w:szCs w:val="18"/>
        </w:rPr>
        <w:t xml:space="preserve">Spécialiste technique avec un bilan éprouvé dans l'ingénierie de systèmes souverains et industriels pour les grandes institutions mauritaniennes. A conçu BCM-AEMS — une plateforme d'exécution budgétaire pour la Banque Centrale de Mauritanie (BCM) — et développé une infrastructure numérique industrielle complète pour la SNIM. Allie une maîtrise technique approfondie de la stack Modern </w:t>
      </w:r>
      <w:proofErr w:type="spellStart"/>
      <w:r>
        <w:rPr>
          <w:sz w:val="18"/>
          <w:szCs w:val="18"/>
        </w:rPr>
        <w:t>Monolith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Laravel</w:t>
      </w:r>
      <w:proofErr w:type="spellEnd"/>
      <w:r>
        <w:rPr>
          <w:sz w:val="18"/>
          <w:szCs w:val="18"/>
        </w:rPr>
        <w:t xml:space="preserve"> 11, </w:t>
      </w:r>
      <w:proofErr w:type="spellStart"/>
      <w:r>
        <w:rPr>
          <w:sz w:val="18"/>
          <w:szCs w:val="18"/>
        </w:rPr>
        <w:t>React</w:t>
      </w:r>
      <w:proofErr w:type="spellEnd"/>
      <w:r>
        <w:rPr>
          <w:sz w:val="18"/>
          <w:szCs w:val="18"/>
        </w:rPr>
        <w:t xml:space="preserve"> 18, Inertia.js) à des compétences de communication multilingues en arabe, anglais et français, favorisant une collaboration efficace dans des contextes institutionnels et internationaux.</w:t>
      </w:r>
    </w:p>
    <w:p w14:paraId="1E47C6CB" w14:textId="77777777" w:rsidR="00DA713F" w:rsidRDefault="00DA713F">
      <w:pPr>
        <w:pBdr>
          <w:bottom w:val="single" w:sz="6" w:space="1" w:color="000000"/>
        </w:pBdr>
        <w:spacing w:before="20" w:after="60"/>
      </w:pPr>
    </w:p>
    <w:p w14:paraId="42A218C3" w14:textId="77777777" w:rsidR="00DA713F" w:rsidRDefault="00000000">
      <w:pPr>
        <w:spacing w:after="70"/>
      </w:pPr>
      <w:r>
        <w:rPr>
          <w:b/>
          <w:bCs/>
          <w:spacing w:val="100"/>
          <w:sz w:val="21"/>
          <w:szCs w:val="21"/>
        </w:rPr>
        <w:t>EXPÉRIENCE PROFESSIONNELLE</w:t>
      </w:r>
    </w:p>
    <w:p w14:paraId="5F9CC176" w14:textId="22AE160E" w:rsidR="00DA713F" w:rsidRDefault="00000000">
      <w:pPr>
        <w:tabs>
          <w:tab w:val="right" w:pos="9200"/>
        </w:tabs>
        <w:spacing w:before="100" w:after="22"/>
      </w:pPr>
      <w:r>
        <w:rPr>
          <w:b/>
          <w:bCs/>
        </w:rPr>
        <w:t>Stagiaire en Développement Logiciel</w:t>
      </w:r>
      <w:r>
        <w:rPr>
          <w:color w:val="555555"/>
        </w:rPr>
        <w:t xml:space="preserve">   ·   Banque Centrale de Mauritanie (BCM)</w:t>
      </w:r>
      <w:r>
        <w:tab/>
      </w:r>
    </w:p>
    <w:p w14:paraId="1BB6B6CB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Conçu et livré BCM-AEMS — un Système Souverain d'Exécution Budgétaire — remplaçant les flux de travail Excel fragiles par un écosystème numérique centralisé et entièrement auditable.</w:t>
      </w:r>
    </w:p>
    <w:p w14:paraId="4B8F44F0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Développé un workflow de validation Maker-Checker (Double Contrôle) hautement sécurisé, imposant une autorisation duale pour garantir l'intégrité financière et la traçabilité institutionnelle.</w:t>
      </w:r>
    </w:p>
    <w:p w14:paraId="5254980F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 xml:space="preserve">Mis en œuvre une Architecture Trois-Tiers sous </w:t>
      </w:r>
      <w:proofErr w:type="spellStart"/>
      <w:r>
        <w:rPr>
          <w:sz w:val="18"/>
          <w:szCs w:val="18"/>
        </w:rPr>
        <w:t>Laravel</w:t>
      </w:r>
      <w:proofErr w:type="spellEnd"/>
      <w:r>
        <w:rPr>
          <w:sz w:val="18"/>
          <w:szCs w:val="18"/>
        </w:rPr>
        <w:t xml:space="preserve"> 11 et </w:t>
      </w:r>
      <w:proofErr w:type="spellStart"/>
      <w:r>
        <w:rPr>
          <w:sz w:val="18"/>
          <w:szCs w:val="18"/>
        </w:rPr>
        <w:t>React</w:t>
      </w:r>
      <w:proofErr w:type="spellEnd"/>
      <w:r>
        <w:rPr>
          <w:sz w:val="18"/>
          <w:szCs w:val="18"/>
        </w:rPr>
        <w:t xml:space="preserve"> 18, produisant une base de code sécurisée, évolutive et conforme aux standards bancaires.</w:t>
      </w:r>
    </w:p>
    <w:p w14:paraId="125A4E5F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 xml:space="preserve">Appliqué la conformité ACID de MySQL sur l'ensemble des transactions financières, assurant une cohérence absolue des données et une </w:t>
      </w:r>
      <w:proofErr w:type="spellStart"/>
      <w:r>
        <w:rPr>
          <w:sz w:val="18"/>
          <w:szCs w:val="18"/>
        </w:rPr>
        <w:t>auditabilité</w:t>
      </w:r>
      <w:proofErr w:type="spellEnd"/>
      <w:r>
        <w:rPr>
          <w:sz w:val="18"/>
          <w:szCs w:val="18"/>
        </w:rPr>
        <w:t xml:space="preserve"> réglementaire.</w:t>
      </w:r>
    </w:p>
    <w:p w14:paraId="2D7D3A9A" w14:textId="77777777" w:rsidR="00DA713F" w:rsidRDefault="00DA713F">
      <w:pPr>
        <w:spacing w:before="70" w:after="10"/>
      </w:pPr>
    </w:p>
    <w:p w14:paraId="383DE03E" w14:textId="3FEAAE00" w:rsidR="00DA713F" w:rsidRDefault="00000000">
      <w:pPr>
        <w:tabs>
          <w:tab w:val="right" w:pos="9200"/>
        </w:tabs>
        <w:spacing w:before="100" w:after="22"/>
      </w:pPr>
      <w:r>
        <w:rPr>
          <w:b/>
          <w:bCs/>
        </w:rPr>
        <w:t>Stagiaire Développeur Logiciel</w:t>
      </w:r>
      <w:r>
        <w:rPr>
          <w:color w:val="555555"/>
        </w:rPr>
        <w:t xml:space="preserve">   ·   SPF — Projet Industriel pour la SNIM</w:t>
      </w:r>
      <w:r>
        <w:tab/>
      </w:r>
    </w:p>
    <w:p w14:paraId="38D06A23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Conçu et architecturé un système de gestion industrielle complet pour la SNIM, numérisant les flux opérationnels complexes au cœur du secteur minier.</w:t>
      </w:r>
    </w:p>
    <w:p w14:paraId="2E84A2B9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 xml:space="preserve">Développé des </w:t>
      </w:r>
      <w:proofErr w:type="spellStart"/>
      <w:r>
        <w:rPr>
          <w:sz w:val="18"/>
          <w:szCs w:val="18"/>
        </w:rPr>
        <w:t>blueprints</w:t>
      </w:r>
      <w:proofErr w:type="spellEnd"/>
      <w:r>
        <w:rPr>
          <w:sz w:val="18"/>
          <w:szCs w:val="18"/>
        </w:rPr>
        <w:t xml:space="preserve"> techniques exhaustifs via la modélisation UML — diagrammes de cas d'utilisation, de classes et de séquence — pour cartographier rigoureusement les processus industriels.</w:t>
      </w:r>
    </w:p>
    <w:p w14:paraId="31635D2A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 xml:space="preserve">Optimisé les pipelines de </w:t>
      </w:r>
      <w:proofErr w:type="spellStart"/>
      <w:r>
        <w:rPr>
          <w:sz w:val="18"/>
          <w:szCs w:val="18"/>
        </w:rPr>
        <w:t>reporting</w:t>
      </w:r>
      <w:proofErr w:type="spellEnd"/>
      <w:r>
        <w:rPr>
          <w:sz w:val="18"/>
          <w:szCs w:val="18"/>
        </w:rPr>
        <w:t xml:space="preserve"> manuels par la digitalisation, réduisant significativement les erreurs humaines et améliorant la visibilité managériale et la prise de décision opérationnelle.</w:t>
      </w:r>
    </w:p>
    <w:p w14:paraId="4BF9D273" w14:textId="77777777" w:rsidR="00DA713F" w:rsidRDefault="00DA713F">
      <w:pPr>
        <w:spacing w:before="70" w:after="10"/>
      </w:pPr>
    </w:p>
    <w:p w14:paraId="4A0B567A" w14:textId="786D7D10" w:rsidR="00DA713F" w:rsidRDefault="00000000">
      <w:pPr>
        <w:tabs>
          <w:tab w:val="right" w:pos="9200"/>
        </w:tabs>
        <w:spacing w:before="100" w:after="22"/>
      </w:pPr>
      <w:r>
        <w:rPr>
          <w:b/>
          <w:bCs/>
        </w:rPr>
        <w:t>Stagiaire Support Informatique</w:t>
      </w:r>
      <w:r>
        <w:rPr>
          <w:color w:val="555555"/>
        </w:rPr>
        <w:t xml:space="preserve">   ·   SNIM — Société Nationale Industrielle et Minière</w:t>
      </w:r>
      <w:r>
        <w:tab/>
      </w:r>
    </w:p>
    <w:p w14:paraId="300151D9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Assuré le support critique de l'infrastructure informatique — maintenance matérielle et logicielle — dans un environnement industriel lourd et exigeant.</w:t>
      </w:r>
    </w:p>
    <w:p w14:paraId="3DADCF45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 xml:space="preserve">Géré le dépannage systèmes, la stabilité réseau et le support aux utilisateurs finaux, garantissant la continuité </w:t>
      </w:r>
      <w:proofErr w:type="gramStart"/>
      <w:r>
        <w:rPr>
          <w:sz w:val="18"/>
          <w:szCs w:val="18"/>
        </w:rPr>
        <w:t>opérationnelle</w:t>
      </w:r>
      <w:proofErr w:type="gramEnd"/>
      <w:r>
        <w:rPr>
          <w:sz w:val="18"/>
          <w:szCs w:val="18"/>
        </w:rPr>
        <w:t xml:space="preserve"> des départements clés.</w:t>
      </w:r>
    </w:p>
    <w:p w14:paraId="4FF550F3" w14:textId="77777777" w:rsidR="00DA713F" w:rsidRDefault="00DA713F">
      <w:pPr>
        <w:spacing w:before="70" w:after="10"/>
      </w:pPr>
    </w:p>
    <w:p w14:paraId="112F4DAD" w14:textId="7F978793" w:rsidR="00DA713F" w:rsidRDefault="00000000">
      <w:pPr>
        <w:tabs>
          <w:tab w:val="right" w:pos="9200"/>
        </w:tabs>
        <w:spacing w:before="100" w:after="22"/>
      </w:pPr>
      <w:r>
        <w:rPr>
          <w:b/>
          <w:bCs/>
        </w:rPr>
        <w:t>Développeur Full-Stack (</w:t>
      </w:r>
      <w:proofErr w:type="gramStart"/>
      <w:r>
        <w:rPr>
          <w:b/>
          <w:bCs/>
        </w:rPr>
        <w:t>Freelance)</w:t>
      </w:r>
      <w:r>
        <w:rPr>
          <w:color w:val="555555"/>
        </w:rPr>
        <w:t xml:space="preserve">   </w:t>
      </w:r>
      <w:proofErr w:type="gramEnd"/>
      <w:r>
        <w:rPr>
          <w:color w:val="555555"/>
        </w:rPr>
        <w:t>·   École El-</w:t>
      </w:r>
      <w:proofErr w:type="spellStart"/>
      <w:r>
        <w:rPr>
          <w:color w:val="555555"/>
        </w:rPr>
        <w:t>Emal</w:t>
      </w:r>
      <w:proofErr w:type="spellEnd"/>
      <w:r>
        <w:tab/>
      </w:r>
    </w:p>
    <w:p w14:paraId="5EC39FB1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Architecturé et déployé ecoleelmel.com — une plateforme de production pour l'administration scolaire, le suivi académique et les communications institutionnelles.</w:t>
      </w:r>
    </w:p>
    <w:p w14:paraId="11D22BD6" w14:textId="77777777" w:rsidR="00DA713F" w:rsidRDefault="00000000">
      <w:pPr>
        <w:pStyle w:val="Paragraphedeliste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 xml:space="preserve">Intégré Sanity.io comme CMS </w:t>
      </w:r>
      <w:proofErr w:type="spellStart"/>
      <w:r>
        <w:rPr>
          <w:sz w:val="18"/>
          <w:szCs w:val="18"/>
        </w:rPr>
        <w:t>Headless</w:t>
      </w:r>
      <w:proofErr w:type="spellEnd"/>
      <w:r>
        <w:rPr>
          <w:sz w:val="18"/>
          <w:szCs w:val="18"/>
        </w:rPr>
        <w:t xml:space="preserve"> pour la gestion de contenu en temps réel, et développé une interface utilisateur bilingue (arabe / français) entièrement responsive.</w:t>
      </w:r>
    </w:p>
    <w:p w14:paraId="46E85EC0" w14:textId="77777777" w:rsidR="00DA713F" w:rsidRDefault="00DA713F">
      <w:pPr>
        <w:pBdr>
          <w:bottom w:val="single" w:sz="6" w:space="1" w:color="000000"/>
        </w:pBdr>
        <w:spacing w:before="80" w:after="60"/>
      </w:pPr>
    </w:p>
    <w:p w14:paraId="5B87B374" w14:textId="77777777" w:rsidR="00DA713F" w:rsidRDefault="00000000">
      <w:pPr>
        <w:spacing w:after="70"/>
      </w:pPr>
      <w:r>
        <w:rPr>
          <w:b/>
          <w:bCs/>
          <w:spacing w:val="100"/>
          <w:sz w:val="21"/>
          <w:szCs w:val="21"/>
        </w:rPr>
        <w:t>COMPÉTENCES TECHNIQUES</w:t>
      </w: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53"/>
        <w:gridCol w:w="3353"/>
      </w:tblGrid>
      <w:tr w:rsidR="00DA713F" w14:paraId="470F34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FFC62D2" w14:textId="77777777" w:rsidR="00DA713F" w:rsidRPr="00726773" w:rsidRDefault="00000000">
            <w:pPr>
              <w:spacing w:after="16"/>
              <w:rPr>
                <w:lang w:val="en-US"/>
              </w:rPr>
            </w:pPr>
            <w:r w:rsidRPr="00726773">
              <w:rPr>
                <w:b/>
                <w:bCs/>
                <w:sz w:val="18"/>
                <w:szCs w:val="18"/>
                <w:lang w:val="en-US"/>
              </w:rPr>
              <w:t>Back-End</w:t>
            </w:r>
          </w:p>
          <w:p w14:paraId="106811E5" w14:textId="77777777" w:rsidR="00DA713F" w:rsidRPr="00726773" w:rsidRDefault="00000000">
            <w:pPr>
              <w:rPr>
                <w:lang w:val="en-US"/>
              </w:rPr>
            </w:pPr>
            <w:r w:rsidRPr="00726773">
              <w:rPr>
                <w:color w:val="555555"/>
                <w:sz w:val="17"/>
                <w:szCs w:val="17"/>
                <w:lang w:val="en-US"/>
              </w:rPr>
              <w:t>Laravel 11 · PHP 8.2</w:t>
            </w:r>
          </w:p>
          <w:p w14:paraId="03833E8F" w14:textId="77777777" w:rsidR="00DA713F" w:rsidRPr="00726773" w:rsidRDefault="00000000">
            <w:pPr>
              <w:rPr>
                <w:lang w:val="en-US"/>
              </w:rPr>
            </w:pPr>
            <w:r w:rsidRPr="00726773">
              <w:rPr>
                <w:color w:val="555555"/>
                <w:sz w:val="17"/>
                <w:szCs w:val="17"/>
                <w:lang w:val="en-US"/>
              </w:rPr>
              <w:t>MySQL 8 (ACID) · REST APIs</w:t>
            </w:r>
          </w:p>
        </w:tc>
        <w:tc>
          <w:tcPr>
            <w:tcW w:w="3353" w:type="dxa"/>
            <w:tcBorders>
              <w:left w:val="single" w:sz="4" w:space="0" w:color="BBBBBB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03A88C" w14:textId="77777777" w:rsidR="00DA713F" w:rsidRPr="00726773" w:rsidRDefault="00000000">
            <w:pPr>
              <w:spacing w:after="16"/>
              <w:rPr>
                <w:lang w:val="en-US"/>
              </w:rPr>
            </w:pPr>
            <w:r w:rsidRPr="00726773">
              <w:rPr>
                <w:b/>
                <w:bCs/>
                <w:sz w:val="18"/>
                <w:szCs w:val="18"/>
                <w:lang w:val="en-US"/>
              </w:rPr>
              <w:t>Front-End</w:t>
            </w:r>
          </w:p>
          <w:p w14:paraId="7065F054" w14:textId="77777777" w:rsidR="00DA713F" w:rsidRPr="00726773" w:rsidRDefault="00000000">
            <w:pPr>
              <w:rPr>
                <w:lang w:val="en-US"/>
              </w:rPr>
            </w:pPr>
            <w:r w:rsidRPr="00726773">
              <w:rPr>
                <w:color w:val="555555"/>
                <w:sz w:val="17"/>
                <w:szCs w:val="17"/>
                <w:lang w:val="en-US"/>
              </w:rPr>
              <w:t>React 18 · Next.js · TypeScript</w:t>
            </w:r>
          </w:p>
          <w:p w14:paraId="11C1AED2" w14:textId="77777777" w:rsidR="00DA713F" w:rsidRDefault="00000000">
            <w:proofErr w:type="spellStart"/>
            <w:r>
              <w:rPr>
                <w:color w:val="555555"/>
                <w:sz w:val="17"/>
                <w:szCs w:val="17"/>
              </w:rPr>
              <w:t>Tailwind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CSS · Inertia.js</w:t>
            </w:r>
          </w:p>
        </w:tc>
        <w:tc>
          <w:tcPr>
            <w:tcW w:w="3353" w:type="dxa"/>
            <w:tcBorders>
              <w:left w:val="single" w:sz="4" w:space="0" w:color="BBBBBB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4E5C5BC5" w14:textId="77777777" w:rsidR="00DA713F" w:rsidRPr="00726773" w:rsidRDefault="00000000">
            <w:pPr>
              <w:spacing w:after="16"/>
              <w:rPr>
                <w:lang w:val="en-US"/>
              </w:rPr>
            </w:pPr>
            <w:r w:rsidRPr="00726773">
              <w:rPr>
                <w:b/>
                <w:bCs/>
                <w:sz w:val="18"/>
                <w:szCs w:val="18"/>
                <w:lang w:val="en-US"/>
              </w:rPr>
              <w:t xml:space="preserve">Architecture &amp; </w:t>
            </w:r>
            <w:proofErr w:type="spellStart"/>
            <w:r w:rsidRPr="00726773">
              <w:rPr>
                <w:b/>
                <w:bCs/>
                <w:sz w:val="18"/>
                <w:szCs w:val="18"/>
                <w:lang w:val="en-US"/>
              </w:rPr>
              <w:t>Outils</w:t>
            </w:r>
            <w:proofErr w:type="spellEnd"/>
          </w:p>
          <w:p w14:paraId="48397839" w14:textId="77777777" w:rsidR="00DA713F" w:rsidRPr="00726773" w:rsidRDefault="00000000">
            <w:pPr>
              <w:rPr>
                <w:lang w:val="en-US"/>
              </w:rPr>
            </w:pPr>
            <w:r w:rsidRPr="00726773">
              <w:rPr>
                <w:color w:val="555555"/>
                <w:sz w:val="17"/>
                <w:szCs w:val="17"/>
                <w:lang w:val="en-US"/>
              </w:rPr>
              <w:t>Three-Tier · MVC · UML</w:t>
            </w:r>
          </w:p>
          <w:p w14:paraId="5FC5EC83" w14:textId="77777777" w:rsidR="00DA713F" w:rsidRDefault="00000000">
            <w:r>
              <w:rPr>
                <w:color w:val="555555"/>
                <w:sz w:val="17"/>
                <w:szCs w:val="17"/>
              </w:rPr>
              <w:t xml:space="preserve">Git · </w:t>
            </w:r>
            <w:proofErr w:type="spellStart"/>
            <w:r>
              <w:rPr>
                <w:color w:val="555555"/>
                <w:sz w:val="17"/>
                <w:szCs w:val="17"/>
              </w:rPr>
              <w:t>Vercel</w:t>
            </w:r>
            <w:proofErr w:type="spellEnd"/>
          </w:p>
        </w:tc>
      </w:tr>
    </w:tbl>
    <w:p w14:paraId="2D52AE32" w14:textId="77777777" w:rsidR="00DA713F" w:rsidRDefault="00DA713F">
      <w:pPr>
        <w:pBdr>
          <w:bottom w:val="single" w:sz="6" w:space="1" w:color="000000"/>
        </w:pBdr>
        <w:spacing w:before="80" w:after="60"/>
      </w:pPr>
    </w:p>
    <w:p w14:paraId="57F17EF1" w14:textId="77777777" w:rsidR="00DA713F" w:rsidRDefault="00000000">
      <w:pPr>
        <w:spacing w:after="70"/>
      </w:pPr>
      <w:r>
        <w:rPr>
          <w:b/>
          <w:bCs/>
          <w:spacing w:val="100"/>
          <w:sz w:val="21"/>
          <w:szCs w:val="21"/>
        </w:rPr>
        <w:t>LANGUES</w:t>
      </w: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DA713F" w14:paraId="55C45CF1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69FC807" w14:textId="77777777" w:rsidR="00DA713F" w:rsidRDefault="00000000">
            <w:pPr>
              <w:spacing w:after="8"/>
            </w:pPr>
            <w:r>
              <w:rPr>
                <w:b/>
                <w:bCs/>
                <w:sz w:val="18"/>
                <w:szCs w:val="18"/>
              </w:rPr>
              <w:t>Arabe</w:t>
            </w:r>
          </w:p>
          <w:p w14:paraId="1AC9A4A3" w14:textId="77777777" w:rsidR="00DA713F" w:rsidRDefault="00000000">
            <w:r>
              <w:rPr>
                <w:color w:val="555555"/>
                <w:sz w:val="17"/>
                <w:szCs w:val="17"/>
              </w:rPr>
              <w:t>Langue maternelle</w:t>
            </w:r>
          </w:p>
        </w:tc>
        <w:tc>
          <w:tcPr>
            <w:tcW w:w="3302" w:type="dxa"/>
            <w:tcBorders>
              <w:left w:val="single" w:sz="4" w:space="0" w:color="BBBBBB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BDD0DD" w14:textId="77777777" w:rsidR="00DA713F" w:rsidRDefault="00000000">
            <w:pPr>
              <w:spacing w:after="8"/>
            </w:pPr>
            <w:r>
              <w:rPr>
                <w:b/>
                <w:bCs/>
                <w:sz w:val="18"/>
                <w:szCs w:val="18"/>
              </w:rPr>
              <w:t>Anglais</w:t>
            </w:r>
          </w:p>
          <w:p w14:paraId="41028B59" w14:textId="77777777" w:rsidR="00DA713F" w:rsidRDefault="00000000">
            <w:r>
              <w:rPr>
                <w:color w:val="555555"/>
                <w:sz w:val="17"/>
                <w:szCs w:val="17"/>
              </w:rPr>
              <w:t>Intermédiaire Supérieur (B2)</w:t>
            </w:r>
          </w:p>
        </w:tc>
        <w:tc>
          <w:tcPr>
            <w:tcW w:w="3302" w:type="dxa"/>
            <w:tcBorders>
              <w:left w:val="single" w:sz="4" w:space="0" w:color="BBBBBB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9A89FBD" w14:textId="77777777" w:rsidR="00DA713F" w:rsidRDefault="00000000">
            <w:pPr>
              <w:spacing w:after="8"/>
            </w:pPr>
            <w:r>
              <w:rPr>
                <w:b/>
                <w:bCs/>
                <w:sz w:val="18"/>
                <w:szCs w:val="18"/>
              </w:rPr>
              <w:t>Français</w:t>
            </w:r>
          </w:p>
          <w:p w14:paraId="7504D74B" w14:textId="77777777" w:rsidR="00DA713F" w:rsidRDefault="00000000">
            <w:r>
              <w:rPr>
                <w:color w:val="555555"/>
                <w:sz w:val="17"/>
                <w:szCs w:val="17"/>
              </w:rPr>
              <w:t>Intermédiaire (B1)</w:t>
            </w:r>
          </w:p>
        </w:tc>
      </w:tr>
    </w:tbl>
    <w:p w14:paraId="692E7DC3" w14:textId="77777777" w:rsidR="00DA713F" w:rsidRDefault="00000000">
      <w:r>
        <w:br w:type="page"/>
      </w:r>
    </w:p>
    <w:p w14:paraId="379B977A" w14:textId="77777777" w:rsidR="00DA713F" w:rsidRPr="00726773" w:rsidRDefault="00000000">
      <w:pPr>
        <w:spacing w:after="20"/>
        <w:rPr>
          <w:lang w:val="en-US"/>
        </w:rPr>
      </w:pPr>
      <w:r w:rsidRPr="00726773">
        <w:rPr>
          <w:b/>
          <w:bCs/>
          <w:spacing w:val="40"/>
          <w:sz w:val="22"/>
          <w:szCs w:val="22"/>
          <w:lang w:val="en-US"/>
        </w:rPr>
        <w:lastRenderedPageBreak/>
        <w:t>ABOUBEKRIN SEDIGH MOUHAMED SALIH ELY BEYAT</w:t>
      </w:r>
      <w:r w:rsidRPr="00726773">
        <w:rPr>
          <w:color w:val="555555"/>
          <w:sz w:val="18"/>
          <w:szCs w:val="18"/>
          <w:lang w:val="en-US"/>
        </w:rPr>
        <w:t xml:space="preserve">   ·   </w:t>
      </w:r>
      <w:proofErr w:type="spellStart"/>
      <w:r w:rsidRPr="00726773">
        <w:rPr>
          <w:color w:val="555555"/>
          <w:sz w:val="18"/>
          <w:szCs w:val="18"/>
          <w:lang w:val="en-US"/>
        </w:rPr>
        <w:t>Développeur</w:t>
      </w:r>
      <w:proofErr w:type="spellEnd"/>
      <w:r w:rsidRPr="00726773">
        <w:rPr>
          <w:color w:val="555555"/>
          <w:sz w:val="18"/>
          <w:szCs w:val="18"/>
          <w:lang w:val="en-US"/>
        </w:rPr>
        <w:t xml:space="preserve"> Full-Stack</w:t>
      </w:r>
    </w:p>
    <w:p w14:paraId="670F03E7" w14:textId="77777777" w:rsidR="00DA713F" w:rsidRPr="00726773" w:rsidRDefault="00DA713F">
      <w:pPr>
        <w:pBdr>
          <w:bottom w:val="single" w:sz="6" w:space="1" w:color="000000"/>
        </w:pBdr>
        <w:spacing w:before="20" w:after="60"/>
        <w:rPr>
          <w:lang w:val="en-US"/>
        </w:rPr>
      </w:pPr>
    </w:p>
    <w:p w14:paraId="461593ED" w14:textId="77777777" w:rsidR="00DA713F" w:rsidRDefault="00000000">
      <w:pPr>
        <w:spacing w:after="70"/>
      </w:pPr>
      <w:r>
        <w:rPr>
          <w:b/>
          <w:bCs/>
          <w:spacing w:val="100"/>
          <w:sz w:val="21"/>
          <w:szCs w:val="21"/>
        </w:rPr>
        <w:t>FORMATION</w:t>
      </w:r>
    </w:p>
    <w:p w14:paraId="44D8D13A" w14:textId="77777777" w:rsidR="00DA713F" w:rsidRDefault="00000000">
      <w:pPr>
        <w:spacing w:before="24" w:after="6"/>
      </w:pPr>
      <w:r>
        <w:rPr>
          <w:b/>
          <w:bCs/>
          <w:sz w:val="18"/>
          <w:szCs w:val="18"/>
        </w:rPr>
        <w:t>BTS en Systèmes Informatiques et Logiciels</w:t>
      </w:r>
    </w:p>
    <w:p w14:paraId="4CDF67A6" w14:textId="77777777" w:rsidR="00DA713F" w:rsidRDefault="00000000">
      <w:pPr>
        <w:spacing w:before="24" w:after="6"/>
      </w:pPr>
      <w:r>
        <w:rPr>
          <w:b/>
          <w:bCs/>
          <w:sz w:val="18"/>
          <w:szCs w:val="18"/>
        </w:rPr>
        <w:t>L1 en Communication et Langues</w:t>
      </w:r>
    </w:p>
    <w:p w14:paraId="31983362" w14:textId="77777777" w:rsidR="00DA713F" w:rsidRDefault="00000000">
      <w:pPr>
        <w:spacing w:after="20"/>
      </w:pPr>
      <w:r>
        <w:rPr>
          <w:color w:val="555555"/>
          <w:sz w:val="16"/>
          <w:szCs w:val="16"/>
        </w:rPr>
        <w:t xml:space="preserve">Spécialisation en Communication Anglaise et </w:t>
      </w:r>
      <w:proofErr w:type="gramStart"/>
      <w:r>
        <w:rPr>
          <w:color w:val="555555"/>
          <w:sz w:val="16"/>
          <w:szCs w:val="16"/>
        </w:rPr>
        <w:t>Arabe  ·</w:t>
      </w:r>
      <w:proofErr w:type="gramEnd"/>
      <w:r>
        <w:rPr>
          <w:color w:val="555555"/>
          <w:sz w:val="16"/>
          <w:szCs w:val="16"/>
        </w:rPr>
        <w:t xml:space="preserve">  ISPLTI Nouadhibou</w:t>
      </w:r>
    </w:p>
    <w:p w14:paraId="36F7F58B" w14:textId="77777777" w:rsidR="00DA713F" w:rsidRDefault="00000000">
      <w:pPr>
        <w:spacing w:before="24" w:after="6"/>
      </w:pPr>
      <w:r>
        <w:rPr>
          <w:b/>
          <w:bCs/>
          <w:sz w:val="18"/>
          <w:szCs w:val="18"/>
        </w:rPr>
        <w:t>Baccalauréat — Série D (Sciences)</w:t>
      </w:r>
    </w:p>
    <w:p w14:paraId="61939F26" w14:textId="77777777" w:rsidR="00DA713F" w:rsidRDefault="00000000">
      <w:pPr>
        <w:spacing w:after="20"/>
      </w:pPr>
      <w:r>
        <w:rPr>
          <w:color w:val="555555"/>
          <w:sz w:val="16"/>
          <w:szCs w:val="16"/>
        </w:rPr>
        <w:t>Obtenu en 2022</w:t>
      </w:r>
    </w:p>
    <w:p w14:paraId="774D63D8" w14:textId="77777777" w:rsidR="00DA713F" w:rsidRDefault="00DA713F">
      <w:pPr>
        <w:pBdr>
          <w:bottom w:val="single" w:sz="6" w:space="1" w:color="000000"/>
        </w:pBdr>
        <w:spacing w:before="80" w:after="60"/>
      </w:pPr>
    </w:p>
    <w:p w14:paraId="6EFC5D03" w14:textId="77777777" w:rsidR="00DA713F" w:rsidRDefault="00000000">
      <w:pPr>
        <w:spacing w:after="70"/>
      </w:pPr>
      <w:r>
        <w:rPr>
          <w:b/>
          <w:bCs/>
          <w:spacing w:val="100"/>
          <w:sz w:val="21"/>
          <w:szCs w:val="21"/>
        </w:rPr>
        <w:t>MAÎTRISE IA &amp; DÉVELOPPEMENT PROFESSIONNEL</w:t>
      </w: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0"/>
        <w:gridCol w:w="5146"/>
      </w:tblGrid>
      <w:tr w:rsidR="00DA713F" w14:paraId="7FAB5138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Mar>
              <w:top w:w="0" w:type="dxa"/>
              <w:left w:w="0" w:type="dxa"/>
              <w:bottom w:w="0" w:type="dxa"/>
              <w:right w:w="240" w:type="dxa"/>
            </w:tcMar>
          </w:tcPr>
          <w:p w14:paraId="62892C8E" w14:textId="07605F04" w:rsidR="00DA713F" w:rsidRDefault="00000000">
            <w:pPr>
              <w:spacing w:before="50" w:after="24"/>
            </w:pPr>
            <w:r>
              <w:rPr>
                <w:b/>
                <w:bCs/>
                <w:sz w:val="18"/>
                <w:szCs w:val="18"/>
              </w:rPr>
              <w:t>Spécialisations en Intelligence Artificielle</w:t>
            </w:r>
            <w:r w:rsidR="00DB6897">
              <w:rPr>
                <w:b/>
                <w:bCs/>
                <w:sz w:val="18"/>
                <w:szCs w:val="18"/>
              </w:rPr>
              <w:t xml:space="preserve"> </w:t>
            </w:r>
          </w:p>
          <w:p w14:paraId="437F3627" w14:textId="77777777" w:rsidR="00DA713F" w:rsidRPr="00726773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  <w:rPr>
                <w:lang w:val="en-US"/>
              </w:rPr>
            </w:pPr>
            <w:r w:rsidRPr="00726773">
              <w:rPr>
                <w:sz w:val="17"/>
                <w:szCs w:val="17"/>
                <w:lang w:val="en-US"/>
              </w:rPr>
              <w:t>Google Gemini Certified Student (Google for Education)</w:t>
            </w:r>
          </w:p>
          <w:p w14:paraId="024D4599" w14:textId="77777777" w:rsidR="00DA71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Claude Code en Action &amp; Maîtrise de l'IA (</w:t>
            </w:r>
            <w:proofErr w:type="spellStart"/>
            <w:r>
              <w:rPr>
                <w:sz w:val="17"/>
                <w:szCs w:val="17"/>
              </w:rPr>
              <w:t>Anthropic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6973A05F" w14:textId="77777777" w:rsidR="00DA71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 xml:space="preserve">1 Million </w:t>
            </w:r>
            <w:proofErr w:type="spellStart"/>
            <w:r>
              <w:rPr>
                <w:sz w:val="17"/>
                <w:szCs w:val="17"/>
              </w:rPr>
              <w:t>Prompters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Dubai</w:t>
            </w:r>
            <w:proofErr w:type="spellEnd"/>
            <w:r>
              <w:rPr>
                <w:sz w:val="17"/>
                <w:szCs w:val="17"/>
              </w:rPr>
              <w:t xml:space="preserve"> Future </w:t>
            </w:r>
            <w:proofErr w:type="spellStart"/>
            <w:r>
              <w:rPr>
                <w:sz w:val="17"/>
                <w:szCs w:val="17"/>
              </w:rPr>
              <w:t>Foundation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5146" w:type="dxa"/>
            <w:tcBorders>
              <w:left w:val="single" w:sz="6" w:space="0" w:color="BBBBBB"/>
            </w:tcBorders>
            <w:tcMar>
              <w:top w:w="0" w:type="dxa"/>
              <w:left w:w="260" w:type="dxa"/>
              <w:bottom w:w="0" w:type="dxa"/>
              <w:right w:w="0" w:type="dxa"/>
            </w:tcMar>
          </w:tcPr>
          <w:p w14:paraId="13DC59A6" w14:textId="77777777" w:rsidR="00DA713F" w:rsidRDefault="00000000">
            <w:pPr>
              <w:spacing w:before="50" w:after="24"/>
            </w:pPr>
            <w:r>
              <w:rPr>
                <w:b/>
                <w:bCs/>
                <w:sz w:val="18"/>
                <w:szCs w:val="18"/>
              </w:rPr>
              <w:t>Développement Professionnel</w:t>
            </w:r>
          </w:p>
          <w:p w14:paraId="0767E676" w14:textId="77777777" w:rsidR="00DA71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L'IA pour les Professionnels des Affaires (HP LIFE)</w:t>
            </w:r>
          </w:p>
          <w:p w14:paraId="3800F657" w14:textId="77777777" w:rsidR="00DA71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Pensée Critique à l'Ère de l'IA (HP LIFE)</w:t>
            </w:r>
          </w:p>
          <w:p w14:paraId="17F7274C" w14:textId="77777777" w:rsidR="00DA71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rPr>
                <w:sz w:val="17"/>
                <w:szCs w:val="17"/>
              </w:rPr>
              <w:t>Communication Professionnelle (HP LIFE)</w:t>
            </w:r>
          </w:p>
        </w:tc>
      </w:tr>
    </w:tbl>
    <w:p w14:paraId="6A57BD8A" w14:textId="77777777" w:rsidR="003C4CE3" w:rsidRDefault="003C4CE3"/>
    <w:sectPr w:rsidR="003C4CE3">
      <w:pgSz w:w="11906" w:h="16838"/>
      <w:pgMar w:top="860" w:right="1000" w:bottom="86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263B"/>
    <w:multiLevelType w:val="hybridMultilevel"/>
    <w:tmpl w:val="A21EE992"/>
    <w:lvl w:ilvl="0" w:tplc="0346116A">
      <w:start w:val="1"/>
      <w:numFmt w:val="bullet"/>
      <w:lvlText w:val="–"/>
      <w:lvlJc w:val="left"/>
      <w:pPr>
        <w:ind w:left="360" w:hanging="260"/>
      </w:pPr>
    </w:lvl>
    <w:lvl w:ilvl="1" w:tplc="5F04A5D8">
      <w:numFmt w:val="decimal"/>
      <w:lvlText w:val=""/>
      <w:lvlJc w:val="left"/>
    </w:lvl>
    <w:lvl w:ilvl="2" w:tplc="F684BFAA">
      <w:numFmt w:val="decimal"/>
      <w:lvlText w:val=""/>
      <w:lvlJc w:val="left"/>
    </w:lvl>
    <w:lvl w:ilvl="3" w:tplc="66DEE190">
      <w:numFmt w:val="decimal"/>
      <w:lvlText w:val=""/>
      <w:lvlJc w:val="left"/>
    </w:lvl>
    <w:lvl w:ilvl="4" w:tplc="D326FBCA">
      <w:numFmt w:val="decimal"/>
      <w:lvlText w:val=""/>
      <w:lvlJc w:val="left"/>
    </w:lvl>
    <w:lvl w:ilvl="5" w:tplc="0008A1E6">
      <w:numFmt w:val="decimal"/>
      <w:lvlText w:val=""/>
      <w:lvlJc w:val="left"/>
    </w:lvl>
    <w:lvl w:ilvl="6" w:tplc="A246EB6E">
      <w:numFmt w:val="decimal"/>
      <w:lvlText w:val=""/>
      <w:lvlJc w:val="left"/>
    </w:lvl>
    <w:lvl w:ilvl="7" w:tplc="817AA5EE">
      <w:numFmt w:val="decimal"/>
      <w:lvlText w:val=""/>
      <w:lvlJc w:val="left"/>
    </w:lvl>
    <w:lvl w:ilvl="8" w:tplc="3864C29A">
      <w:numFmt w:val="decimal"/>
      <w:lvlText w:val=""/>
      <w:lvlJc w:val="left"/>
    </w:lvl>
  </w:abstractNum>
  <w:abstractNum w:abstractNumId="1" w15:restartNumberingAfterBreak="0">
    <w:nsid w:val="38316C59"/>
    <w:multiLevelType w:val="hybridMultilevel"/>
    <w:tmpl w:val="BEEE429A"/>
    <w:lvl w:ilvl="0" w:tplc="65249290">
      <w:start w:val="1"/>
      <w:numFmt w:val="bullet"/>
      <w:lvlText w:val="●"/>
      <w:lvlJc w:val="left"/>
      <w:pPr>
        <w:ind w:left="720" w:hanging="360"/>
      </w:pPr>
    </w:lvl>
    <w:lvl w:ilvl="1" w:tplc="3B161C28">
      <w:start w:val="1"/>
      <w:numFmt w:val="bullet"/>
      <w:lvlText w:val="○"/>
      <w:lvlJc w:val="left"/>
      <w:pPr>
        <w:ind w:left="1440" w:hanging="360"/>
      </w:pPr>
    </w:lvl>
    <w:lvl w:ilvl="2" w:tplc="AC7A31B2">
      <w:start w:val="1"/>
      <w:numFmt w:val="bullet"/>
      <w:lvlText w:val="■"/>
      <w:lvlJc w:val="left"/>
      <w:pPr>
        <w:ind w:left="2160" w:hanging="360"/>
      </w:pPr>
    </w:lvl>
    <w:lvl w:ilvl="3" w:tplc="D890B7A4">
      <w:start w:val="1"/>
      <w:numFmt w:val="bullet"/>
      <w:lvlText w:val="●"/>
      <w:lvlJc w:val="left"/>
      <w:pPr>
        <w:ind w:left="2880" w:hanging="360"/>
      </w:pPr>
    </w:lvl>
    <w:lvl w:ilvl="4" w:tplc="C756B9D0">
      <w:start w:val="1"/>
      <w:numFmt w:val="bullet"/>
      <w:lvlText w:val="○"/>
      <w:lvlJc w:val="left"/>
      <w:pPr>
        <w:ind w:left="3600" w:hanging="360"/>
      </w:pPr>
    </w:lvl>
    <w:lvl w:ilvl="5" w:tplc="14D2199A">
      <w:start w:val="1"/>
      <w:numFmt w:val="bullet"/>
      <w:lvlText w:val="■"/>
      <w:lvlJc w:val="left"/>
      <w:pPr>
        <w:ind w:left="4320" w:hanging="360"/>
      </w:pPr>
    </w:lvl>
    <w:lvl w:ilvl="6" w:tplc="8DB83526">
      <w:start w:val="1"/>
      <w:numFmt w:val="bullet"/>
      <w:lvlText w:val="●"/>
      <w:lvlJc w:val="left"/>
      <w:pPr>
        <w:ind w:left="5040" w:hanging="360"/>
      </w:pPr>
    </w:lvl>
    <w:lvl w:ilvl="7" w:tplc="44E8CFB8">
      <w:start w:val="1"/>
      <w:numFmt w:val="bullet"/>
      <w:lvlText w:val="●"/>
      <w:lvlJc w:val="left"/>
      <w:pPr>
        <w:ind w:left="5760" w:hanging="360"/>
      </w:pPr>
    </w:lvl>
    <w:lvl w:ilvl="8" w:tplc="7A301F42">
      <w:start w:val="1"/>
      <w:numFmt w:val="bullet"/>
      <w:lvlText w:val="●"/>
      <w:lvlJc w:val="left"/>
      <w:pPr>
        <w:ind w:left="6480" w:hanging="360"/>
      </w:pPr>
    </w:lvl>
  </w:abstractNum>
  <w:num w:numId="1" w16cid:durableId="1111893757">
    <w:abstractNumId w:val="1"/>
    <w:lvlOverride w:ilvl="0">
      <w:startOverride w:val="1"/>
    </w:lvlOverride>
  </w:num>
  <w:num w:numId="2" w16cid:durableId="1324047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13F"/>
    <w:rsid w:val="003B3E86"/>
    <w:rsid w:val="003C4CE3"/>
    <w:rsid w:val="00726773"/>
    <w:rsid w:val="007E614B"/>
    <w:rsid w:val="00DA713F"/>
    <w:rsid w:val="00DB6897"/>
    <w:rsid w:val="00F2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60D32"/>
  <w15:docId w15:val="{44C91176-26D0-4BA7-B17F-56CC0A97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2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SeDi Gh</cp:lastModifiedBy>
  <cp:revision>2</cp:revision>
  <dcterms:created xsi:type="dcterms:W3CDTF">2026-05-04T09:49:00Z</dcterms:created>
  <dcterms:modified xsi:type="dcterms:W3CDTF">2026-05-04T22:36:00Z</dcterms:modified>
</cp:coreProperties>
</file>