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EC26A" w14:textId="7E7D9157" w:rsidR="000E5C88" w:rsidRPr="00960E28" w:rsidRDefault="000E5C88" w:rsidP="000E5C88">
      <w:pPr>
        <w:spacing w:line="360" w:lineRule="auto"/>
        <w:ind w:left="-357" w:right="-646"/>
        <w:jc w:val="center"/>
        <w:rPr>
          <w:rFonts w:asciiTheme="majorBidi" w:hAnsiTheme="majorBidi" w:cstheme="majorBidi"/>
          <w:sz w:val="28"/>
          <w:szCs w:val="28"/>
        </w:rPr>
      </w:pPr>
    </w:p>
    <w:p w14:paraId="3B05579E" w14:textId="6668095B" w:rsidR="000E5C88" w:rsidRDefault="000E5C88" w:rsidP="000E5C88">
      <w:pPr>
        <w:jc w:val="center"/>
        <w:rPr>
          <w:rFonts w:asciiTheme="majorBidi" w:hAnsiTheme="majorBidi" w:cstheme="majorBidi"/>
          <w:sz w:val="28"/>
          <w:szCs w:val="28"/>
        </w:rPr>
      </w:pPr>
      <w:r w:rsidRPr="00960E28">
        <w:rPr>
          <w:rFonts w:asciiTheme="majorBidi" w:hAnsiTheme="majorBidi" w:cstheme="majorBidi"/>
          <w:sz w:val="28"/>
          <w:szCs w:val="28"/>
        </w:rPr>
        <w:t>BİLGİLENDİR</w:t>
      </w:r>
      <w:r w:rsidR="00FA3FCC" w:rsidRPr="00960E28">
        <w:rPr>
          <w:rFonts w:asciiTheme="majorBidi" w:hAnsiTheme="majorBidi" w:cstheme="majorBidi"/>
          <w:sz w:val="28"/>
          <w:szCs w:val="28"/>
        </w:rPr>
        <w:t>İ</w:t>
      </w:r>
      <w:r w:rsidR="006517E5" w:rsidRPr="00960E28">
        <w:rPr>
          <w:rFonts w:asciiTheme="majorBidi" w:hAnsiTheme="majorBidi" w:cstheme="majorBidi"/>
          <w:sz w:val="28"/>
          <w:szCs w:val="28"/>
        </w:rPr>
        <w:t>LMİŞ</w:t>
      </w:r>
      <w:r w:rsidRPr="00960E28">
        <w:rPr>
          <w:rFonts w:asciiTheme="majorBidi" w:hAnsiTheme="majorBidi" w:cstheme="majorBidi"/>
          <w:sz w:val="28"/>
          <w:szCs w:val="28"/>
        </w:rPr>
        <w:t xml:space="preserve"> </w:t>
      </w:r>
      <w:r w:rsidR="006517E5" w:rsidRPr="00960E28">
        <w:rPr>
          <w:rFonts w:asciiTheme="majorBidi" w:hAnsiTheme="majorBidi" w:cstheme="majorBidi"/>
          <w:sz w:val="28"/>
          <w:szCs w:val="28"/>
        </w:rPr>
        <w:t>GÖNÜLLÜ OLUR</w:t>
      </w:r>
      <w:r w:rsidRPr="00960E28">
        <w:rPr>
          <w:rFonts w:asciiTheme="majorBidi" w:hAnsiTheme="majorBidi" w:cstheme="majorBidi"/>
          <w:sz w:val="28"/>
          <w:szCs w:val="28"/>
        </w:rPr>
        <w:t xml:space="preserve"> FORMU</w:t>
      </w:r>
    </w:p>
    <w:p w14:paraId="615ECE33" w14:textId="77777777" w:rsidR="00960E28" w:rsidRPr="00960E28" w:rsidRDefault="00960E28" w:rsidP="000E5C88">
      <w:pPr>
        <w:jc w:val="center"/>
        <w:rPr>
          <w:rFonts w:asciiTheme="majorBidi" w:hAnsiTheme="majorBidi" w:cstheme="majorBidi"/>
          <w:sz w:val="28"/>
          <w:szCs w:val="28"/>
        </w:rPr>
      </w:pPr>
    </w:p>
    <w:p w14:paraId="56FF0CA8" w14:textId="103EF6DB" w:rsidR="000E5C88" w:rsidRPr="0015078C" w:rsidRDefault="000E5C88" w:rsidP="00110725">
      <w:pPr>
        <w:pBdr>
          <w:bottom w:val="single" w:sz="12" w:space="1" w:color="auto"/>
        </w:pBdr>
        <w:jc w:val="both"/>
        <w:rPr>
          <w:rFonts w:asciiTheme="majorBidi" w:hAnsiTheme="majorBidi" w:cstheme="majorBidi"/>
          <w:sz w:val="24"/>
          <w:szCs w:val="24"/>
        </w:rPr>
      </w:pPr>
      <w:r w:rsidRPr="003A6859">
        <w:rPr>
          <w:rFonts w:asciiTheme="majorBidi" w:hAnsiTheme="majorBidi" w:cstheme="majorBidi"/>
        </w:rPr>
        <w:tab/>
      </w:r>
      <w:r w:rsidR="00960E28" w:rsidRPr="0015078C">
        <w:rPr>
          <w:rFonts w:asciiTheme="majorBidi" w:hAnsiTheme="majorBidi" w:cstheme="majorBidi"/>
          <w:sz w:val="24"/>
          <w:szCs w:val="24"/>
        </w:rPr>
        <w:t>Sizi, Dr. Öğr. Üyesi Doğan Şengül tarafından yürütülen “PCOS’lu Üniversite Öğrencilerinin Akademik Verimlilik Analizi için Yapay Zekâ Destekli Akıllı Takip Uygulaması” başlıklı araştırmaya davet ediyoruz. Bu araştırma, İstanbul Sabahattin Zaim Üniversitesi’nde öğrenim gören, 18–30 yaş aralığında olan ve uzman hekim tarafından PCOS tanısı aldığını beyan eden kadın öğrencilerin günlük alışkanlıkları ile akademik verimlilikleri arasındaki ilişkiyi incelemeyi amaçlamaktadır. Araştırma kapsamında sizden 5 ay boyunca mobil uygulama üzerinden günlük kısa veri girişleri yapmanız istenecektir. Günlük işlem süresi ortalama yaklaşık 3 dakika olacaktır. Araştırmada toplanacak veriler; uyku süresi, ders çalışma süresi, ruh hâli, stres düzeyi, yorgunluk, odaklanma, beslenme düzeni, fiziksel aktivite süresi, günlük akademik verimlilik öz-değerlendirmesi ile açık rıza vermeniz hâlinde adım sayısı ve ekran süresi gibi mobil cihaz verilerinden oluşacaktır. Bu çalışmaya katılmak tamamen gönüllüdür. İstediğiniz zaman herhangi bir gerekçe göstermeden çalışmadan ayrılabilirsiniz. Ayrılmanız durumunda yeni veri toplanmayacak; daha önce toplanmış verileriniz, talebinizin zamanına ve analiz durumuna göre araştırma veri setinden çıkarılabilecektir. Araştırmadan doğrudan tıbbi bir yarar garanti edilmemektedir; ancak çalışma öz-farkındalık sağlayabilir. Olası riskler, günlük öz-izlem nedeniyle hafif rahatsızlık hissi, zaman yükü ve kişisel veri mahremiyetine ilişkin endişe ile sınırlıdır. Araştırmada elde edilen veriler katılımcı kodu ile saklanacak, kimlik bilgileri araştırma verilerinden ayrı tutulacak ve sonuçlar yalnızca toplulaştırılmış biçimde raporlanacaktır. Araştırma hakkında ek bilgi almak isterseniz dogan.sengul@izu.edu.tr e-posta adresi ve 0505 929 3981 numaralı telefon üzerinden araştırmacıya ulaşabilirsiniz.</w:t>
      </w:r>
    </w:p>
    <w:p w14:paraId="11957515" w14:textId="77777777" w:rsidR="00CE33F7" w:rsidRPr="0015078C" w:rsidRDefault="00CE33F7" w:rsidP="000E5C88">
      <w:pPr>
        <w:pBdr>
          <w:bottom w:val="single" w:sz="12" w:space="1" w:color="auto"/>
        </w:pBdr>
        <w:jc w:val="both"/>
        <w:rPr>
          <w:rFonts w:asciiTheme="majorBidi" w:hAnsiTheme="majorBidi" w:cstheme="majorBidi"/>
          <w:sz w:val="24"/>
          <w:szCs w:val="24"/>
        </w:rPr>
      </w:pPr>
    </w:p>
    <w:p w14:paraId="2DB95742" w14:textId="5D50E75B" w:rsidR="000E5C88" w:rsidRPr="0015078C" w:rsidRDefault="000E5C88" w:rsidP="000E5C88">
      <w:pPr>
        <w:ind w:firstLine="708"/>
        <w:contextualSpacing/>
        <w:jc w:val="both"/>
        <w:rPr>
          <w:rFonts w:asciiTheme="majorBidi" w:hAnsiTheme="majorBidi" w:cstheme="majorBidi"/>
          <w:sz w:val="24"/>
          <w:szCs w:val="24"/>
        </w:rPr>
      </w:pPr>
      <w:r w:rsidRPr="0015078C">
        <w:rPr>
          <w:rFonts w:asciiTheme="majorBidi" w:hAnsiTheme="majorBidi" w:cstheme="majorBidi"/>
          <w:sz w:val="24"/>
          <w:szCs w:val="24"/>
        </w:rPr>
        <w:t>Yukarıda yer alan ve araştırmadan önce katılımcıya verilmesi gereken bilgileri okudum ve katılmam istenen çalışmanın kapsamını ve amacını, gönüllü olarak üzerime düşen sorumlulukları anladım. Çalışma hakkında yazılı ve sözlü açıklama aşağıda adı belirtilen araştırmacı/araştırmacılar tarafından yapıldı. Bana, çalışmanın muhtemel riskleri ve faydaları sözlü olarak da anlatıldı. Kişisel bilgilerimin özenle korunacağı konusunda yeterli güven</w:t>
      </w:r>
      <w:r w:rsidR="0000658A" w:rsidRPr="0015078C">
        <w:rPr>
          <w:rFonts w:asciiTheme="majorBidi" w:hAnsiTheme="majorBidi" w:cstheme="majorBidi"/>
          <w:sz w:val="24"/>
          <w:szCs w:val="24"/>
        </w:rPr>
        <w:t>ce</w:t>
      </w:r>
      <w:r w:rsidRPr="0015078C">
        <w:rPr>
          <w:rFonts w:asciiTheme="majorBidi" w:hAnsiTheme="majorBidi" w:cstheme="majorBidi"/>
          <w:sz w:val="24"/>
          <w:szCs w:val="24"/>
        </w:rPr>
        <w:t xml:space="preserve"> verildi.  </w:t>
      </w:r>
    </w:p>
    <w:p w14:paraId="3A555465" w14:textId="77777777" w:rsidR="000E5C88" w:rsidRPr="0015078C" w:rsidRDefault="000E5C88" w:rsidP="000E5C88">
      <w:pPr>
        <w:ind w:firstLine="708"/>
        <w:contextualSpacing/>
        <w:jc w:val="both"/>
        <w:rPr>
          <w:rFonts w:asciiTheme="majorBidi" w:hAnsiTheme="majorBidi" w:cstheme="majorBidi"/>
          <w:sz w:val="24"/>
          <w:szCs w:val="24"/>
        </w:rPr>
      </w:pPr>
      <w:r w:rsidRPr="0015078C">
        <w:rPr>
          <w:rFonts w:asciiTheme="majorBidi" w:hAnsiTheme="majorBidi" w:cstheme="majorBidi"/>
          <w:sz w:val="24"/>
          <w:szCs w:val="24"/>
        </w:rPr>
        <w:t>Bu koşullarda söz konusu araştırmaya kendi isteğimle, hiçbir baskı ve telkin</w:t>
      </w:r>
      <w:r w:rsidRPr="0015078C">
        <w:rPr>
          <w:rFonts w:asciiTheme="majorBidi" w:hAnsiTheme="majorBidi" w:cstheme="majorBidi"/>
          <w:color w:val="FF0000"/>
          <w:sz w:val="24"/>
          <w:szCs w:val="24"/>
        </w:rPr>
        <w:t xml:space="preserve"> </w:t>
      </w:r>
      <w:r w:rsidRPr="0015078C">
        <w:rPr>
          <w:rFonts w:asciiTheme="majorBidi" w:hAnsiTheme="majorBidi" w:cstheme="majorBidi"/>
          <w:sz w:val="24"/>
          <w:szCs w:val="24"/>
        </w:rPr>
        <w:t xml:space="preserve">olmaksızın katılmayı kabul ediyorum. </w:t>
      </w:r>
    </w:p>
    <w:p w14:paraId="0C635795" w14:textId="77777777" w:rsidR="00BC6000" w:rsidRPr="00BC6000" w:rsidRDefault="00BC6000" w:rsidP="00BC6000">
      <w:pPr>
        <w:ind w:firstLine="708"/>
        <w:contextualSpacing/>
        <w:jc w:val="both"/>
        <w:rPr>
          <w:rFonts w:asciiTheme="majorBidi" w:hAnsiTheme="majorBidi" w:cstheme="majorBidi"/>
          <w:sz w:val="24"/>
          <w:szCs w:val="24"/>
        </w:rPr>
      </w:pPr>
      <w:r w:rsidRPr="00BC6000">
        <w:rPr>
          <w:rFonts w:asciiTheme="majorBidi" w:hAnsiTheme="majorBidi" w:cstheme="majorBidi"/>
          <w:sz w:val="24"/>
          <w:szCs w:val="24"/>
        </w:rPr>
        <w:t>Toplanacak Veriler: Günlük akademik verimlilik puanı, uyku süresi, ders çalışma süresi, ruh hâli, stres düzeyi, yorgunluk, odaklanma, beslenme düzeni, fiziksel aktivite süresi ve açık rıza verilmesi hâlinde adım sayısı ile ekran süresi.</w:t>
      </w:r>
    </w:p>
    <w:p w14:paraId="5A23A90C" w14:textId="77777777" w:rsidR="00BC6000" w:rsidRPr="00BC6000" w:rsidRDefault="00BC6000" w:rsidP="00BC6000">
      <w:pPr>
        <w:ind w:firstLine="708"/>
        <w:contextualSpacing/>
        <w:jc w:val="both"/>
        <w:rPr>
          <w:rFonts w:asciiTheme="majorBidi" w:hAnsiTheme="majorBidi" w:cstheme="majorBidi"/>
          <w:sz w:val="24"/>
          <w:szCs w:val="24"/>
        </w:rPr>
      </w:pPr>
    </w:p>
    <w:p w14:paraId="25191ADC" w14:textId="77777777" w:rsidR="00BC6000" w:rsidRPr="00BC6000" w:rsidRDefault="00BC6000" w:rsidP="00BC6000">
      <w:pPr>
        <w:ind w:firstLine="708"/>
        <w:contextualSpacing/>
        <w:jc w:val="both"/>
        <w:rPr>
          <w:rFonts w:asciiTheme="majorBidi" w:hAnsiTheme="majorBidi" w:cstheme="majorBidi"/>
          <w:sz w:val="24"/>
          <w:szCs w:val="24"/>
        </w:rPr>
      </w:pPr>
      <w:r w:rsidRPr="00BC6000">
        <w:rPr>
          <w:rFonts w:asciiTheme="majorBidi" w:hAnsiTheme="majorBidi" w:cstheme="majorBidi"/>
          <w:sz w:val="24"/>
          <w:szCs w:val="24"/>
        </w:rPr>
        <w:t>Olası Riskler: Günlük takip nedeniyle hafif rahatsızlık hissi, zaman ayırma yükü ve veri gizliliğine ilişkin hassasiyet.</w:t>
      </w:r>
    </w:p>
    <w:p w14:paraId="4F283A2B" w14:textId="77777777" w:rsidR="00BC6000" w:rsidRPr="00BC6000" w:rsidRDefault="00BC6000" w:rsidP="00BC6000">
      <w:pPr>
        <w:ind w:firstLine="708"/>
        <w:contextualSpacing/>
        <w:jc w:val="both"/>
        <w:rPr>
          <w:rFonts w:asciiTheme="majorBidi" w:hAnsiTheme="majorBidi" w:cstheme="majorBidi"/>
          <w:sz w:val="24"/>
          <w:szCs w:val="24"/>
        </w:rPr>
      </w:pPr>
    </w:p>
    <w:p w14:paraId="554C7210" w14:textId="77777777" w:rsidR="00BC6000" w:rsidRPr="00BC6000" w:rsidRDefault="00BC6000" w:rsidP="00BC6000">
      <w:pPr>
        <w:ind w:firstLine="708"/>
        <w:contextualSpacing/>
        <w:jc w:val="both"/>
        <w:rPr>
          <w:rFonts w:asciiTheme="majorBidi" w:hAnsiTheme="majorBidi" w:cstheme="majorBidi"/>
          <w:sz w:val="24"/>
          <w:szCs w:val="24"/>
        </w:rPr>
      </w:pPr>
      <w:r w:rsidRPr="00BC6000">
        <w:rPr>
          <w:rFonts w:asciiTheme="majorBidi" w:hAnsiTheme="majorBidi" w:cstheme="majorBidi"/>
          <w:sz w:val="24"/>
          <w:szCs w:val="24"/>
        </w:rPr>
        <w:t>Olası Yararlar: Doğrudan klinik yarar beklenmemektedir; ancak öz-farkındalık ve çalışma düzenine ilişkin kişisel içgörü sağlayabilir.</w:t>
      </w:r>
    </w:p>
    <w:p w14:paraId="70C0C5F9" w14:textId="77777777" w:rsidR="00BC6000" w:rsidRPr="00BC6000" w:rsidRDefault="00BC6000" w:rsidP="00BC6000">
      <w:pPr>
        <w:ind w:firstLine="708"/>
        <w:contextualSpacing/>
        <w:jc w:val="both"/>
        <w:rPr>
          <w:rFonts w:asciiTheme="majorBidi" w:hAnsiTheme="majorBidi" w:cstheme="majorBidi"/>
          <w:sz w:val="24"/>
          <w:szCs w:val="24"/>
        </w:rPr>
      </w:pPr>
    </w:p>
    <w:p w14:paraId="618B9DF0" w14:textId="2E77CC75" w:rsidR="001314EE" w:rsidRPr="0015078C" w:rsidRDefault="00BC6000" w:rsidP="00BC6000">
      <w:pPr>
        <w:ind w:firstLine="708"/>
        <w:contextualSpacing/>
        <w:jc w:val="both"/>
        <w:rPr>
          <w:rFonts w:asciiTheme="majorBidi" w:hAnsiTheme="majorBidi" w:cstheme="majorBidi"/>
          <w:sz w:val="24"/>
          <w:szCs w:val="24"/>
        </w:rPr>
      </w:pPr>
      <w:r w:rsidRPr="00BC6000">
        <w:rPr>
          <w:rFonts w:asciiTheme="majorBidi" w:hAnsiTheme="majorBidi" w:cstheme="majorBidi"/>
          <w:sz w:val="24"/>
          <w:szCs w:val="24"/>
        </w:rPr>
        <w:t>Gizlilik: Veriler katılımcı kodu ile saklanacak, kimlik bilgileri ayrı tutulacak ve sonuçlar yalnızca toplu olarak raporlanacaktır.</w:t>
      </w:r>
      <w:r w:rsidR="00131C1B" w:rsidRPr="0015078C">
        <w:rPr>
          <w:rFonts w:asciiTheme="majorBidi" w:hAnsiTheme="majorBidi" w:cstheme="majorBidi"/>
          <w:sz w:val="24"/>
          <w:szCs w:val="24"/>
        </w:rPr>
        <w:br/>
        <w:t>Çalışmadan Ayrılma: Katılımcı istediği anda gerekçe göstermeden çalışmadan ayrılabilir.</w:t>
      </w:r>
    </w:p>
    <w:p w14:paraId="7693833A" w14:textId="77777777" w:rsidR="00CE33F7" w:rsidRPr="0015078C" w:rsidRDefault="00CE33F7" w:rsidP="000E5C88">
      <w:pPr>
        <w:contextualSpacing/>
        <w:jc w:val="both"/>
        <w:rPr>
          <w:rFonts w:asciiTheme="majorBidi" w:hAnsiTheme="majorBidi" w:cstheme="majorBidi"/>
          <w:sz w:val="24"/>
          <w:szCs w:val="24"/>
          <w:u w:val="single"/>
        </w:rPr>
      </w:pPr>
    </w:p>
    <w:p w14:paraId="141E2E6D" w14:textId="77777777" w:rsidR="000E5C88" w:rsidRPr="0015078C" w:rsidRDefault="00CE33F7" w:rsidP="000E5C88">
      <w:pPr>
        <w:contextualSpacing/>
        <w:jc w:val="both"/>
        <w:rPr>
          <w:rFonts w:asciiTheme="majorBidi" w:hAnsiTheme="majorBidi" w:cstheme="majorBidi"/>
          <w:sz w:val="24"/>
          <w:szCs w:val="24"/>
          <w:u w:val="single"/>
        </w:rPr>
      </w:pPr>
      <w:r w:rsidRPr="0015078C">
        <w:rPr>
          <w:rFonts w:asciiTheme="majorBidi" w:hAnsiTheme="majorBidi" w:cstheme="majorBidi"/>
          <w:sz w:val="24"/>
          <w:szCs w:val="24"/>
          <w:u w:val="single"/>
        </w:rPr>
        <w:t>Katılımcının</w:t>
      </w:r>
      <w:r w:rsidR="000E5C88" w:rsidRPr="0015078C">
        <w:rPr>
          <w:rFonts w:asciiTheme="majorBidi" w:hAnsiTheme="majorBidi" w:cstheme="majorBidi"/>
          <w:sz w:val="24"/>
          <w:szCs w:val="24"/>
          <w:u w:val="single"/>
        </w:rPr>
        <w:t>:</w:t>
      </w:r>
    </w:p>
    <w:p w14:paraId="64E7C3DE" w14:textId="77777777" w:rsidR="000E5C88" w:rsidRPr="0015078C" w:rsidRDefault="000E5C88" w:rsidP="000E5C88">
      <w:pPr>
        <w:contextualSpacing/>
        <w:jc w:val="both"/>
        <w:rPr>
          <w:rFonts w:asciiTheme="majorBidi" w:hAnsiTheme="majorBidi" w:cstheme="majorBidi"/>
          <w:sz w:val="24"/>
          <w:szCs w:val="24"/>
        </w:rPr>
      </w:pPr>
      <w:r w:rsidRPr="0015078C">
        <w:rPr>
          <w:rFonts w:asciiTheme="majorBidi" w:hAnsiTheme="majorBidi" w:cstheme="majorBidi"/>
          <w:sz w:val="24"/>
          <w:szCs w:val="24"/>
        </w:rPr>
        <w:t>Adı-</w:t>
      </w:r>
      <w:proofErr w:type="gramStart"/>
      <w:r w:rsidRPr="0015078C">
        <w:rPr>
          <w:rFonts w:asciiTheme="majorBidi" w:hAnsiTheme="majorBidi" w:cstheme="majorBidi"/>
          <w:sz w:val="24"/>
          <w:szCs w:val="24"/>
        </w:rPr>
        <w:t>Soyadı:.....................................................................................................................................</w:t>
      </w:r>
      <w:proofErr w:type="gramEnd"/>
    </w:p>
    <w:p w14:paraId="2A52054D" w14:textId="77777777" w:rsidR="00CE33F7" w:rsidRPr="0015078C" w:rsidRDefault="000E5C88" w:rsidP="000E5C88">
      <w:pPr>
        <w:contextualSpacing/>
        <w:jc w:val="both"/>
        <w:rPr>
          <w:rFonts w:asciiTheme="majorBidi" w:hAnsiTheme="majorBidi" w:cstheme="majorBidi"/>
          <w:sz w:val="24"/>
          <w:szCs w:val="24"/>
        </w:rPr>
      </w:pPr>
      <w:r w:rsidRPr="0015078C">
        <w:rPr>
          <w:rFonts w:asciiTheme="majorBidi" w:hAnsiTheme="majorBidi" w:cstheme="majorBidi"/>
          <w:sz w:val="24"/>
          <w:szCs w:val="24"/>
        </w:rPr>
        <w:t xml:space="preserve">İmzası: </w:t>
      </w:r>
    </w:p>
    <w:p w14:paraId="27A212CC" w14:textId="77777777" w:rsidR="00CE33F7" w:rsidRPr="0015078C" w:rsidRDefault="00CE33F7" w:rsidP="000E5C88">
      <w:pPr>
        <w:contextualSpacing/>
        <w:jc w:val="both"/>
        <w:rPr>
          <w:rFonts w:asciiTheme="majorBidi" w:hAnsiTheme="majorBidi" w:cstheme="majorBidi"/>
          <w:sz w:val="24"/>
          <w:szCs w:val="24"/>
        </w:rPr>
      </w:pPr>
    </w:p>
    <w:p w14:paraId="0FB7DBF4" w14:textId="77777777" w:rsidR="000E5C88" w:rsidRPr="0015078C" w:rsidRDefault="000E5C88" w:rsidP="000E5C88">
      <w:pPr>
        <w:contextualSpacing/>
        <w:jc w:val="both"/>
        <w:rPr>
          <w:rFonts w:asciiTheme="majorBidi" w:hAnsiTheme="majorBidi" w:cstheme="majorBidi"/>
          <w:sz w:val="24"/>
          <w:szCs w:val="24"/>
        </w:rPr>
      </w:pPr>
      <w:r w:rsidRPr="0015078C">
        <w:rPr>
          <w:rFonts w:asciiTheme="majorBidi" w:hAnsiTheme="majorBidi" w:cstheme="majorBidi"/>
          <w:sz w:val="24"/>
          <w:szCs w:val="24"/>
        </w:rPr>
        <w:t>İletişim Bilgileri: e-posta:</w:t>
      </w:r>
      <w:r w:rsidRPr="0015078C">
        <w:rPr>
          <w:rFonts w:asciiTheme="majorBidi" w:hAnsiTheme="majorBidi" w:cstheme="majorBidi"/>
          <w:sz w:val="24"/>
          <w:szCs w:val="24"/>
        </w:rPr>
        <w:tab/>
      </w:r>
      <w:r w:rsidRPr="0015078C">
        <w:rPr>
          <w:rFonts w:asciiTheme="majorBidi" w:hAnsiTheme="majorBidi" w:cstheme="majorBidi"/>
          <w:sz w:val="24"/>
          <w:szCs w:val="24"/>
        </w:rPr>
        <w:tab/>
      </w:r>
      <w:r w:rsidRPr="0015078C">
        <w:rPr>
          <w:rFonts w:asciiTheme="majorBidi" w:hAnsiTheme="majorBidi" w:cstheme="majorBidi"/>
          <w:sz w:val="24"/>
          <w:szCs w:val="24"/>
        </w:rPr>
        <w:tab/>
      </w:r>
      <w:r w:rsidRPr="0015078C">
        <w:rPr>
          <w:rFonts w:asciiTheme="majorBidi" w:hAnsiTheme="majorBidi" w:cstheme="majorBidi"/>
          <w:sz w:val="24"/>
          <w:szCs w:val="24"/>
        </w:rPr>
        <w:tab/>
      </w:r>
      <w:r w:rsidRPr="0015078C">
        <w:rPr>
          <w:rFonts w:asciiTheme="majorBidi" w:hAnsiTheme="majorBidi" w:cstheme="majorBidi"/>
          <w:sz w:val="24"/>
          <w:szCs w:val="24"/>
        </w:rPr>
        <w:tab/>
        <w:t>Telefon:</w:t>
      </w:r>
    </w:p>
    <w:p w14:paraId="7426FE5E" w14:textId="77777777" w:rsidR="00EC593F" w:rsidRDefault="00EC593F" w:rsidP="000E5C88">
      <w:pPr>
        <w:jc w:val="both"/>
        <w:rPr>
          <w:rFonts w:asciiTheme="majorBidi" w:hAnsiTheme="majorBidi" w:cstheme="majorBidi"/>
        </w:rPr>
      </w:pPr>
    </w:p>
    <w:p w14:paraId="1B7DC9D4" w14:textId="5CB70426" w:rsidR="00CE33F7" w:rsidRPr="00EC593F" w:rsidRDefault="00EC593F" w:rsidP="000E5C88">
      <w:pPr>
        <w:jc w:val="both"/>
        <w:rPr>
          <w:rFonts w:asciiTheme="majorBidi" w:hAnsiTheme="majorBidi" w:cstheme="majorBidi"/>
        </w:rPr>
      </w:pPr>
      <w:r w:rsidRPr="00EC593F">
        <w:rPr>
          <w:rFonts w:asciiTheme="majorBidi" w:hAnsiTheme="majorBidi" w:cstheme="majorBidi"/>
        </w:rPr>
        <w:t>İletişim bilgileri yalnızca teknik destek ve araştırma sürecine ilişkin bilgilendirme amacıyla alınacak, araştırma verilerinden ayrı saklanacaktır.</w:t>
      </w:r>
    </w:p>
    <w:p w14:paraId="43B4879B" w14:textId="77777777" w:rsidR="000E5C88" w:rsidRPr="0015078C" w:rsidRDefault="000E5C88" w:rsidP="000E5C88">
      <w:pPr>
        <w:jc w:val="both"/>
        <w:rPr>
          <w:rFonts w:asciiTheme="majorBidi" w:hAnsiTheme="majorBidi" w:cstheme="majorBidi"/>
          <w:sz w:val="24"/>
          <w:szCs w:val="24"/>
          <w:u w:val="single"/>
        </w:rPr>
      </w:pPr>
      <w:r w:rsidRPr="0015078C">
        <w:rPr>
          <w:rFonts w:asciiTheme="majorBidi" w:hAnsiTheme="majorBidi" w:cstheme="majorBidi"/>
          <w:sz w:val="24"/>
          <w:szCs w:val="24"/>
          <w:u w:val="single"/>
        </w:rPr>
        <w:t>Velayet veya Vesayet Altında Bulunanlar İçin;</w:t>
      </w:r>
    </w:p>
    <w:p w14:paraId="69258D77" w14:textId="378C44FA" w:rsidR="00F36950" w:rsidRPr="0015078C" w:rsidRDefault="000E5C88" w:rsidP="00F36950">
      <w:pPr>
        <w:jc w:val="both"/>
        <w:rPr>
          <w:rFonts w:asciiTheme="majorBidi" w:hAnsiTheme="majorBidi" w:cstheme="majorBidi"/>
          <w:sz w:val="24"/>
          <w:szCs w:val="24"/>
        </w:rPr>
      </w:pPr>
      <w:r w:rsidRPr="0015078C">
        <w:rPr>
          <w:rFonts w:asciiTheme="majorBidi" w:hAnsiTheme="majorBidi" w:cstheme="majorBidi"/>
          <w:sz w:val="24"/>
          <w:szCs w:val="24"/>
        </w:rPr>
        <w:t xml:space="preserve">Veli veya Vasisinin </w:t>
      </w:r>
    </w:p>
    <w:p w14:paraId="7D54F20A" w14:textId="16F950D1" w:rsidR="000E5C88" w:rsidRPr="0015078C" w:rsidRDefault="000E5C88" w:rsidP="000E5C88">
      <w:pPr>
        <w:contextualSpacing/>
        <w:jc w:val="both"/>
        <w:rPr>
          <w:rFonts w:asciiTheme="majorBidi" w:hAnsiTheme="majorBidi" w:cstheme="majorBidi"/>
          <w:sz w:val="24"/>
          <w:szCs w:val="24"/>
        </w:rPr>
      </w:pPr>
      <w:r w:rsidRPr="0015078C">
        <w:rPr>
          <w:rFonts w:asciiTheme="majorBidi" w:hAnsiTheme="majorBidi" w:cstheme="majorBidi"/>
          <w:sz w:val="24"/>
          <w:szCs w:val="24"/>
        </w:rPr>
        <w:t>Adı-Soyadı:.....................................................................................................................................</w:t>
      </w:r>
    </w:p>
    <w:p w14:paraId="3ED66A6F" w14:textId="77777777" w:rsidR="000E5C88" w:rsidRDefault="000E5C88" w:rsidP="000E5C88">
      <w:pPr>
        <w:contextualSpacing/>
        <w:jc w:val="both"/>
        <w:rPr>
          <w:rFonts w:asciiTheme="majorBidi" w:hAnsiTheme="majorBidi" w:cstheme="majorBidi"/>
          <w:sz w:val="24"/>
          <w:szCs w:val="24"/>
        </w:rPr>
      </w:pPr>
      <w:r w:rsidRPr="0015078C">
        <w:rPr>
          <w:rFonts w:asciiTheme="majorBidi" w:hAnsiTheme="majorBidi" w:cstheme="majorBidi"/>
          <w:sz w:val="24"/>
          <w:szCs w:val="24"/>
        </w:rPr>
        <w:t>İmzası:</w:t>
      </w:r>
    </w:p>
    <w:p w14:paraId="29252134" w14:textId="0B0F3AF5" w:rsidR="00741B21" w:rsidRPr="0015078C" w:rsidRDefault="00F61F28" w:rsidP="000E5C88">
      <w:pPr>
        <w:contextualSpacing/>
        <w:jc w:val="both"/>
        <w:rPr>
          <w:rFonts w:asciiTheme="majorBidi" w:hAnsiTheme="majorBidi" w:cstheme="majorBidi"/>
          <w:sz w:val="24"/>
          <w:szCs w:val="24"/>
        </w:rPr>
      </w:pPr>
      <w:r w:rsidRPr="00741B21">
        <w:rPr>
          <w:rFonts w:asciiTheme="majorBidi" w:hAnsiTheme="majorBidi" w:cstheme="majorBidi"/>
        </w:rPr>
        <w:t>Not: Bu araştırma yalnızca 18 yaş ve üzeri katılımcıları kapsadığından veli/vasi onayı bölümü fiilen kullanılmayacaktır.</w:t>
      </w:r>
    </w:p>
    <w:p w14:paraId="42BE0774" w14:textId="1A338AF2" w:rsidR="00CE33F7" w:rsidRPr="00741B21" w:rsidRDefault="00CE33F7" w:rsidP="000E5C88">
      <w:pPr>
        <w:jc w:val="both"/>
        <w:rPr>
          <w:rFonts w:asciiTheme="majorBidi" w:hAnsiTheme="majorBidi" w:cstheme="majorBidi"/>
          <w:u w:val="single"/>
        </w:rPr>
      </w:pPr>
    </w:p>
    <w:p w14:paraId="0F30D2E6" w14:textId="77777777" w:rsidR="000E5C88" w:rsidRPr="0015078C" w:rsidRDefault="000E5C88" w:rsidP="000E5C88">
      <w:pPr>
        <w:jc w:val="both"/>
        <w:rPr>
          <w:rFonts w:asciiTheme="majorBidi" w:hAnsiTheme="majorBidi" w:cstheme="majorBidi"/>
          <w:sz w:val="24"/>
          <w:szCs w:val="24"/>
          <w:u w:val="single"/>
        </w:rPr>
      </w:pPr>
      <w:r w:rsidRPr="0015078C">
        <w:rPr>
          <w:rFonts w:asciiTheme="majorBidi" w:hAnsiTheme="majorBidi" w:cstheme="majorBidi"/>
          <w:sz w:val="24"/>
          <w:szCs w:val="24"/>
          <w:u w:val="single"/>
        </w:rPr>
        <w:t>Araştırmacının</w:t>
      </w:r>
    </w:p>
    <w:p w14:paraId="5F17684B" w14:textId="73A499D5" w:rsidR="000E5C88" w:rsidRPr="0015078C" w:rsidRDefault="000E5C88" w:rsidP="00110725">
      <w:pPr>
        <w:contextualSpacing/>
        <w:jc w:val="both"/>
        <w:rPr>
          <w:rFonts w:asciiTheme="majorBidi" w:hAnsiTheme="majorBidi" w:cstheme="majorBidi"/>
          <w:sz w:val="24"/>
          <w:szCs w:val="24"/>
        </w:rPr>
      </w:pPr>
      <w:r w:rsidRPr="0015078C">
        <w:rPr>
          <w:rFonts w:asciiTheme="majorBidi" w:hAnsiTheme="majorBidi" w:cstheme="majorBidi"/>
          <w:sz w:val="24"/>
          <w:szCs w:val="24"/>
        </w:rPr>
        <w:t>Adı-Soyadı:</w:t>
      </w:r>
      <w:r w:rsidR="00110725" w:rsidRPr="0015078C">
        <w:rPr>
          <w:rFonts w:asciiTheme="majorBidi" w:hAnsiTheme="majorBidi" w:cstheme="majorBidi"/>
          <w:sz w:val="24"/>
          <w:szCs w:val="24"/>
        </w:rPr>
        <w:t xml:space="preserve"> Dr. Öğr. Üyesi Doğan Şengül</w:t>
      </w:r>
    </w:p>
    <w:p w14:paraId="2008DB91" w14:textId="77777777" w:rsidR="000E5C88" w:rsidRPr="0015078C" w:rsidRDefault="000E5C88" w:rsidP="000E5C88">
      <w:pPr>
        <w:contextualSpacing/>
        <w:jc w:val="both"/>
        <w:rPr>
          <w:rFonts w:asciiTheme="majorBidi" w:hAnsiTheme="majorBidi" w:cstheme="majorBidi"/>
          <w:sz w:val="24"/>
          <w:szCs w:val="24"/>
        </w:rPr>
      </w:pPr>
      <w:r w:rsidRPr="0015078C">
        <w:rPr>
          <w:rFonts w:asciiTheme="majorBidi" w:hAnsiTheme="majorBidi" w:cstheme="majorBidi"/>
          <w:sz w:val="24"/>
          <w:szCs w:val="24"/>
        </w:rPr>
        <w:t>İmzası:</w:t>
      </w:r>
    </w:p>
    <w:p w14:paraId="0EDC06BF" w14:textId="77777777" w:rsidR="000E5C88" w:rsidRPr="0015078C" w:rsidRDefault="000E5C88" w:rsidP="000E5C88">
      <w:pPr>
        <w:contextualSpacing/>
        <w:jc w:val="both"/>
        <w:rPr>
          <w:rFonts w:asciiTheme="majorBidi" w:hAnsiTheme="majorBidi" w:cstheme="majorBidi"/>
          <w:sz w:val="24"/>
          <w:szCs w:val="24"/>
        </w:rPr>
      </w:pPr>
    </w:p>
    <w:sectPr w:rsidR="000E5C88" w:rsidRPr="0015078C" w:rsidSect="000E5C88">
      <w:footerReference w:type="default" r:id="rId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001DF" w14:textId="77777777" w:rsidR="00264D8E" w:rsidRDefault="00264D8E" w:rsidP="00081EE8">
      <w:pPr>
        <w:spacing w:after="0" w:line="240" w:lineRule="auto"/>
      </w:pPr>
      <w:r>
        <w:separator/>
      </w:r>
    </w:p>
  </w:endnote>
  <w:endnote w:type="continuationSeparator" w:id="0">
    <w:p w14:paraId="019E257F" w14:textId="77777777" w:rsidR="00264D8E" w:rsidRDefault="00264D8E" w:rsidP="00081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9192518"/>
      <w:docPartObj>
        <w:docPartGallery w:val="Page Numbers (Bottom of Page)"/>
        <w:docPartUnique/>
      </w:docPartObj>
    </w:sdtPr>
    <w:sdtContent>
      <w:sdt>
        <w:sdtPr>
          <w:id w:val="-1769616900"/>
          <w:docPartObj>
            <w:docPartGallery w:val="Page Numbers (Top of Page)"/>
            <w:docPartUnique/>
          </w:docPartObj>
        </w:sdtPr>
        <w:sdtContent>
          <w:p w14:paraId="1777C15A" w14:textId="0838CD5B" w:rsidR="00081EE8" w:rsidRDefault="00081EE8">
            <w:pPr>
              <w:pStyle w:val="Footer"/>
              <w:jc w:val="right"/>
            </w:pPr>
            <w:r>
              <w:rPr>
                <w:b/>
                <w:bCs/>
                <w:sz w:val="24"/>
                <w:szCs w:val="24"/>
              </w:rPr>
              <w:fldChar w:fldCharType="begin"/>
            </w:r>
            <w:r>
              <w:rPr>
                <w:b/>
                <w:bCs/>
              </w:rPr>
              <w:instrText>PAGE</w:instrText>
            </w:r>
            <w:r>
              <w:rPr>
                <w:b/>
                <w:bCs/>
                <w:sz w:val="24"/>
                <w:szCs w:val="24"/>
              </w:rPr>
              <w:fldChar w:fldCharType="separate"/>
            </w:r>
            <w:r w:rsidR="007E607B">
              <w:rPr>
                <w:b/>
                <w:bCs/>
                <w:noProof/>
              </w:rPr>
              <w:t>1</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sidR="007E607B">
              <w:rPr>
                <w:b/>
                <w:bCs/>
                <w:noProof/>
              </w:rPr>
              <w:t>1</w:t>
            </w:r>
            <w:r>
              <w:rPr>
                <w:b/>
                <w:bCs/>
                <w:sz w:val="24"/>
                <w:szCs w:val="24"/>
              </w:rPr>
              <w:fldChar w:fldCharType="end"/>
            </w:r>
          </w:p>
        </w:sdtContent>
      </w:sdt>
    </w:sdtContent>
  </w:sdt>
  <w:p w14:paraId="2F15D94F" w14:textId="77777777" w:rsidR="00081EE8" w:rsidRDefault="00081E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D09FC" w14:textId="77777777" w:rsidR="00264D8E" w:rsidRDefault="00264D8E" w:rsidP="00081EE8">
      <w:pPr>
        <w:spacing w:after="0" w:line="240" w:lineRule="auto"/>
      </w:pPr>
      <w:r>
        <w:separator/>
      </w:r>
    </w:p>
  </w:footnote>
  <w:footnote w:type="continuationSeparator" w:id="0">
    <w:p w14:paraId="6350D32B" w14:textId="77777777" w:rsidR="00264D8E" w:rsidRDefault="00264D8E" w:rsidP="00081E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C88"/>
    <w:rsid w:val="0000658A"/>
    <w:rsid w:val="00043110"/>
    <w:rsid w:val="00081EE8"/>
    <w:rsid w:val="000E5C88"/>
    <w:rsid w:val="00110725"/>
    <w:rsid w:val="00125C16"/>
    <w:rsid w:val="001314EE"/>
    <w:rsid w:val="00131C1B"/>
    <w:rsid w:val="0015078C"/>
    <w:rsid w:val="001F5887"/>
    <w:rsid w:val="00264D8E"/>
    <w:rsid w:val="002E2191"/>
    <w:rsid w:val="0032463F"/>
    <w:rsid w:val="003A6859"/>
    <w:rsid w:val="00407BCF"/>
    <w:rsid w:val="005527AA"/>
    <w:rsid w:val="005C519C"/>
    <w:rsid w:val="006517E5"/>
    <w:rsid w:val="00741B21"/>
    <w:rsid w:val="007E607B"/>
    <w:rsid w:val="008F4FFD"/>
    <w:rsid w:val="00910CB1"/>
    <w:rsid w:val="00925426"/>
    <w:rsid w:val="00932657"/>
    <w:rsid w:val="00960E28"/>
    <w:rsid w:val="00A94E3D"/>
    <w:rsid w:val="00B9708B"/>
    <w:rsid w:val="00BC6000"/>
    <w:rsid w:val="00BE52DB"/>
    <w:rsid w:val="00C229F1"/>
    <w:rsid w:val="00CE33F7"/>
    <w:rsid w:val="00DD43B0"/>
    <w:rsid w:val="00E1175D"/>
    <w:rsid w:val="00E67333"/>
    <w:rsid w:val="00EC593F"/>
    <w:rsid w:val="00ED4493"/>
    <w:rsid w:val="00ED4AAA"/>
    <w:rsid w:val="00F36950"/>
    <w:rsid w:val="00F61F28"/>
    <w:rsid w:val="00FA3FC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20D80"/>
  <w15:chartTrackingRefBased/>
  <w15:docId w15:val="{C5E8E2DA-3EA1-4812-9E09-DE0FB6162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C88"/>
    <w:pPr>
      <w:spacing w:after="200" w:line="276" w:lineRule="auto"/>
    </w:pPr>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1EE8"/>
    <w:pPr>
      <w:tabs>
        <w:tab w:val="center" w:pos="4536"/>
        <w:tab w:val="right" w:pos="9072"/>
      </w:tabs>
      <w:spacing w:after="0" w:line="240" w:lineRule="auto"/>
    </w:pPr>
  </w:style>
  <w:style w:type="character" w:customStyle="1" w:styleId="HeaderChar">
    <w:name w:val="Header Char"/>
    <w:basedOn w:val="DefaultParagraphFont"/>
    <w:link w:val="Header"/>
    <w:uiPriority w:val="99"/>
    <w:rsid w:val="00081EE8"/>
    <w:rPr>
      <w:rFonts w:ascii="Calibri" w:eastAsia="Calibri" w:hAnsi="Calibri" w:cs="Times New Roman"/>
    </w:rPr>
  </w:style>
  <w:style w:type="paragraph" w:styleId="Footer">
    <w:name w:val="footer"/>
    <w:basedOn w:val="Normal"/>
    <w:link w:val="FooterChar"/>
    <w:uiPriority w:val="99"/>
    <w:unhideWhenUsed/>
    <w:rsid w:val="00081EE8"/>
    <w:pPr>
      <w:tabs>
        <w:tab w:val="center" w:pos="4536"/>
        <w:tab w:val="right" w:pos="9072"/>
      </w:tabs>
      <w:spacing w:after="0" w:line="240" w:lineRule="auto"/>
    </w:pPr>
  </w:style>
  <w:style w:type="character" w:customStyle="1" w:styleId="FooterChar">
    <w:name w:val="Footer Char"/>
    <w:basedOn w:val="DefaultParagraphFont"/>
    <w:link w:val="Footer"/>
    <w:uiPriority w:val="99"/>
    <w:rsid w:val="00081EE8"/>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584</Words>
  <Characters>3334</Characters>
  <Application>Microsoft Office Word</Application>
  <DocSecurity>0</DocSecurity>
  <Lines>27</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Sedrah Ahmad</cp:lastModifiedBy>
  <cp:revision>13</cp:revision>
  <dcterms:created xsi:type="dcterms:W3CDTF">2025-12-16T09:17:00Z</dcterms:created>
  <dcterms:modified xsi:type="dcterms:W3CDTF">2026-04-06T14:01:00Z</dcterms:modified>
</cp:coreProperties>
</file>