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B9651" w14:textId="77777777" w:rsidR="00C6509D" w:rsidRPr="00552DEA" w:rsidRDefault="00C6509D" w:rsidP="00C6509D">
      <w:pPr>
        <w:rPr>
          <w:sz w:val="20"/>
          <w:szCs w:val="20"/>
        </w:rPr>
      </w:pPr>
    </w:p>
    <w:p w14:paraId="4BA17519" w14:textId="41A1903B" w:rsidR="003555B7" w:rsidRPr="003555B7" w:rsidRDefault="003555B7">
      <w:pPr>
        <w:jc w:val="center"/>
        <w:rPr>
          <w:iCs/>
          <w:sz w:val="28"/>
          <w:szCs w:val="28"/>
        </w:rPr>
      </w:pPr>
      <w:r w:rsidRPr="003555B7">
        <w:rPr>
          <w:iCs/>
          <w:sz w:val="28"/>
          <w:szCs w:val="28"/>
        </w:rPr>
        <w:t xml:space="preserve">Titanic: Machine Learning </w:t>
      </w:r>
      <w:r w:rsidR="009A4BD7" w:rsidRPr="003555B7">
        <w:rPr>
          <w:iCs/>
          <w:sz w:val="28"/>
          <w:szCs w:val="28"/>
        </w:rPr>
        <w:t>from</w:t>
      </w:r>
      <w:r w:rsidRPr="003555B7">
        <w:rPr>
          <w:iCs/>
          <w:sz w:val="28"/>
          <w:szCs w:val="28"/>
        </w:rPr>
        <w:t xml:space="preserve"> Disaster</w:t>
      </w:r>
    </w:p>
    <w:p w14:paraId="14D9EDF9" w14:textId="04299E10" w:rsidR="00BF1483" w:rsidRPr="00552DEA" w:rsidRDefault="00B84681">
      <w:pPr>
        <w:jc w:val="center"/>
        <w:rPr>
          <w:i/>
          <w:sz w:val="20"/>
          <w:szCs w:val="20"/>
        </w:rPr>
      </w:pPr>
      <w:proofErr w:type="spellStart"/>
      <w:r w:rsidRPr="00552DEA">
        <w:rPr>
          <w:i/>
          <w:sz w:val="20"/>
          <w:szCs w:val="20"/>
        </w:rPr>
        <w:t>Kalee</w:t>
      </w:r>
      <w:proofErr w:type="spellEnd"/>
      <w:r w:rsidRPr="00552DEA">
        <w:rPr>
          <w:i/>
          <w:sz w:val="20"/>
          <w:szCs w:val="20"/>
        </w:rPr>
        <w:t xml:space="preserve"> Crandall</w:t>
      </w:r>
      <w:r w:rsidR="00A850DB" w:rsidRPr="00552DEA">
        <w:rPr>
          <w:i/>
          <w:sz w:val="20"/>
          <w:szCs w:val="20"/>
        </w:rPr>
        <w:t xml:space="preserve">, </w:t>
      </w:r>
      <w:r w:rsidRPr="00552DEA">
        <w:rPr>
          <w:i/>
          <w:sz w:val="20"/>
          <w:szCs w:val="20"/>
        </w:rPr>
        <w:t>Beth Maurer</w:t>
      </w:r>
      <w:r w:rsidR="00497350" w:rsidRPr="00552DEA">
        <w:rPr>
          <w:i/>
          <w:sz w:val="20"/>
          <w:szCs w:val="20"/>
        </w:rPr>
        <w:t xml:space="preserve">, </w:t>
      </w:r>
      <w:r w:rsidRPr="00552DEA">
        <w:rPr>
          <w:i/>
          <w:sz w:val="20"/>
          <w:szCs w:val="20"/>
        </w:rPr>
        <w:t>Chris Burgers</w:t>
      </w:r>
    </w:p>
    <w:p w14:paraId="078B16B8" w14:textId="17BC705D" w:rsidR="00BF1483" w:rsidRPr="00552DEA" w:rsidRDefault="008724DF">
      <w:pPr>
        <w:jc w:val="center"/>
        <w:rPr>
          <w:i/>
          <w:sz w:val="20"/>
          <w:szCs w:val="20"/>
        </w:rPr>
      </w:pPr>
      <w:hyperlink r:id="rId7" w:history="1">
        <w:r w:rsidR="00C6509D" w:rsidRPr="00552DEA">
          <w:rPr>
            <w:rStyle w:val="Hyperlink"/>
            <w:sz w:val="20"/>
            <w:szCs w:val="20"/>
          </w:rPr>
          <w:t>Kalee.Crandall@trojans.dsu.edu, Beth.Maurer@trojans.dsu.edu, Chris.Burgers@trojans.dsu.edu</w:t>
        </w:r>
      </w:hyperlink>
    </w:p>
    <w:p w14:paraId="7DF3393A" w14:textId="77777777" w:rsidR="00BF1483" w:rsidRPr="00552DEA" w:rsidRDefault="00BF1483">
      <w:pPr>
        <w:jc w:val="center"/>
        <w:rPr>
          <w:sz w:val="20"/>
          <w:szCs w:val="20"/>
        </w:rPr>
      </w:pPr>
    </w:p>
    <w:p w14:paraId="76E76299" w14:textId="77777777" w:rsidR="00BF1483" w:rsidRPr="00552DEA" w:rsidRDefault="00BF1483">
      <w:pPr>
        <w:rPr>
          <w:sz w:val="20"/>
          <w:szCs w:val="20"/>
        </w:rPr>
        <w:sectPr w:rsidR="00BF1483" w:rsidRPr="00552DEA">
          <w:headerReference w:type="default" r:id="rId8"/>
          <w:pgSz w:w="12240" w:h="15840"/>
          <w:pgMar w:top="863" w:right="863" w:bottom="863" w:left="863" w:header="0" w:footer="720" w:gutter="0"/>
          <w:pgNumType w:start="1"/>
          <w:cols w:space="720"/>
        </w:sectPr>
      </w:pPr>
    </w:p>
    <w:p w14:paraId="793AC90F" w14:textId="2D3630B9" w:rsidR="00BF1483" w:rsidRPr="00552DEA" w:rsidRDefault="00A850DB">
      <w:pPr>
        <w:jc w:val="both"/>
        <w:rPr>
          <w:b/>
          <w:sz w:val="20"/>
          <w:szCs w:val="20"/>
        </w:rPr>
      </w:pPr>
      <w:r w:rsidRPr="00552DEA">
        <w:rPr>
          <w:b/>
          <w:sz w:val="20"/>
          <w:szCs w:val="20"/>
        </w:rPr>
        <w:t>1. Task</w:t>
      </w:r>
    </w:p>
    <w:p w14:paraId="09007DC5" w14:textId="247D59B0" w:rsidR="00F907E9" w:rsidRPr="00552DEA" w:rsidRDefault="00F907E9" w:rsidP="00BD249B">
      <w:pPr>
        <w:rPr>
          <w:sz w:val="20"/>
          <w:szCs w:val="20"/>
          <w:shd w:val="clear" w:color="auto" w:fill="FFFFFF"/>
        </w:rPr>
      </w:pPr>
      <w:r w:rsidRPr="00552DEA">
        <w:rPr>
          <w:sz w:val="20"/>
          <w:szCs w:val="20"/>
          <w:shd w:val="clear" w:color="auto" w:fill="FFFFFF"/>
        </w:rPr>
        <w:t>The Titanic was considered an unsinkable ship. Unfortunately, it collided with an iceberg on its maiden voyage</w:t>
      </w:r>
      <w:r w:rsidR="008058EA" w:rsidRPr="00552DEA">
        <w:rPr>
          <w:sz w:val="20"/>
          <w:szCs w:val="20"/>
          <w:shd w:val="clear" w:color="auto" w:fill="FFFFFF"/>
        </w:rPr>
        <w:t xml:space="preserve"> and sank on April 15, 1912. This infamous shipwreck resulted in the death of 1,502 passengers and crew.  </w:t>
      </w:r>
    </w:p>
    <w:p w14:paraId="77E6796B" w14:textId="5FCCFED2" w:rsidR="008058EA" w:rsidRPr="00552DEA" w:rsidRDefault="008058EA" w:rsidP="00BD249B">
      <w:pPr>
        <w:rPr>
          <w:sz w:val="20"/>
          <w:szCs w:val="20"/>
          <w:shd w:val="clear" w:color="auto" w:fill="FFFFFF"/>
        </w:rPr>
      </w:pPr>
    </w:p>
    <w:p w14:paraId="5658AF5B" w14:textId="3984E350" w:rsidR="008058EA" w:rsidRDefault="008058EA" w:rsidP="00BD249B">
      <w:pPr>
        <w:rPr>
          <w:sz w:val="20"/>
          <w:szCs w:val="20"/>
          <w:shd w:val="clear" w:color="auto" w:fill="FFFFFF"/>
        </w:rPr>
      </w:pPr>
      <w:r w:rsidRPr="00552DEA">
        <w:rPr>
          <w:sz w:val="20"/>
          <w:szCs w:val="20"/>
          <w:shd w:val="clear" w:color="auto" w:fill="FFFFFF"/>
        </w:rPr>
        <w:t>Our task</w:t>
      </w:r>
      <w:r w:rsidR="008D4163">
        <w:rPr>
          <w:sz w:val="20"/>
          <w:szCs w:val="20"/>
          <w:shd w:val="clear" w:color="auto" w:fill="FFFFFF"/>
        </w:rPr>
        <w:t xml:space="preserve"> (see Figure 1)</w:t>
      </w:r>
      <w:r w:rsidRPr="00552DEA">
        <w:rPr>
          <w:sz w:val="20"/>
          <w:szCs w:val="20"/>
          <w:shd w:val="clear" w:color="auto" w:fill="FFFFFF"/>
        </w:rPr>
        <w:t xml:space="preserve"> is to determine which groups of people aboard the ship were more likely to survive than others. We will decipher if survival was purely a result of luck or if other factors were at play. To do this, we will use machine learning to create models that can predict which passengers survived this tragic event. </w:t>
      </w:r>
    </w:p>
    <w:p w14:paraId="02880B56" w14:textId="38278529" w:rsidR="00F90596" w:rsidRDefault="00F90596" w:rsidP="00BD249B">
      <w:pPr>
        <w:rPr>
          <w:sz w:val="20"/>
          <w:szCs w:val="20"/>
          <w:shd w:val="clear" w:color="auto" w:fill="FFFFFF"/>
        </w:rPr>
      </w:pPr>
    </w:p>
    <w:p w14:paraId="6A1776B2" w14:textId="77777777" w:rsidR="008D4163" w:rsidRDefault="00F90596" w:rsidP="00BD249B">
      <w:pPr>
        <w:rPr>
          <w:sz w:val="20"/>
          <w:szCs w:val="20"/>
          <w:shd w:val="clear" w:color="auto" w:fill="FFFFFF"/>
        </w:rPr>
      </w:pPr>
      <w:r w:rsidRPr="008C10AA">
        <w:rPr>
          <w:sz w:val="20"/>
          <w:szCs w:val="20"/>
          <w:shd w:val="clear" w:color="auto" w:fill="FFFFFF"/>
        </w:rPr>
        <w:t>Some factors that might make this challenging are missing values within the data. The data for the cabin in which the passengers were assigned, some of their ages, and their fare are missing values, which will need to be cleaned up</w:t>
      </w:r>
      <w:r w:rsidR="00AC4E8C" w:rsidRPr="008C10AA">
        <w:rPr>
          <w:sz w:val="20"/>
          <w:szCs w:val="20"/>
          <w:shd w:val="clear" w:color="auto" w:fill="FFFFFF"/>
        </w:rPr>
        <w:t>. Additionally, making the decision of what columns are valuable and invaluable can be challenging.</w:t>
      </w:r>
    </w:p>
    <w:p w14:paraId="5F2C4219" w14:textId="3856841F" w:rsidR="00F90596" w:rsidRDefault="00AC4E8C" w:rsidP="00BD249B">
      <w:pPr>
        <w:rPr>
          <w:sz w:val="20"/>
          <w:szCs w:val="20"/>
          <w:shd w:val="clear" w:color="auto" w:fill="FFFFFF"/>
        </w:rPr>
      </w:pPr>
      <w:r w:rsidRPr="008C10AA">
        <w:rPr>
          <w:sz w:val="20"/>
          <w:szCs w:val="20"/>
          <w:shd w:val="clear" w:color="auto" w:fill="FFFFFF"/>
        </w:rPr>
        <w:t xml:space="preserve"> </w:t>
      </w:r>
    </w:p>
    <w:p w14:paraId="5528279C" w14:textId="42B93573" w:rsidR="008D4163" w:rsidRDefault="008D4163" w:rsidP="008D4163">
      <w:pPr>
        <w:jc w:val="center"/>
        <w:rPr>
          <w:sz w:val="20"/>
          <w:szCs w:val="20"/>
          <w:shd w:val="clear" w:color="auto" w:fill="FFFFFF"/>
        </w:rPr>
      </w:pPr>
      <w:r w:rsidRPr="00552DEA">
        <w:rPr>
          <w:noProof/>
          <w:sz w:val="20"/>
          <w:szCs w:val="20"/>
        </w:rPr>
        <w:drawing>
          <wp:inline distT="0" distB="0" distL="0" distR="0" wp14:anchorId="411F3CD6" wp14:editId="666DC597">
            <wp:extent cx="3108325"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325" cy="2176780"/>
                    </a:xfrm>
                    <a:prstGeom prst="rect">
                      <a:avLst/>
                    </a:prstGeom>
                  </pic:spPr>
                </pic:pic>
              </a:graphicData>
            </a:graphic>
          </wp:inline>
        </w:drawing>
      </w:r>
    </w:p>
    <w:p w14:paraId="3180E178" w14:textId="77777777" w:rsidR="008D4163" w:rsidRPr="00552DEA" w:rsidRDefault="008D4163" w:rsidP="008D4163">
      <w:pPr>
        <w:jc w:val="center"/>
        <w:rPr>
          <w:sz w:val="20"/>
          <w:szCs w:val="20"/>
        </w:rPr>
      </w:pPr>
      <w:r w:rsidRPr="00552DEA">
        <w:rPr>
          <w:sz w:val="20"/>
          <w:szCs w:val="20"/>
        </w:rPr>
        <w:t>Figure 1. Our task is to predict survival on the Titanic.</w:t>
      </w:r>
    </w:p>
    <w:p w14:paraId="564462C1" w14:textId="77777777" w:rsidR="008D4163" w:rsidRPr="00552DEA" w:rsidRDefault="008D4163" w:rsidP="008D4163">
      <w:pPr>
        <w:jc w:val="center"/>
        <w:rPr>
          <w:sz w:val="20"/>
          <w:szCs w:val="20"/>
          <w:shd w:val="clear" w:color="auto" w:fill="FFFFFF"/>
        </w:rPr>
      </w:pPr>
    </w:p>
    <w:p w14:paraId="3E577AB2" w14:textId="77777777" w:rsidR="00BF1483" w:rsidRPr="00552DEA" w:rsidRDefault="00BF1483">
      <w:pPr>
        <w:jc w:val="both"/>
        <w:rPr>
          <w:sz w:val="20"/>
          <w:szCs w:val="20"/>
        </w:rPr>
      </w:pPr>
    </w:p>
    <w:p w14:paraId="3D0AD522" w14:textId="77777777" w:rsidR="00BF1483" w:rsidRPr="00552DEA" w:rsidRDefault="00497350">
      <w:pPr>
        <w:jc w:val="both"/>
        <w:rPr>
          <w:b/>
          <w:sz w:val="20"/>
          <w:szCs w:val="20"/>
        </w:rPr>
      </w:pPr>
      <w:r w:rsidRPr="00552DEA">
        <w:rPr>
          <w:b/>
          <w:sz w:val="20"/>
          <w:szCs w:val="20"/>
        </w:rPr>
        <w:t>2</w:t>
      </w:r>
      <w:r w:rsidR="00A850DB" w:rsidRPr="00552DEA">
        <w:rPr>
          <w:b/>
          <w:sz w:val="20"/>
          <w:szCs w:val="20"/>
        </w:rPr>
        <w:t>. Approach</w:t>
      </w:r>
    </w:p>
    <w:p w14:paraId="10A8DC5C" w14:textId="1EF03298" w:rsidR="00552DEA" w:rsidRDefault="00552DEA" w:rsidP="00552DEA">
      <w:pPr>
        <w:rPr>
          <w:sz w:val="20"/>
          <w:szCs w:val="20"/>
        </w:rPr>
      </w:pPr>
      <w:r>
        <w:rPr>
          <w:sz w:val="20"/>
          <w:szCs w:val="20"/>
        </w:rPr>
        <w:t>To accomplish this challenging task, w</w:t>
      </w:r>
      <w:r w:rsidRPr="00552DEA">
        <w:rPr>
          <w:sz w:val="20"/>
          <w:szCs w:val="20"/>
        </w:rPr>
        <w:t>e will be using a data set comprised of Titanic passenger information to predict survival for each passenger.</w:t>
      </w:r>
      <w:r w:rsidR="00DF3713">
        <w:rPr>
          <w:sz w:val="20"/>
          <w:szCs w:val="20"/>
        </w:rPr>
        <w:t xml:space="preserve"> This data set will be fed through various machine learning models that are implemented using the Python programming language.</w:t>
      </w:r>
      <w:r w:rsidR="00F01358">
        <w:rPr>
          <w:sz w:val="20"/>
          <w:szCs w:val="20"/>
        </w:rPr>
        <w:t xml:space="preserve"> </w:t>
      </w:r>
    </w:p>
    <w:p w14:paraId="7FD1B5D9" w14:textId="2B3A54B9" w:rsidR="00841A53" w:rsidRPr="00841A53" w:rsidRDefault="00841A53" w:rsidP="00552DEA">
      <w:pPr>
        <w:rPr>
          <w:sz w:val="20"/>
          <w:szCs w:val="20"/>
        </w:rPr>
      </w:pPr>
    </w:p>
    <w:p w14:paraId="77D0FFAA" w14:textId="2F1D0802" w:rsidR="00841A53" w:rsidRPr="00841A53" w:rsidRDefault="00841A53" w:rsidP="00552DEA">
      <w:pPr>
        <w:rPr>
          <w:i/>
          <w:iCs/>
          <w:sz w:val="20"/>
          <w:szCs w:val="20"/>
        </w:rPr>
      </w:pPr>
      <w:r w:rsidRPr="008C10AA">
        <w:rPr>
          <w:sz w:val="20"/>
          <w:szCs w:val="20"/>
        </w:rPr>
        <w:t>The Python programming language, Python libraries, and machine learning models will</w:t>
      </w:r>
      <w:r w:rsidR="00FF3E39">
        <w:rPr>
          <w:sz w:val="20"/>
          <w:szCs w:val="20"/>
        </w:rPr>
        <w:t xml:space="preserve"> be</w:t>
      </w:r>
      <w:r w:rsidRPr="008C10AA">
        <w:rPr>
          <w:sz w:val="20"/>
          <w:szCs w:val="20"/>
        </w:rPr>
        <w:t xml:space="preserve"> displayed through </w:t>
      </w:r>
      <w:proofErr w:type="spellStart"/>
      <w:r w:rsidRPr="008C10AA">
        <w:rPr>
          <w:sz w:val="20"/>
          <w:szCs w:val="20"/>
        </w:rPr>
        <w:t>Jupyter</w:t>
      </w:r>
      <w:proofErr w:type="spellEnd"/>
      <w:r w:rsidRPr="008C10AA">
        <w:rPr>
          <w:sz w:val="20"/>
          <w:szCs w:val="20"/>
        </w:rPr>
        <w:t xml:space="preserve"> notebooks. </w:t>
      </w:r>
      <w:proofErr w:type="spellStart"/>
      <w:r w:rsidRPr="008C10AA">
        <w:rPr>
          <w:sz w:val="20"/>
          <w:szCs w:val="20"/>
        </w:rPr>
        <w:t>Jupyter</w:t>
      </w:r>
      <w:proofErr w:type="spellEnd"/>
      <w:r w:rsidRPr="008C10AA">
        <w:rPr>
          <w:sz w:val="20"/>
          <w:szCs w:val="20"/>
        </w:rPr>
        <w:t xml:space="preserve"> notebooks </w:t>
      </w:r>
      <w:r w:rsidR="00FF3E39">
        <w:rPr>
          <w:sz w:val="20"/>
          <w:szCs w:val="20"/>
        </w:rPr>
        <w:t>are</w:t>
      </w:r>
      <w:r w:rsidRPr="008C10AA">
        <w:rPr>
          <w:sz w:val="20"/>
          <w:szCs w:val="20"/>
        </w:rPr>
        <w:t xml:space="preserve"> utilized as an interactive environment for Python that can show all the steps taken through code and images. This will make the process easy for the user to follow in case of questions or concerns about the results.</w:t>
      </w:r>
    </w:p>
    <w:p w14:paraId="6AA84FE9" w14:textId="77777777" w:rsidR="00552DEA" w:rsidRPr="00552DEA" w:rsidRDefault="00552DEA">
      <w:pPr>
        <w:jc w:val="both"/>
        <w:rPr>
          <w:sz w:val="20"/>
          <w:szCs w:val="20"/>
        </w:rPr>
      </w:pPr>
    </w:p>
    <w:p w14:paraId="00306049" w14:textId="68421942" w:rsidR="0071162C" w:rsidRDefault="00CF2153" w:rsidP="00CF2153">
      <w:pPr>
        <w:rPr>
          <w:sz w:val="20"/>
          <w:szCs w:val="20"/>
        </w:rPr>
      </w:pPr>
      <w:r w:rsidRPr="00552DEA">
        <w:rPr>
          <w:sz w:val="20"/>
          <w:szCs w:val="20"/>
        </w:rPr>
        <w:t xml:space="preserve">We will be using the following Python libraries: </w:t>
      </w:r>
      <w:proofErr w:type="spellStart"/>
      <w:r w:rsidR="000A5F37" w:rsidRPr="00552DEA">
        <w:rPr>
          <w:sz w:val="20"/>
          <w:szCs w:val="20"/>
        </w:rPr>
        <w:t>Sklearn</w:t>
      </w:r>
      <w:proofErr w:type="spellEnd"/>
      <w:r w:rsidR="00DF3713">
        <w:rPr>
          <w:sz w:val="20"/>
          <w:szCs w:val="20"/>
        </w:rPr>
        <w:t xml:space="preserve"> (for machine learning algorithms and preprocessing)</w:t>
      </w:r>
      <w:r w:rsidRPr="00552DEA">
        <w:rPr>
          <w:sz w:val="20"/>
          <w:szCs w:val="20"/>
        </w:rPr>
        <w:t>,</w:t>
      </w:r>
      <w:r w:rsidR="00DF3713">
        <w:rPr>
          <w:sz w:val="20"/>
          <w:szCs w:val="20"/>
        </w:rPr>
        <w:t xml:space="preserve"> </w:t>
      </w:r>
      <w:proofErr w:type="spellStart"/>
      <w:r w:rsidR="000A5F37" w:rsidRPr="00552DEA">
        <w:rPr>
          <w:sz w:val="20"/>
          <w:szCs w:val="20"/>
        </w:rPr>
        <w:t>Numpy</w:t>
      </w:r>
      <w:proofErr w:type="spellEnd"/>
      <w:r w:rsidRPr="00552DEA">
        <w:rPr>
          <w:sz w:val="20"/>
          <w:szCs w:val="20"/>
        </w:rPr>
        <w:t xml:space="preserve">, </w:t>
      </w:r>
      <w:r w:rsidR="000A5F37" w:rsidRPr="00552DEA">
        <w:rPr>
          <w:sz w:val="20"/>
          <w:szCs w:val="20"/>
        </w:rPr>
        <w:t>Pandas</w:t>
      </w:r>
      <w:r w:rsidRPr="00552DEA">
        <w:rPr>
          <w:sz w:val="20"/>
          <w:szCs w:val="20"/>
        </w:rPr>
        <w:t xml:space="preserve">, and </w:t>
      </w:r>
      <w:r w:rsidR="000A5F37" w:rsidRPr="00552DEA">
        <w:rPr>
          <w:sz w:val="20"/>
          <w:szCs w:val="20"/>
        </w:rPr>
        <w:t>Matplotlib</w:t>
      </w:r>
      <w:r w:rsidR="00DF3713">
        <w:rPr>
          <w:sz w:val="20"/>
          <w:szCs w:val="20"/>
        </w:rPr>
        <w:t xml:space="preserve"> (for graphing)</w:t>
      </w:r>
      <w:r w:rsidRPr="00552DEA">
        <w:rPr>
          <w:sz w:val="20"/>
          <w:szCs w:val="20"/>
        </w:rPr>
        <w:t>. These libraries will be used to fit, predict, and score the accuracy of the machine learning models</w:t>
      </w:r>
      <w:r w:rsidR="00DF3713">
        <w:rPr>
          <w:sz w:val="20"/>
          <w:szCs w:val="20"/>
        </w:rPr>
        <w:t>. The following models will be utilized</w:t>
      </w:r>
      <w:r w:rsidRPr="00552DEA">
        <w:rPr>
          <w:sz w:val="20"/>
          <w:szCs w:val="20"/>
        </w:rPr>
        <w:t xml:space="preserve">: </w:t>
      </w:r>
      <w:r w:rsidR="000A5F37" w:rsidRPr="00552DEA">
        <w:rPr>
          <w:sz w:val="20"/>
          <w:szCs w:val="20"/>
        </w:rPr>
        <w:t>k-Nearest Neighbors</w:t>
      </w:r>
      <w:r w:rsidRPr="00552DEA">
        <w:rPr>
          <w:sz w:val="20"/>
          <w:szCs w:val="20"/>
        </w:rPr>
        <w:t xml:space="preserve">, </w:t>
      </w:r>
      <w:r w:rsidR="000A5F37" w:rsidRPr="00552DEA">
        <w:rPr>
          <w:sz w:val="20"/>
          <w:szCs w:val="20"/>
        </w:rPr>
        <w:t>Decision Trees</w:t>
      </w:r>
      <w:r w:rsidRPr="00552DEA">
        <w:rPr>
          <w:sz w:val="20"/>
          <w:szCs w:val="20"/>
        </w:rPr>
        <w:t xml:space="preserve">, </w:t>
      </w:r>
      <w:r w:rsidR="000A5F37" w:rsidRPr="00552DEA">
        <w:rPr>
          <w:sz w:val="20"/>
          <w:szCs w:val="20"/>
        </w:rPr>
        <w:t>Logistic Regression Classification</w:t>
      </w:r>
      <w:r w:rsidRPr="00552DEA">
        <w:rPr>
          <w:sz w:val="20"/>
          <w:szCs w:val="20"/>
        </w:rPr>
        <w:t xml:space="preserve">, </w:t>
      </w:r>
      <w:r w:rsidR="000A5F37" w:rsidRPr="00552DEA">
        <w:rPr>
          <w:sz w:val="20"/>
          <w:szCs w:val="20"/>
        </w:rPr>
        <w:t>Artificial Neural Networks (ANNs)</w:t>
      </w:r>
      <w:r w:rsidRPr="00552DEA">
        <w:rPr>
          <w:sz w:val="20"/>
          <w:szCs w:val="20"/>
        </w:rPr>
        <w:t xml:space="preserve">, </w:t>
      </w:r>
      <w:r w:rsidR="000A5F37" w:rsidRPr="00552DEA">
        <w:rPr>
          <w:sz w:val="20"/>
          <w:szCs w:val="20"/>
        </w:rPr>
        <w:t>SVMs</w:t>
      </w:r>
      <w:r w:rsidR="00C12B0D">
        <w:rPr>
          <w:sz w:val="20"/>
          <w:szCs w:val="20"/>
        </w:rPr>
        <w:t xml:space="preserve">, and </w:t>
      </w:r>
      <w:proofErr w:type="spellStart"/>
      <w:r w:rsidR="00C12B0D">
        <w:rPr>
          <w:sz w:val="20"/>
          <w:szCs w:val="20"/>
        </w:rPr>
        <w:t>XGBoost</w:t>
      </w:r>
      <w:proofErr w:type="spellEnd"/>
      <w:r w:rsidRPr="00552DEA">
        <w:rPr>
          <w:sz w:val="20"/>
          <w:szCs w:val="20"/>
        </w:rPr>
        <w:t xml:space="preserve">. </w:t>
      </w:r>
    </w:p>
    <w:p w14:paraId="6FB477E1" w14:textId="77777777" w:rsidR="0071162C" w:rsidRDefault="0071162C" w:rsidP="00CF2153">
      <w:pPr>
        <w:rPr>
          <w:sz w:val="20"/>
          <w:szCs w:val="20"/>
        </w:rPr>
      </w:pPr>
    </w:p>
    <w:p w14:paraId="5623040A" w14:textId="3A11510D" w:rsidR="000A5F37" w:rsidRDefault="00CF2153" w:rsidP="00CF2153">
      <w:pPr>
        <w:rPr>
          <w:sz w:val="20"/>
          <w:szCs w:val="20"/>
        </w:rPr>
      </w:pPr>
      <w:r w:rsidRPr="00552DEA">
        <w:rPr>
          <w:sz w:val="20"/>
          <w:szCs w:val="20"/>
        </w:rPr>
        <w:t>Finally, we will use cross-validation and hyperparameter tunning to determine which model most accurately predicts the survivors on the Titanic.</w:t>
      </w:r>
      <w:r w:rsidR="007D48BA">
        <w:rPr>
          <w:sz w:val="20"/>
          <w:szCs w:val="20"/>
        </w:rPr>
        <w:t xml:space="preserve"> </w:t>
      </w:r>
      <w:r w:rsidRPr="00552DEA">
        <w:rPr>
          <w:sz w:val="20"/>
          <w:szCs w:val="20"/>
        </w:rPr>
        <w:t xml:space="preserve"> </w:t>
      </w:r>
    </w:p>
    <w:p w14:paraId="455F2328" w14:textId="6DD4A1A6" w:rsidR="008D4163" w:rsidRDefault="008D4163" w:rsidP="00CF2153">
      <w:pPr>
        <w:rPr>
          <w:sz w:val="20"/>
          <w:szCs w:val="20"/>
        </w:rPr>
      </w:pPr>
    </w:p>
    <w:p w14:paraId="114A61A2" w14:textId="106A62F6" w:rsidR="008D4163" w:rsidRDefault="008D4163" w:rsidP="00CF2153">
      <w:pPr>
        <w:rPr>
          <w:sz w:val="20"/>
          <w:szCs w:val="20"/>
        </w:rPr>
      </w:pPr>
      <w:r>
        <w:rPr>
          <w:sz w:val="20"/>
          <w:szCs w:val="20"/>
        </w:rPr>
        <w:t>Below are a few examples of the equations that are used to produce the predictions of a few of the models we implemented.</w:t>
      </w:r>
    </w:p>
    <w:p w14:paraId="0341A25F" w14:textId="27443C07" w:rsidR="00E24BD1" w:rsidRDefault="00E24BD1" w:rsidP="00CF2153">
      <w:pPr>
        <w:rPr>
          <w:sz w:val="20"/>
          <w:szCs w:val="20"/>
        </w:rPr>
      </w:pPr>
    </w:p>
    <w:p w14:paraId="7FBFB2D4" w14:textId="77777777" w:rsidR="008B64D2" w:rsidRDefault="008B64D2" w:rsidP="00CF2153">
      <w:pPr>
        <w:rPr>
          <w:sz w:val="20"/>
          <w:szCs w:val="20"/>
        </w:rPr>
      </w:pPr>
    </w:p>
    <w:p w14:paraId="4AA7D4BF" w14:textId="77777777" w:rsidR="00A74E38" w:rsidRDefault="00A74E38" w:rsidP="00E24BD1">
      <w:pPr>
        <w:rPr>
          <w:b/>
          <w:bCs/>
          <w:sz w:val="20"/>
          <w:szCs w:val="20"/>
        </w:rPr>
      </w:pPr>
    </w:p>
    <w:p w14:paraId="3D720AAD" w14:textId="4BCE7693" w:rsidR="00E24BD1" w:rsidRPr="00B60118" w:rsidRDefault="00E24BD1" w:rsidP="005F61D1">
      <w:pPr>
        <w:jc w:val="center"/>
        <w:rPr>
          <w:b/>
          <w:bCs/>
          <w:sz w:val="20"/>
          <w:szCs w:val="20"/>
        </w:rPr>
      </w:pPr>
      <w:proofErr w:type="spellStart"/>
      <w:r w:rsidRPr="00B60118">
        <w:rPr>
          <w:b/>
          <w:bCs/>
          <w:sz w:val="20"/>
          <w:szCs w:val="20"/>
        </w:rPr>
        <w:t>kNN</w:t>
      </w:r>
      <w:proofErr w:type="spellEnd"/>
      <w:r w:rsidRPr="00B60118">
        <w:rPr>
          <w:b/>
          <w:bCs/>
          <w:sz w:val="20"/>
          <w:szCs w:val="20"/>
        </w:rPr>
        <w:t xml:space="preserve"> Diagrams &amp; Equations</w:t>
      </w:r>
    </w:p>
    <w:p w14:paraId="5B10725A" w14:textId="77777777" w:rsidR="00E24BD1" w:rsidRDefault="00E24BD1" w:rsidP="005F61D1">
      <w:pPr>
        <w:jc w:val="center"/>
        <w:rPr>
          <w:sz w:val="20"/>
          <w:szCs w:val="20"/>
        </w:rPr>
      </w:pPr>
    </w:p>
    <w:p w14:paraId="20FFC8EE" w14:textId="77777777" w:rsidR="00E24BD1" w:rsidRDefault="00E24BD1" w:rsidP="005F61D1">
      <w:pPr>
        <w:jc w:val="center"/>
        <w:rPr>
          <w:sz w:val="20"/>
          <w:szCs w:val="20"/>
        </w:rPr>
      </w:pPr>
      <w:r>
        <w:rPr>
          <w:sz w:val="20"/>
          <w:szCs w:val="20"/>
        </w:rPr>
        <w:t xml:space="preserve">Euclidean Distance: </w:t>
      </w:r>
      <w:r>
        <w:rPr>
          <w:noProof/>
        </w:rPr>
        <w:drawing>
          <wp:inline distT="0" distB="0" distL="0" distR="0" wp14:anchorId="3D7D36ED" wp14:editId="07B0E709">
            <wp:extent cx="3108325" cy="427336"/>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1123"/>
                    <a:stretch/>
                  </pic:blipFill>
                  <pic:spPr bwMode="auto">
                    <a:xfrm>
                      <a:off x="0" y="0"/>
                      <a:ext cx="3108325" cy="427336"/>
                    </a:xfrm>
                    <a:prstGeom prst="rect">
                      <a:avLst/>
                    </a:prstGeom>
                    <a:noFill/>
                    <a:ln>
                      <a:noFill/>
                    </a:ln>
                    <a:extLst>
                      <a:ext uri="{53640926-AAD7-44D8-BBD7-CCE9431645EC}">
                        <a14:shadowObscured xmlns:a14="http://schemas.microsoft.com/office/drawing/2010/main"/>
                      </a:ext>
                    </a:extLst>
                  </pic:spPr>
                </pic:pic>
              </a:graphicData>
            </a:graphic>
          </wp:inline>
        </w:drawing>
      </w:r>
    </w:p>
    <w:p w14:paraId="78CC8451" w14:textId="45EDBA12" w:rsidR="00A74E38" w:rsidRDefault="00A74E38" w:rsidP="005F61D1">
      <w:pPr>
        <w:jc w:val="center"/>
        <w:rPr>
          <w:sz w:val="20"/>
          <w:szCs w:val="20"/>
        </w:rPr>
      </w:pPr>
    </w:p>
    <w:p w14:paraId="4C081024" w14:textId="6C60197B" w:rsidR="008C10AA" w:rsidRDefault="008C10AA" w:rsidP="005F61D1">
      <w:pPr>
        <w:jc w:val="center"/>
        <w:rPr>
          <w:sz w:val="20"/>
          <w:szCs w:val="20"/>
        </w:rPr>
      </w:pPr>
    </w:p>
    <w:p w14:paraId="21CD3132" w14:textId="7854C928" w:rsidR="00E24BD1" w:rsidRPr="00B60118" w:rsidRDefault="00E24BD1" w:rsidP="005F61D1">
      <w:pPr>
        <w:jc w:val="center"/>
        <w:rPr>
          <w:b/>
          <w:bCs/>
          <w:sz w:val="20"/>
          <w:szCs w:val="20"/>
        </w:rPr>
      </w:pPr>
      <w:r w:rsidRPr="00B60118">
        <w:rPr>
          <w:b/>
          <w:bCs/>
          <w:sz w:val="20"/>
          <w:szCs w:val="20"/>
        </w:rPr>
        <w:t xml:space="preserve">Decision Tree </w:t>
      </w:r>
      <w:r>
        <w:rPr>
          <w:b/>
          <w:bCs/>
          <w:sz w:val="20"/>
          <w:szCs w:val="20"/>
        </w:rPr>
        <w:t>D</w:t>
      </w:r>
      <w:r w:rsidRPr="00B60118">
        <w:rPr>
          <w:b/>
          <w:bCs/>
          <w:sz w:val="20"/>
          <w:szCs w:val="20"/>
        </w:rPr>
        <w:t xml:space="preserve">iagram &amp; </w:t>
      </w:r>
      <w:r>
        <w:rPr>
          <w:b/>
          <w:bCs/>
          <w:sz w:val="20"/>
          <w:szCs w:val="20"/>
        </w:rPr>
        <w:t>E</w:t>
      </w:r>
      <w:r w:rsidRPr="00B60118">
        <w:rPr>
          <w:b/>
          <w:bCs/>
          <w:sz w:val="20"/>
          <w:szCs w:val="20"/>
        </w:rPr>
        <w:t>quations</w:t>
      </w:r>
    </w:p>
    <w:p w14:paraId="57E51CFC" w14:textId="77777777" w:rsidR="00E24BD1" w:rsidRDefault="00E24BD1" w:rsidP="005F61D1">
      <w:pPr>
        <w:jc w:val="center"/>
        <w:rPr>
          <w:sz w:val="20"/>
          <w:szCs w:val="20"/>
        </w:rPr>
      </w:pPr>
      <w:r>
        <w:rPr>
          <w:sz w:val="20"/>
          <w:szCs w:val="20"/>
        </w:rPr>
        <w:t>Information Gain:</w:t>
      </w:r>
    </w:p>
    <w:p w14:paraId="0B95D6E0" w14:textId="7ACDBC49" w:rsidR="00E24BD1" w:rsidRDefault="00E24BD1" w:rsidP="005F61D1">
      <w:pPr>
        <w:jc w:val="center"/>
        <w:rPr>
          <w:sz w:val="20"/>
          <w:szCs w:val="20"/>
        </w:rPr>
      </w:pPr>
      <w:r>
        <w:rPr>
          <w:noProof/>
          <w:sz w:val="20"/>
          <w:szCs w:val="20"/>
        </w:rPr>
        <w:drawing>
          <wp:inline distT="0" distB="0" distL="0" distR="0" wp14:anchorId="289BFBF1" wp14:editId="031D24D2">
            <wp:extent cx="3108325" cy="269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8325" cy="269240"/>
                    </a:xfrm>
                    <a:prstGeom prst="rect">
                      <a:avLst/>
                    </a:prstGeom>
                  </pic:spPr>
                </pic:pic>
              </a:graphicData>
            </a:graphic>
          </wp:inline>
        </w:drawing>
      </w:r>
    </w:p>
    <w:p w14:paraId="41BD4125" w14:textId="1478EF67" w:rsidR="00A74E38" w:rsidRDefault="00A74E38" w:rsidP="005F61D1">
      <w:pPr>
        <w:jc w:val="center"/>
        <w:rPr>
          <w:sz w:val="20"/>
          <w:szCs w:val="20"/>
        </w:rPr>
      </w:pPr>
    </w:p>
    <w:p w14:paraId="77FEEC96" w14:textId="54F26E96" w:rsidR="00A74E38" w:rsidRDefault="00A74E38" w:rsidP="005F61D1">
      <w:pPr>
        <w:jc w:val="center"/>
        <w:rPr>
          <w:sz w:val="20"/>
          <w:szCs w:val="20"/>
        </w:rPr>
      </w:pPr>
      <w:r>
        <w:rPr>
          <w:noProof/>
        </w:rPr>
        <w:drawing>
          <wp:inline distT="0" distB="0" distL="0" distR="0" wp14:anchorId="26B3A1BF" wp14:editId="7BD74217">
            <wp:extent cx="3108325" cy="195602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041"/>
                    <a:stretch/>
                  </pic:blipFill>
                  <pic:spPr bwMode="auto">
                    <a:xfrm>
                      <a:off x="0" y="0"/>
                      <a:ext cx="3108325" cy="1956021"/>
                    </a:xfrm>
                    <a:prstGeom prst="rect">
                      <a:avLst/>
                    </a:prstGeom>
                    <a:ln>
                      <a:noFill/>
                    </a:ln>
                    <a:extLst>
                      <a:ext uri="{53640926-AAD7-44D8-BBD7-CCE9431645EC}">
                        <a14:shadowObscured xmlns:a14="http://schemas.microsoft.com/office/drawing/2010/main"/>
                      </a:ext>
                    </a:extLst>
                  </pic:spPr>
                </pic:pic>
              </a:graphicData>
            </a:graphic>
          </wp:inline>
        </w:drawing>
      </w:r>
    </w:p>
    <w:p w14:paraId="22771FEE" w14:textId="77777777" w:rsidR="00E742FF" w:rsidRPr="00552DEA" w:rsidRDefault="00E742FF">
      <w:pPr>
        <w:jc w:val="both"/>
        <w:rPr>
          <w:sz w:val="20"/>
          <w:szCs w:val="20"/>
        </w:rPr>
      </w:pPr>
    </w:p>
    <w:p w14:paraId="6A7124FE" w14:textId="3B65C074" w:rsidR="00BF1483" w:rsidRPr="00552DEA" w:rsidRDefault="00497350">
      <w:pPr>
        <w:jc w:val="both"/>
        <w:rPr>
          <w:b/>
          <w:sz w:val="20"/>
          <w:szCs w:val="20"/>
        </w:rPr>
      </w:pPr>
      <w:r w:rsidRPr="00552DEA">
        <w:rPr>
          <w:b/>
          <w:sz w:val="20"/>
          <w:szCs w:val="20"/>
        </w:rPr>
        <w:t>3</w:t>
      </w:r>
      <w:r w:rsidR="00A850DB" w:rsidRPr="00552DEA">
        <w:rPr>
          <w:b/>
          <w:sz w:val="20"/>
          <w:szCs w:val="20"/>
        </w:rPr>
        <w:t>. Dataset</w:t>
      </w:r>
    </w:p>
    <w:p w14:paraId="66ABD9ED" w14:textId="59F87B0A" w:rsidR="00CF2153" w:rsidRPr="00552DEA" w:rsidRDefault="00CF2153" w:rsidP="00CF2153">
      <w:pPr>
        <w:rPr>
          <w:sz w:val="20"/>
          <w:szCs w:val="20"/>
        </w:rPr>
      </w:pPr>
      <w:r w:rsidRPr="00552DEA">
        <w:rPr>
          <w:sz w:val="20"/>
          <w:szCs w:val="20"/>
        </w:rPr>
        <w:t xml:space="preserve">Our data set is the Titanic data set from </w:t>
      </w:r>
      <w:hyperlink r:id="rId13" w:history="1">
        <w:r w:rsidRPr="00552DEA">
          <w:rPr>
            <w:rStyle w:val="Hyperlink"/>
            <w:sz w:val="20"/>
            <w:szCs w:val="20"/>
          </w:rPr>
          <w:t>Kaggle</w:t>
        </w:r>
      </w:hyperlink>
      <w:r w:rsidRPr="00552DEA">
        <w:rPr>
          <w:sz w:val="20"/>
          <w:szCs w:val="20"/>
        </w:rPr>
        <w:t>. It</w:t>
      </w:r>
      <w:r w:rsidR="007D48BA">
        <w:rPr>
          <w:sz w:val="20"/>
          <w:szCs w:val="20"/>
        </w:rPr>
        <w:t xml:space="preserve"> separates the passengers into a training set of 891 people</w:t>
      </w:r>
      <w:r w:rsidRPr="00552DEA">
        <w:rPr>
          <w:sz w:val="20"/>
          <w:szCs w:val="20"/>
        </w:rPr>
        <w:t xml:space="preserve"> and </w:t>
      </w:r>
      <w:r w:rsidR="007D48BA">
        <w:rPr>
          <w:sz w:val="20"/>
          <w:szCs w:val="20"/>
        </w:rPr>
        <w:t xml:space="preserve">a testing set comprised of </w:t>
      </w:r>
      <w:r w:rsidRPr="00552DEA">
        <w:rPr>
          <w:sz w:val="20"/>
          <w:szCs w:val="20"/>
        </w:rPr>
        <w:t xml:space="preserve">418 </w:t>
      </w:r>
      <w:r w:rsidR="007D48BA">
        <w:rPr>
          <w:sz w:val="20"/>
          <w:szCs w:val="20"/>
        </w:rPr>
        <w:t>people</w:t>
      </w:r>
      <w:r w:rsidRPr="00552DEA">
        <w:rPr>
          <w:sz w:val="20"/>
          <w:szCs w:val="20"/>
        </w:rPr>
        <w:t>.</w:t>
      </w:r>
      <w:r w:rsidR="00C66AF7" w:rsidRPr="00552DEA">
        <w:rPr>
          <w:sz w:val="20"/>
          <w:szCs w:val="20"/>
        </w:rPr>
        <w:t xml:space="preserve"> </w:t>
      </w:r>
    </w:p>
    <w:p w14:paraId="4390BE95" w14:textId="7E909895" w:rsidR="00C66AF7" w:rsidRDefault="00C66AF7" w:rsidP="00CF2153">
      <w:pPr>
        <w:rPr>
          <w:sz w:val="20"/>
          <w:szCs w:val="20"/>
        </w:rPr>
      </w:pPr>
    </w:p>
    <w:p w14:paraId="0C3A81FF" w14:textId="0F17A664" w:rsidR="00DF3713" w:rsidRDefault="00DF3713" w:rsidP="00CF2153">
      <w:pPr>
        <w:rPr>
          <w:sz w:val="20"/>
          <w:szCs w:val="20"/>
          <w:shd w:val="clear" w:color="auto" w:fill="FFFFFF"/>
        </w:rPr>
      </w:pPr>
      <w:r>
        <w:rPr>
          <w:sz w:val="20"/>
          <w:szCs w:val="20"/>
        </w:rPr>
        <w:t xml:space="preserve">The data </w:t>
      </w:r>
      <w:r w:rsidR="007D48BA">
        <w:rPr>
          <w:sz w:val="20"/>
          <w:szCs w:val="20"/>
        </w:rPr>
        <w:t xml:space="preserve">set </w:t>
      </w:r>
      <w:r w:rsidR="0036280D">
        <w:rPr>
          <w:sz w:val="20"/>
          <w:szCs w:val="20"/>
        </w:rPr>
        <w:t>contains</w:t>
      </w:r>
      <w:r>
        <w:rPr>
          <w:sz w:val="20"/>
          <w:szCs w:val="20"/>
        </w:rPr>
        <w:t xml:space="preserve"> </w:t>
      </w:r>
      <w:r w:rsidR="0036280D">
        <w:rPr>
          <w:sz w:val="20"/>
          <w:szCs w:val="20"/>
        </w:rPr>
        <w:t xml:space="preserve">12 features for each passenger. Specific </w:t>
      </w:r>
      <w:r>
        <w:rPr>
          <w:sz w:val="20"/>
          <w:szCs w:val="20"/>
        </w:rPr>
        <w:t xml:space="preserve">information </w:t>
      </w:r>
      <w:r w:rsidR="0036280D">
        <w:rPr>
          <w:sz w:val="20"/>
          <w:szCs w:val="20"/>
        </w:rPr>
        <w:t xml:space="preserve">includes </w:t>
      </w:r>
      <w:r>
        <w:rPr>
          <w:sz w:val="20"/>
          <w:szCs w:val="20"/>
        </w:rPr>
        <w:t>the passenger’s</w:t>
      </w:r>
      <w:r w:rsidRPr="00552DEA">
        <w:rPr>
          <w:sz w:val="20"/>
          <w:szCs w:val="20"/>
          <w:shd w:val="clear" w:color="auto" w:fill="FFFFFF"/>
        </w:rPr>
        <w:t xml:space="preserve"> class of ticket (1</w:t>
      </w:r>
      <w:r w:rsidRPr="00552DEA">
        <w:rPr>
          <w:sz w:val="20"/>
          <w:szCs w:val="20"/>
          <w:shd w:val="clear" w:color="auto" w:fill="FFFFFF"/>
          <w:vertAlign w:val="superscript"/>
        </w:rPr>
        <w:t>st</w:t>
      </w:r>
      <w:r w:rsidRPr="00552DEA">
        <w:rPr>
          <w:sz w:val="20"/>
          <w:szCs w:val="20"/>
          <w:shd w:val="clear" w:color="auto" w:fill="FFFFFF"/>
        </w:rPr>
        <w:t>, 2</w:t>
      </w:r>
      <w:r w:rsidRPr="00552DEA">
        <w:rPr>
          <w:sz w:val="20"/>
          <w:szCs w:val="20"/>
          <w:shd w:val="clear" w:color="auto" w:fill="FFFFFF"/>
          <w:vertAlign w:val="superscript"/>
        </w:rPr>
        <w:t>nd</w:t>
      </w:r>
      <w:r w:rsidRPr="00552DEA">
        <w:rPr>
          <w:sz w:val="20"/>
          <w:szCs w:val="20"/>
          <w:shd w:val="clear" w:color="auto" w:fill="FFFFFF"/>
        </w:rPr>
        <w:t>, or 3</w:t>
      </w:r>
      <w:r w:rsidRPr="00552DEA">
        <w:rPr>
          <w:sz w:val="20"/>
          <w:szCs w:val="20"/>
          <w:shd w:val="clear" w:color="auto" w:fill="FFFFFF"/>
          <w:vertAlign w:val="superscript"/>
        </w:rPr>
        <w:t>rd</w:t>
      </w:r>
      <w:r w:rsidRPr="00552DEA">
        <w:rPr>
          <w:sz w:val="20"/>
          <w:szCs w:val="20"/>
          <w:shd w:val="clear" w:color="auto" w:fill="FFFFFF"/>
        </w:rPr>
        <w:t xml:space="preserve">), </w:t>
      </w:r>
      <w:r>
        <w:rPr>
          <w:sz w:val="20"/>
          <w:szCs w:val="20"/>
          <w:shd w:val="clear" w:color="auto" w:fill="FFFFFF"/>
        </w:rPr>
        <w:t xml:space="preserve">their </w:t>
      </w:r>
      <w:r w:rsidRPr="00552DEA">
        <w:rPr>
          <w:sz w:val="20"/>
          <w:szCs w:val="20"/>
          <w:shd w:val="clear" w:color="auto" w:fill="FFFFFF"/>
        </w:rPr>
        <w:t xml:space="preserve">sex (male or female), </w:t>
      </w:r>
      <w:r>
        <w:rPr>
          <w:sz w:val="20"/>
          <w:szCs w:val="20"/>
          <w:shd w:val="clear" w:color="auto" w:fill="FFFFFF"/>
        </w:rPr>
        <w:t xml:space="preserve">the </w:t>
      </w:r>
      <w:r w:rsidRPr="00552DEA">
        <w:rPr>
          <w:sz w:val="20"/>
          <w:szCs w:val="20"/>
          <w:shd w:val="clear" w:color="auto" w:fill="FFFFFF"/>
        </w:rPr>
        <w:t xml:space="preserve">age of the passengers, </w:t>
      </w:r>
      <w:r>
        <w:rPr>
          <w:sz w:val="20"/>
          <w:szCs w:val="20"/>
          <w:shd w:val="clear" w:color="auto" w:fill="FFFFFF"/>
        </w:rPr>
        <w:t xml:space="preserve">their </w:t>
      </w:r>
      <w:r w:rsidRPr="00552DEA">
        <w:rPr>
          <w:sz w:val="20"/>
          <w:szCs w:val="20"/>
          <w:shd w:val="clear" w:color="auto" w:fill="FFFFFF"/>
        </w:rPr>
        <w:t xml:space="preserve">family size (siblings, spouses, parents, and children), </w:t>
      </w:r>
      <w:r>
        <w:rPr>
          <w:sz w:val="20"/>
          <w:szCs w:val="20"/>
          <w:shd w:val="clear" w:color="auto" w:fill="FFFFFF"/>
        </w:rPr>
        <w:t xml:space="preserve">a few </w:t>
      </w:r>
      <w:r w:rsidRPr="00552DEA">
        <w:rPr>
          <w:sz w:val="20"/>
          <w:szCs w:val="20"/>
          <w:shd w:val="clear" w:color="auto" w:fill="FFFFFF"/>
        </w:rPr>
        <w:t xml:space="preserve">ticket details like </w:t>
      </w:r>
      <w:r>
        <w:rPr>
          <w:sz w:val="20"/>
          <w:szCs w:val="20"/>
          <w:shd w:val="clear" w:color="auto" w:fill="FFFFFF"/>
        </w:rPr>
        <w:t xml:space="preserve">ticket </w:t>
      </w:r>
      <w:r w:rsidRPr="00552DEA">
        <w:rPr>
          <w:sz w:val="20"/>
          <w:szCs w:val="20"/>
          <w:shd w:val="clear" w:color="auto" w:fill="FFFFFF"/>
        </w:rPr>
        <w:t xml:space="preserve">number and cost, cabin number, and </w:t>
      </w:r>
      <w:r>
        <w:rPr>
          <w:sz w:val="20"/>
          <w:szCs w:val="20"/>
          <w:shd w:val="clear" w:color="auto" w:fill="FFFFFF"/>
        </w:rPr>
        <w:t xml:space="preserve">finally the </w:t>
      </w:r>
      <w:r w:rsidRPr="00552DEA">
        <w:rPr>
          <w:sz w:val="20"/>
          <w:szCs w:val="20"/>
          <w:shd w:val="clear" w:color="auto" w:fill="FFFFFF"/>
        </w:rPr>
        <w:t xml:space="preserve">port of </w:t>
      </w:r>
      <w:r w:rsidR="00F14CCE">
        <w:rPr>
          <w:sz w:val="20"/>
          <w:szCs w:val="20"/>
          <w:shd w:val="clear" w:color="auto" w:fill="FFFFFF"/>
        </w:rPr>
        <w:t>embarkment</w:t>
      </w:r>
      <w:r w:rsidRPr="00552DEA">
        <w:rPr>
          <w:sz w:val="20"/>
          <w:szCs w:val="20"/>
          <w:shd w:val="clear" w:color="auto" w:fill="FFFFFF"/>
        </w:rPr>
        <w:t>.</w:t>
      </w:r>
    </w:p>
    <w:p w14:paraId="1E268F2C" w14:textId="77777777" w:rsidR="00DF3713" w:rsidRPr="00552DEA" w:rsidRDefault="00DF3713" w:rsidP="00CF2153">
      <w:pPr>
        <w:rPr>
          <w:sz w:val="20"/>
          <w:szCs w:val="20"/>
        </w:rPr>
      </w:pPr>
    </w:p>
    <w:p w14:paraId="512CF156" w14:textId="6B1DC222" w:rsidR="00FB437B" w:rsidRPr="00FB437B" w:rsidRDefault="007D48BA" w:rsidP="00CF2153">
      <w:pPr>
        <w:rPr>
          <w:i/>
          <w:iCs/>
          <w:sz w:val="20"/>
          <w:szCs w:val="20"/>
        </w:rPr>
      </w:pPr>
      <w:r>
        <w:rPr>
          <w:sz w:val="20"/>
          <w:szCs w:val="20"/>
        </w:rPr>
        <w:t xml:space="preserve">We will perform data preprocessing to convert some of the categorical metrics (like sex, ticket class, and port of embarquement) into numerical features. This will be accomplished using </w:t>
      </w:r>
      <w:proofErr w:type="spellStart"/>
      <w:r>
        <w:rPr>
          <w:sz w:val="20"/>
          <w:szCs w:val="20"/>
        </w:rPr>
        <w:t>Sklearn’s</w:t>
      </w:r>
      <w:proofErr w:type="spellEnd"/>
      <w:r>
        <w:rPr>
          <w:sz w:val="20"/>
          <w:szCs w:val="20"/>
        </w:rPr>
        <w:t xml:space="preserve"> </w:t>
      </w:r>
      <w:proofErr w:type="spellStart"/>
      <w:r>
        <w:rPr>
          <w:sz w:val="20"/>
          <w:szCs w:val="20"/>
        </w:rPr>
        <w:t>O</w:t>
      </w:r>
      <w:r w:rsidRPr="007D48BA">
        <w:rPr>
          <w:sz w:val="20"/>
          <w:szCs w:val="20"/>
        </w:rPr>
        <w:t>ne</w:t>
      </w:r>
      <w:r>
        <w:rPr>
          <w:sz w:val="20"/>
          <w:szCs w:val="20"/>
        </w:rPr>
        <w:t>H</w:t>
      </w:r>
      <w:r w:rsidRPr="007D48BA">
        <w:rPr>
          <w:sz w:val="20"/>
          <w:szCs w:val="20"/>
        </w:rPr>
        <w:t>ot</w:t>
      </w:r>
      <w:r>
        <w:rPr>
          <w:sz w:val="20"/>
          <w:szCs w:val="20"/>
        </w:rPr>
        <w:t>E</w:t>
      </w:r>
      <w:r w:rsidRPr="007D48BA">
        <w:rPr>
          <w:sz w:val="20"/>
          <w:szCs w:val="20"/>
        </w:rPr>
        <w:t>ncoder</w:t>
      </w:r>
      <w:proofErr w:type="spellEnd"/>
      <w:r>
        <w:rPr>
          <w:sz w:val="20"/>
          <w:szCs w:val="20"/>
        </w:rPr>
        <w:t xml:space="preserve"> functions. </w:t>
      </w:r>
      <w:r w:rsidRPr="008C10AA">
        <w:rPr>
          <w:sz w:val="20"/>
          <w:szCs w:val="20"/>
        </w:rPr>
        <w:t>The passenger data will also need to be cleaned up to remove missing or null values that are found in columns like Embar</w:t>
      </w:r>
      <w:r w:rsidR="00FB437B" w:rsidRPr="008C10AA">
        <w:rPr>
          <w:sz w:val="20"/>
          <w:szCs w:val="20"/>
        </w:rPr>
        <w:t>k</w:t>
      </w:r>
      <w:r w:rsidRPr="008C10AA">
        <w:rPr>
          <w:sz w:val="20"/>
          <w:szCs w:val="20"/>
        </w:rPr>
        <w:t xml:space="preserve">ment. </w:t>
      </w:r>
      <w:r w:rsidR="00AC4E8C" w:rsidRPr="008C10AA">
        <w:rPr>
          <w:sz w:val="20"/>
          <w:szCs w:val="20"/>
        </w:rPr>
        <w:t xml:space="preserve">In </w:t>
      </w:r>
      <w:r w:rsidR="00F90596" w:rsidRPr="008C10AA">
        <w:rPr>
          <w:sz w:val="20"/>
          <w:szCs w:val="20"/>
        </w:rPr>
        <w:t xml:space="preserve">the case of missing values for </w:t>
      </w:r>
      <w:r w:rsidR="00AC4E8C" w:rsidRPr="008C10AA">
        <w:rPr>
          <w:sz w:val="20"/>
          <w:szCs w:val="20"/>
        </w:rPr>
        <w:t>A</w:t>
      </w:r>
      <w:r w:rsidR="00F90596" w:rsidRPr="008C10AA">
        <w:rPr>
          <w:sz w:val="20"/>
          <w:szCs w:val="20"/>
        </w:rPr>
        <w:t xml:space="preserve">ge and </w:t>
      </w:r>
      <w:r w:rsidR="00AC4E8C" w:rsidRPr="008C10AA">
        <w:rPr>
          <w:sz w:val="20"/>
          <w:szCs w:val="20"/>
        </w:rPr>
        <w:t>F</w:t>
      </w:r>
      <w:r w:rsidR="00F90596" w:rsidRPr="008C10AA">
        <w:rPr>
          <w:sz w:val="20"/>
          <w:szCs w:val="20"/>
        </w:rPr>
        <w:t xml:space="preserve">are, we will use the median value of these fields. The reason for using the median rather than the mean is the median is less likely </w:t>
      </w:r>
      <w:r w:rsidR="00AC4E8C" w:rsidRPr="008C10AA">
        <w:rPr>
          <w:sz w:val="20"/>
          <w:szCs w:val="20"/>
        </w:rPr>
        <w:t xml:space="preserve">to be influenced by </w:t>
      </w:r>
      <w:r w:rsidR="00392840">
        <w:rPr>
          <w:sz w:val="20"/>
          <w:szCs w:val="20"/>
        </w:rPr>
        <w:t>outliers</w:t>
      </w:r>
      <w:r w:rsidR="00AC4E8C" w:rsidRPr="008C10AA">
        <w:rPr>
          <w:sz w:val="20"/>
          <w:szCs w:val="20"/>
        </w:rPr>
        <w:t xml:space="preserve"> within the dataset.</w:t>
      </w:r>
    </w:p>
    <w:p w14:paraId="1106A443" w14:textId="77777777" w:rsidR="007D48BA" w:rsidRDefault="007D48BA" w:rsidP="00CF2153">
      <w:pPr>
        <w:rPr>
          <w:sz w:val="20"/>
          <w:szCs w:val="20"/>
        </w:rPr>
      </w:pPr>
    </w:p>
    <w:p w14:paraId="5878FAF3" w14:textId="58C1BFE1" w:rsidR="00C66AF7" w:rsidRPr="00552DEA" w:rsidRDefault="00C66AF7" w:rsidP="00CF2153">
      <w:pPr>
        <w:rPr>
          <w:sz w:val="20"/>
          <w:szCs w:val="20"/>
        </w:rPr>
      </w:pPr>
      <w:r w:rsidRPr="00552DEA">
        <w:rPr>
          <w:sz w:val="20"/>
          <w:szCs w:val="20"/>
        </w:rPr>
        <w:t xml:space="preserve">Our primary measure of success for each machine learning model will be the test set classification accuracy, defined as the number of correct predictions made as a ratio of all predictions made.  </w:t>
      </w:r>
    </w:p>
    <w:p w14:paraId="0C6D2F2C" w14:textId="63DE6A96" w:rsidR="00CF2153" w:rsidRPr="00552DEA" w:rsidRDefault="00CF2153" w:rsidP="00CF2153">
      <w:pPr>
        <w:rPr>
          <w:sz w:val="20"/>
          <w:szCs w:val="20"/>
        </w:rPr>
      </w:pPr>
      <w:r w:rsidRPr="00552DEA">
        <w:rPr>
          <w:sz w:val="20"/>
          <w:szCs w:val="20"/>
        </w:rPr>
        <w:t xml:space="preserve"> </w:t>
      </w:r>
    </w:p>
    <w:p w14:paraId="48AB2C88" w14:textId="2CACDB03" w:rsidR="00BF1483" w:rsidRPr="009174A4" w:rsidRDefault="00497350">
      <w:pPr>
        <w:jc w:val="both"/>
        <w:rPr>
          <w:b/>
          <w:sz w:val="20"/>
          <w:szCs w:val="20"/>
        </w:rPr>
      </w:pPr>
      <w:r w:rsidRPr="009174A4">
        <w:rPr>
          <w:b/>
          <w:sz w:val="20"/>
          <w:szCs w:val="20"/>
        </w:rPr>
        <w:t>4</w:t>
      </w:r>
      <w:r w:rsidR="00A850DB" w:rsidRPr="009174A4">
        <w:rPr>
          <w:b/>
          <w:sz w:val="20"/>
          <w:szCs w:val="20"/>
        </w:rPr>
        <w:t>. Results</w:t>
      </w:r>
    </w:p>
    <w:p w14:paraId="22BA724C" w14:textId="07AF4543" w:rsidR="00F907E9" w:rsidRDefault="0036280D" w:rsidP="0036280D">
      <w:pPr>
        <w:rPr>
          <w:sz w:val="20"/>
          <w:szCs w:val="20"/>
        </w:rPr>
      </w:pPr>
      <w:r>
        <w:rPr>
          <w:sz w:val="20"/>
          <w:szCs w:val="20"/>
        </w:rPr>
        <w:t xml:space="preserve">To begin this project, we loaded the data into a Pandas data frame and </w:t>
      </w:r>
      <w:r w:rsidR="006A61FA">
        <w:rPr>
          <w:sz w:val="20"/>
          <w:szCs w:val="20"/>
        </w:rPr>
        <w:t>did</w:t>
      </w:r>
      <w:r>
        <w:rPr>
          <w:sz w:val="20"/>
          <w:szCs w:val="20"/>
        </w:rPr>
        <w:t xml:space="preserve"> some preliminary data exploration.</w:t>
      </w:r>
      <w:r w:rsidR="00EE3DAF">
        <w:rPr>
          <w:sz w:val="20"/>
          <w:szCs w:val="20"/>
        </w:rPr>
        <w:t xml:space="preserve"> From this, we learned that data preprocessing will be needed for the Age and Embarked features. This is because only 714 of the 891 test </w:t>
      </w:r>
      <w:r w:rsidR="00E31207">
        <w:rPr>
          <w:sz w:val="20"/>
          <w:szCs w:val="20"/>
        </w:rPr>
        <w:t>cases</w:t>
      </w:r>
      <w:r w:rsidR="00EE3DAF">
        <w:rPr>
          <w:sz w:val="20"/>
          <w:szCs w:val="20"/>
        </w:rPr>
        <w:t xml:space="preserve"> contain age information and 2 te</w:t>
      </w:r>
      <w:r w:rsidR="00E31207">
        <w:rPr>
          <w:sz w:val="20"/>
          <w:szCs w:val="20"/>
        </w:rPr>
        <w:t>s</w:t>
      </w:r>
      <w:r w:rsidR="00EE3DAF">
        <w:rPr>
          <w:sz w:val="20"/>
          <w:szCs w:val="20"/>
        </w:rPr>
        <w:t xml:space="preserve">t </w:t>
      </w:r>
      <w:r w:rsidR="00E31207">
        <w:rPr>
          <w:sz w:val="20"/>
          <w:szCs w:val="20"/>
        </w:rPr>
        <w:t>cases</w:t>
      </w:r>
      <w:r w:rsidR="00EE3DAF">
        <w:rPr>
          <w:sz w:val="20"/>
          <w:szCs w:val="20"/>
        </w:rPr>
        <w:t xml:space="preserve"> are missing Embarked information. A third column, Cabin information, </w:t>
      </w:r>
      <w:r w:rsidR="004521D4">
        <w:rPr>
          <w:sz w:val="20"/>
          <w:szCs w:val="20"/>
        </w:rPr>
        <w:t>had</w:t>
      </w:r>
      <w:r w:rsidR="00EE3DAF">
        <w:rPr>
          <w:sz w:val="20"/>
          <w:szCs w:val="20"/>
        </w:rPr>
        <w:t xml:space="preserve"> missing data for all but 204 of the passengers. Since this data does not appear to be predictive of survival, we exclude</w:t>
      </w:r>
      <w:r w:rsidR="0077602E">
        <w:rPr>
          <w:sz w:val="20"/>
          <w:szCs w:val="20"/>
        </w:rPr>
        <w:t>d</w:t>
      </w:r>
      <w:r w:rsidR="00EE3DAF">
        <w:rPr>
          <w:sz w:val="20"/>
          <w:szCs w:val="20"/>
        </w:rPr>
        <w:t xml:space="preserve"> this feature altogether. </w:t>
      </w:r>
    </w:p>
    <w:p w14:paraId="00AC7EA1" w14:textId="5C633388" w:rsidR="0036280D" w:rsidRDefault="0036280D" w:rsidP="0036280D">
      <w:pPr>
        <w:rPr>
          <w:sz w:val="20"/>
          <w:szCs w:val="20"/>
        </w:rPr>
      </w:pPr>
    </w:p>
    <w:p w14:paraId="74A06424" w14:textId="039A5FC9" w:rsidR="0050606A" w:rsidRDefault="00EE3DAF" w:rsidP="0036280D">
      <w:pPr>
        <w:rPr>
          <w:sz w:val="20"/>
          <w:szCs w:val="20"/>
        </w:rPr>
      </w:pPr>
      <w:r>
        <w:rPr>
          <w:sz w:val="20"/>
          <w:szCs w:val="20"/>
        </w:rPr>
        <w:t xml:space="preserve">Additional data discovery led to the understanding that only 342 of the 891 passengers in our test set survived. </w:t>
      </w:r>
      <w:r w:rsidR="0050606A">
        <w:rPr>
          <w:sz w:val="20"/>
          <w:szCs w:val="20"/>
        </w:rPr>
        <w:t>So, there was a 61.6% mortality rate. See figure 2.</w:t>
      </w:r>
    </w:p>
    <w:p w14:paraId="3BEA15B4" w14:textId="1E4F6AA4" w:rsidR="0050606A" w:rsidRDefault="0050606A" w:rsidP="0036280D">
      <w:pPr>
        <w:rPr>
          <w:sz w:val="20"/>
          <w:szCs w:val="20"/>
        </w:rPr>
      </w:pPr>
    </w:p>
    <w:p w14:paraId="67BADDA8" w14:textId="17A71783" w:rsidR="0050606A" w:rsidRDefault="0050606A" w:rsidP="008B64D2">
      <w:pPr>
        <w:jc w:val="center"/>
        <w:rPr>
          <w:sz w:val="20"/>
          <w:szCs w:val="20"/>
        </w:rPr>
      </w:pPr>
      <w:r>
        <w:rPr>
          <w:noProof/>
        </w:rPr>
        <w:drawing>
          <wp:inline distT="0" distB="0" distL="0" distR="0" wp14:anchorId="154FBA29" wp14:editId="177A66AC">
            <wp:extent cx="2981739" cy="191939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641" cy="1930279"/>
                    </a:xfrm>
                    <a:prstGeom prst="rect">
                      <a:avLst/>
                    </a:prstGeom>
                  </pic:spPr>
                </pic:pic>
              </a:graphicData>
            </a:graphic>
          </wp:inline>
        </w:drawing>
      </w:r>
    </w:p>
    <w:p w14:paraId="003DA834" w14:textId="41EA5A2B" w:rsidR="0050606A" w:rsidRDefault="0050606A" w:rsidP="0050606A">
      <w:pPr>
        <w:jc w:val="center"/>
        <w:rPr>
          <w:sz w:val="20"/>
          <w:szCs w:val="20"/>
        </w:rPr>
      </w:pPr>
      <w:r>
        <w:rPr>
          <w:sz w:val="20"/>
          <w:szCs w:val="20"/>
        </w:rPr>
        <w:t>Figure 2: Survival in Orange (1) and death in Blue (0).</w:t>
      </w:r>
    </w:p>
    <w:p w14:paraId="1FF14E80" w14:textId="77777777" w:rsidR="0050606A" w:rsidRDefault="0050606A" w:rsidP="0036280D">
      <w:pPr>
        <w:rPr>
          <w:sz w:val="20"/>
          <w:szCs w:val="20"/>
        </w:rPr>
      </w:pPr>
    </w:p>
    <w:p w14:paraId="3D2AD9D3" w14:textId="4DC197D8" w:rsidR="00EE3DAF" w:rsidRDefault="00EE3DAF" w:rsidP="0036280D">
      <w:pPr>
        <w:rPr>
          <w:sz w:val="20"/>
          <w:szCs w:val="20"/>
        </w:rPr>
      </w:pPr>
      <w:r>
        <w:rPr>
          <w:sz w:val="20"/>
          <w:szCs w:val="20"/>
        </w:rPr>
        <w:t xml:space="preserve">Of note though is how mortality rates differed greatly based on sex. </w:t>
      </w:r>
      <w:r w:rsidR="0036280D">
        <w:rPr>
          <w:sz w:val="20"/>
          <w:szCs w:val="20"/>
        </w:rPr>
        <w:t xml:space="preserve">By looking at passenger data for females and comparing the number of females on board to the number of females that survived, we determined that 74.2% of women survived. In contrast, when the same procedure was performed for men, we learned that only 18.9% of males survived. </w:t>
      </w:r>
      <w:r w:rsidR="00E31207">
        <w:rPr>
          <w:sz w:val="20"/>
          <w:szCs w:val="20"/>
        </w:rPr>
        <w:t xml:space="preserve">See figure </w:t>
      </w:r>
      <w:r w:rsidR="00694E51">
        <w:rPr>
          <w:sz w:val="20"/>
          <w:szCs w:val="20"/>
        </w:rPr>
        <w:t>3</w:t>
      </w:r>
      <w:r w:rsidR="00E31207">
        <w:rPr>
          <w:sz w:val="20"/>
          <w:szCs w:val="20"/>
        </w:rPr>
        <w:t>.</w:t>
      </w:r>
    </w:p>
    <w:p w14:paraId="742F7329" w14:textId="713DFA2D" w:rsidR="0050606A" w:rsidRDefault="0050606A" w:rsidP="008B64D2">
      <w:pPr>
        <w:jc w:val="center"/>
        <w:rPr>
          <w:sz w:val="20"/>
          <w:szCs w:val="20"/>
        </w:rPr>
      </w:pPr>
      <w:r>
        <w:rPr>
          <w:noProof/>
        </w:rPr>
        <w:drawing>
          <wp:inline distT="0" distB="0" distL="0" distR="0" wp14:anchorId="1843C065" wp14:editId="66B7FA49">
            <wp:extent cx="2488758" cy="25557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61" cy="2574619"/>
                    </a:xfrm>
                    <a:prstGeom prst="rect">
                      <a:avLst/>
                    </a:prstGeom>
                  </pic:spPr>
                </pic:pic>
              </a:graphicData>
            </a:graphic>
          </wp:inline>
        </w:drawing>
      </w:r>
    </w:p>
    <w:p w14:paraId="71B382D6" w14:textId="46F9B0E8" w:rsidR="00E31207" w:rsidRDefault="00E31207" w:rsidP="00E31207">
      <w:pPr>
        <w:jc w:val="center"/>
        <w:rPr>
          <w:sz w:val="20"/>
          <w:szCs w:val="20"/>
        </w:rPr>
      </w:pPr>
      <w:r>
        <w:rPr>
          <w:sz w:val="20"/>
          <w:szCs w:val="20"/>
        </w:rPr>
        <w:t>Figure 3: Death in blue (0) and survival in orange (1)</w:t>
      </w:r>
      <w:r w:rsidR="00694E51">
        <w:rPr>
          <w:sz w:val="20"/>
          <w:szCs w:val="20"/>
        </w:rPr>
        <w:t>.</w:t>
      </w:r>
    </w:p>
    <w:p w14:paraId="14597E75" w14:textId="77777777" w:rsidR="00E31207" w:rsidRDefault="00E31207" w:rsidP="00E31207">
      <w:pPr>
        <w:jc w:val="center"/>
        <w:rPr>
          <w:sz w:val="20"/>
          <w:szCs w:val="20"/>
        </w:rPr>
      </w:pPr>
    </w:p>
    <w:p w14:paraId="257D5A9A" w14:textId="7359C6E0" w:rsidR="00EE3DAF" w:rsidRDefault="0050606A" w:rsidP="0036280D">
      <w:pPr>
        <w:rPr>
          <w:sz w:val="20"/>
          <w:szCs w:val="20"/>
        </w:rPr>
      </w:pPr>
      <w:r>
        <w:rPr>
          <w:sz w:val="20"/>
          <w:szCs w:val="20"/>
        </w:rPr>
        <w:t xml:space="preserve">The final preliminary studies we performed </w:t>
      </w:r>
      <w:r w:rsidR="00580F5D">
        <w:rPr>
          <w:sz w:val="20"/>
          <w:szCs w:val="20"/>
        </w:rPr>
        <w:t>were</w:t>
      </w:r>
      <w:r>
        <w:rPr>
          <w:sz w:val="20"/>
          <w:szCs w:val="20"/>
        </w:rPr>
        <w:t xml:space="preserve"> around the financial status of each passenger. We suspected that more affluent passengers would have a higher likelihood of surviving. Sadly, this appears to be the case, as survival rates declined rapidly between 1</w:t>
      </w:r>
      <w:r w:rsidRPr="0050606A">
        <w:rPr>
          <w:sz w:val="20"/>
          <w:szCs w:val="20"/>
          <w:vertAlign w:val="superscript"/>
        </w:rPr>
        <w:t>st</w:t>
      </w:r>
      <w:r>
        <w:rPr>
          <w:sz w:val="20"/>
          <w:szCs w:val="20"/>
        </w:rPr>
        <w:t>, 2</w:t>
      </w:r>
      <w:r w:rsidRPr="0050606A">
        <w:rPr>
          <w:sz w:val="20"/>
          <w:szCs w:val="20"/>
          <w:vertAlign w:val="superscript"/>
        </w:rPr>
        <w:t>nd</w:t>
      </w:r>
      <w:r>
        <w:rPr>
          <w:sz w:val="20"/>
          <w:szCs w:val="20"/>
        </w:rPr>
        <w:t>, and 3</w:t>
      </w:r>
      <w:r w:rsidRPr="0050606A">
        <w:rPr>
          <w:sz w:val="20"/>
          <w:szCs w:val="20"/>
          <w:vertAlign w:val="superscript"/>
        </w:rPr>
        <w:t>rd</w:t>
      </w:r>
      <w:r>
        <w:rPr>
          <w:sz w:val="20"/>
          <w:szCs w:val="20"/>
        </w:rPr>
        <w:t xml:space="preserve"> class passengers. See figure </w:t>
      </w:r>
      <w:r w:rsidR="00694E51">
        <w:rPr>
          <w:sz w:val="20"/>
          <w:szCs w:val="20"/>
        </w:rPr>
        <w:t>4</w:t>
      </w:r>
      <w:r>
        <w:rPr>
          <w:sz w:val="20"/>
          <w:szCs w:val="20"/>
        </w:rPr>
        <w:t>.</w:t>
      </w:r>
    </w:p>
    <w:p w14:paraId="6F2AFB73" w14:textId="5EFD7013" w:rsidR="0050606A" w:rsidRDefault="0050606A" w:rsidP="0036280D">
      <w:pPr>
        <w:rPr>
          <w:sz w:val="20"/>
          <w:szCs w:val="20"/>
        </w:rPr>
      </w:pPr>
    </w:p>
    <w:p w14:paraId="3BC16823" w14:textId="67D5B0B0" w:rsidR="0050606A" w:rsidRDefault="0050606A" w:rsidP="008B64D2">
      <w:pPr>
        <w:jc w:val="center"/>
        <w:rPr>
          <w:sz w:val="20"/>
          <w:szCs w:val="20"/>
        </w:rPr>
      </w:pPr>
      <w:r>
        <w:rPr>
          <w:noProof/>
        </w:rPr>
        <w:drawing>
          <wp:inline distT="0" distB="0" distL="0" distR="0" wp14:anchorId="5E2BAF4E" wp14:editId="3E5E7BF2">
            <wp:extent cx="2894275" cy="1953562"/>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4348" cy="1960361"/>
                    </a:xfrm>
                    <a:prstGeom prst="rect">
                      <a:avLst/>
                    </a:prstGeom>
                  </pic:spPr>
                </pic:pic>
              </a:graphicData>
            </a:graphic>
          </wp:inline>
        </w:drawing>
      </w:r>
    </w:p>
    <w:p w14:paraId="0BE84FC5" w14:textId="5D46692E" w:rsidR="0050606A" w:rsidRPr="0036280D" w:rsidRDefault="0050606A" w:rsidP="0050606A">
      <w:pPr>
        <w:jc w:val="center"/>
        <w:rPr>
          <w:sz w:val="20"/>
          <w:szCs w:val="20"/>
        </w:rPr>
      </w:pPr>
      <w:r>
        <w:rPr>
          <w:sz w:val="20"/>
          <w:szCs w:val="20"/>
        </w:rPr>
        <w:t xml:space="preserve">Figure </w:t>
      </w:r>
      <w:r w:rsidR="00E31207">
        <w:rPr>
          <w:sz w:val="20"/>
          <w:szCs w:val="20"/>
        </w:rPr>
        <w:t>4</w:t>
      </w:r>
      <w:r>
        <w:rPr>
          <w:sz w:val="20"/>
          <w:szCs w:val="20"/>
        </w:rPr>
        <w:t>: Survival rates of 1</w:t>
      </w:r>
      <w:r w:rsidRPr="0050606A">
        <w:rPr>
          <w:sz w:val="20"/>
          <w:szCs w:val="20"/>
          <w:vertAlign w:val="superscript"/>
        </w:rPr>
        <w:t>st</w:t>
      </w:r>
      <w:r>
        <w:rPr>
          <w:sz w:val="20"/>
          <w:szCs w:val="20"/>
        </w:rPr>
        <w:t xml:space="preserve"> class (blue), 2</w:t>
      </w:r>
      <w:r w:rsidRPr="0050606A">
        <w:rPr>
          <w:sz w:val="20"/>
          <w:szCs w:val="20"/>
          <w:vertAlign w:val="superscript"/>
        </w:rPr>
        <w:t>nd</w:t>
      </w:r>
      <w:r>
        <w:rPr>
          <w:sz w:val="20"/>
          <w:szCs w:val="20"/>
        </w:rPr>
        <w:t xml:space="preserve"> class (orange), and 3</w:t>
      </w:r>
      <w:r w:rsidRPr="0050606A">
        <w:rPr>
          <w:sz w:val="20"/>
          <w:szCs w:val="20"/>
          <w:vertAlign w:val="superscript"/>
        </w:rPr>
        <w:t>rd</w:t>
      </w:r>
      <w:r>
        <w:rPr>
          <w:sz w:val="20"/>
          <w:szCs w:val="20"/>
        </w:rPr>
        <w:t xml:space="preserve"> class (green) passengers. </w:t>
      </w:r>
    </w:p>
    <w:p w14:paraId="24FE8FDE" w14:textId="7588CCA3" w:rsidR="00164ED4" w:rsidRDefault="00AC0082" w:rsidP="00AC0082">
      <w:pPr>
        <w:rPr>
          <w:sz w:val="20"/>
          <w:szCs w:val="20"/>
        </w:rPr>
      </w:pPr>
      <w:r>
        <w:rPr>
          <w:sz w:val="20"/>
          <w:szCs w:val="20"/>
        </w:rPr>
        <w:lastRenderedPageBreak/>
        <w:t xml:space="preserve">With these </w:t>
      </w:r>
      <w:r w:rsidR="00694E51">
        <w:rPr>
          <w:sz w:val="20"/>
          <w:szCs w:val="20"/>
        </w:rPr>
        <w:t>high-level</w:t>
      </w:r>
      <w:r>
        <w:rPr>
          <w:sz w:val="20"/>
          <w:szCs w:val="20"/>
        </w:rPr>
        <w:t xml:space="preserve"> insights in mind, we look</w:t>
      </w:r>
      <w:r w:rsidR="00580F5D">
        <w:rPr>
          <w:sz w:val="20"/>
          <w:szCs w:val="20"/>
        </w:rPr>
        <w:t>ed</w:t>
      </w:r>
      <w:r>
        <w:rPr>
          <w:sz w:val="20"/>
          <w:szCs w:val="20"/>
        </w:rPr>
        <w:t xml:space="preserve"> to unlock the predictive power of </w:t>
      </w:r>
      <w:proofErr w:type="spellStart"/>
      <w:r>
        <w:rPr>
          <w:sz w:val="20"/>
          <w:szCs w:val="20"/>
        </w:rPr>
        <w:t>Sklearn’s</w:t>
      </w:r>
      <w:proofErr w:type="spellEnd"/>
      <w:r>
        <w:rPr>
          <w:sz w:val="20"/>
          <w:szCs w:val="20"/>
        </w:rPr>
        <w:t xml:space="preserve"> machine </w:t>
      </w:r>
    </w:p>
    <w:p w14:paraId="59235FE1" w14:textId="54E1ED12" w:rsidR="00AC0082" w:rsidRDefault="00AC0082" w:rsidP="00AC0082">
      <w:pPr>
        <w:rPr>
          <w:sz w:val="20"/>
          <w:szCs w:val="20"/>
        </w:rPr>
      </w:pPr>
      <w:r>
        <w:rPr>
          <w:sz w:val="20"/>
          <w:szCs w:val="20"/>
        </w:rPr>
        <w:t xml:space="preserve">learning modules to develop a deeper understanding of what factors impacted passenger survival. </w:t>
      </w:r>
    </w:p>
    <w:p w14:paraId="4BB0F998" w14:textId="77777777" w:rsidR="00296551" w:rsidRDefault="00296551" w:rsidP="00296551">
      <w:pPr>
        <w:rPr>
          <w:sz w:val="20"/>
          <w:szCs w:val="20"/>
        </w:rPr>
      </w:pPr>
    </w:p>
    <w:p w14:paraId="33BC97A9" w14:textId="1C1F8DB1" w:rsidR="00296551" w:rsidRPr="00296551" w:rsidRDefault="00296551" w:rsidP="00296551">
      <w:pPr>
        <w:rPr>
          <w:sz w:val="20"/>
          <w:szCs w:val="20"/>
        </w:rPr>
      </w:pPr>
      <w:r w:rsidRPr="00296551">
        <w:rPr>
          <w:sz w:val="20"/>
          <w:szCs w:val="20"/>
        </w:rPr>
        <w:t>Below we first explored some of the features that can be find within the dataset. This helped us better understand the features and process our results. A picture of the graph along with the code used to explore the features are included along with a brief description of each figure.</w:t>
      </w:r>
    </w:p>
    <w:p w14:paraId="6512EED5" w14:textId="77777777" w:rsidR="00296551" w:rsidRPr="00296551" w:rsidRDefault="00296551" w:rsidP="00296551">
      <w:pPr>
        <w:rPr>
          <w:sz w:val="20"/>
          <w:szCs w:val="20"/>
        </w:rPr>
      </w:pPr>
    </w:p>
    <w:p w14:paraId="6BCD44B1" w14:textId="77777777" w:rsidR="00296551" w:rsidRPr="00296551" w:rsidRDefault="00296551" w:rsidP="00296551">
      <w:pPr>
        <w:rPr>
          <w:i/>
          <w:iCs/>
          <w:sz w:val="20"/>
          <w:szCs w:val="20"/>
        </w:rPr>
      </w:pPr>
      <w:r w:rsidRPr="00296551">
        <w:rPr>
          <w:i/>
          <w:iCs/>
          <w:sz w:val="20"/>
          <w:szCs w:val="20"/>
        </w:rPr>
        <w:t>Embarkment Distribution</w:t>
      </w:r>
    </w:p>
    <w:p w14:paraId="22614350" w14:textId="58486165" w:rsidR="00296551" w:rsidRPr="00296551" w:rsidRDefault="00296551" w:rsidP="00296551">
      <w:pPr>
        <w:rPr>
          <w:sz w:val="20"/>
          <w:szCs w:val="20"/>
        </w:rPr>
      </w:pPr>
      <w:r w:rsidRPr="00296551">
        <w:rPr>
          <w:sz w:val="20"/>
          <w:szCs w:val="20"/>
        </w:rPr>
        <w:t xml:space="preserve"> </w:t>
      </w:r>
    </w:p>
    <w:p w14:paraId="00646A8A" w14:textId="74BC8CFF" w:rsidR="002D11B2" w:rsidRDefault="00296551" w:rsidP="00296551">
      <w:pPr>
        <w:rPr>
          <w:sz w:val="20"/>
          <w:szCs w:val="20"/>
        </w:rPr>
      </w:pPr>
      <w:r w:rsidRPr="00296551">
        <w:rPr>
          <w:sz w:val="20"/>
          <w:szCs w:val="20"/>
        </w:rPr>
        <w:t xml:space="preserve">Figure </w:t>
      </w:r>
      <w:r w:rsidR="00C35E08">
        <w:rPr>
          <w:sz w:val="20"/>
          <w:szCs w:val="20"/>
        </w:rPr>
        <w:t>5</w:t>
      </w:r>
      <w:r w:rsidRPr="00296551">
        <w:rPr>
          <w:sz w:val="20"/>
          <w:szCs w:val="20"/>
        </w:rPr>
        <w:t xml:space="preserve"> shows us that most passengers embarked from Southampton (S). So, we will replace the 2 null values with S. This is important because the null values could skew the data. </w:t>
      </w:r>
    </w:p>
    <w:p w14:paraId="0079FE63" w14:textId="77777777" w:rsidR="005F61D1" w:rsidRDefault="005F61D1" w:rsidP="00296551">
      <w:pPr>
        <w:rPr>
          <w:sz w:val="20"/>
          <w:szCs w:val="20"/>
        </w:rPr>
      </w:pPr>
    </w:p>
    <w:p w14:paraId="35673970" w14:textId="4191EFDE" w:rsidR="005F61D1" w:rsidRDefault="005F61D1" w:rsidP="005F61D1">
      <w:pPr>
        <w:jc w:val="center"/>
        <w:rPr>
          <w:sz w:val="20"/>
          <w:szCs w:val="20"/>
        </w:rPr>
      </w:pPr>
      <w:r>
        <w:rPr>
          <w:noProof/>
        </w:rPr>
        <w:drawing>
          <wp:inline distT="0" distB="0" distL="0" distR="0" wp14:anchorId="16ABF0D1" wp14:editId="163DF8F2">
            <wp:extent cx="4849882" cy="2909929"/>
            <wp:effectExtent l="0" t="0" r="825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8312" cy="2926987"/>
                    </a:xfrm>
                    <a:prstGeom prst="rect">
                      <a:avLst/>
                    </a:prstGeom>
                  </pic:spPr>
                </pic:pic>
              </a:graphicData>
            </a:graphic>
          </wp:inline>
        </w:drawing>
      </w:r>
    </w:p>
    <w:p w14:paraId="59A346B6" w14:textId="0471BE17" w:rsidR="00AC0082" w:rsidRDefault="00AC0082" w:rsidP="00AC0082">
      <w:pPr>
        <w:rPr>
          <w:sz w:val="20"/>
          <w:szCs w:val="20"/>
        </w:rPr>
      </w:pPr>
      <w:r>
        <w:rPr>
          <w:sz w:val="20"/>
          <w:szCs w:val="20"/>
        </w:rPr>
        <w:t xml:space="preserve">  </w:t>
      </w:r>
    </w:p>
    <w:p w14:paraId="28C303EE" w14:textId="62FDF3D5" w:rsidR="0001397C" w:rsidRPr="0036280D" w:rsidRDefault="0001397C" w:rsidP="0001397C">
      <w:pPr>
        <w:jc w:val="center"/>
        <w:rPr>
          <w:sz w:val="20"/>
          <w:szCs w:val="20"/>
        </w:rPr>
      </w:pPr>
      <w:r>
        <w:rPr>
          <w:sz w:val="20"/>
          <w:szCs w:val="20"/>
        </w:rPr>
        <w:t xml:space="preserve">Figure 5: </w:t>
      </w:r>
      <w:r w:rsidR="006E2A8E">
        <w:rPr>
          <w:sz w:val="20"/>
          <w:szCs w:val="20"/>
        </w:rPr>
        <w:t>Embarkment location of passengers</w:t>
      </w:r>
      <w:r>
        <w:rPr>
          <w:sz w:val="20"/>
          <w:szCs w:val="20"/>
        </w:rPr>
        <w:t xml:space="preserve">. </w:t>
      </w:r>
    </w:p>
    <w:p w14:paraId="3DE2FC1A" w14:textId="77777777" w:rsidR="005F61D1" w:rsidRDefault="005F61D1" w:rsidP="00164ED4">
      <w:pPr>
        <w:jc w:val="both"/>
        <w:rPr>
          <w:bCs/>
          <w:sz w:val="20"/>
          <w:szCs w:val="20"/>
        </w:rPr>
      </w:pPr>
    </w:p>
    <w:p w14:paraId="1FDFCF9F" w14:textId="74A14565" w:rsidR="00164ED4" w:rsidRDefault="00164ED4" w:rsidP="00164ED4">
      <w:pPr>
        <w:jc w:val="both"/>
        <w:rPr>
          <w:bCs/>
          <w:sz w:val="20"/>
          <w:szCs w:val="20"/>
        </w:rPr>
      </w:pPr>
      <w:r w:rsidRPr="00F345DD">
        <w:rPr>
          <w:bCs/>
          <w:sz w:val="20"/>
          <w:szCs w:val="20"/>
        </w:rPr>
        <w:t xml:space="preserve">Figure </w:t>
      </w:r>
      <w:r>
        <w:rPr>
          <w:bCs/>
          <w:sz w:val="20"/>
          <w:szCs w:val="20"/>
        </w:rPr>
        <w:t xml:space="preserve">6 displays the number of survived and dead, coloring based on gender. We noticed in our preliminary results that more women survived than men, which is supported by a deeper dive and displayed in the graph </w:t>
      </w:r>
      <w:r w:rsidR="005F61D1">
        <w:rPr>
          <w:bCs/>
          <w:sz w:val="20"/>
          <w:szCs w:val="20"/>
        </w:rPr>
        <w:t>below</w:t>
      </w:r>
      <w:r>
        <w:rPr>
          <w:bCs/>
          <w:sz w:val="20"/>
          <w:szCs w:val="20"/>
        </w:rPr>
        <w:t xml:space="preserve">. </w:t>
      </w:r>
    </w:p>
    <w:p w14:paraId="03DEF74A" w14:textId="2807F972" w:rsidR="005F61D1" w:rsidRDefault="005F61D1" w:rsidP="00164ED4">
      <w:pPr>
        <w:jc w:val="both"/>
        <w:rPr>
          <w:bCs/>
          <w:sz w:val="20"/>
          <w:szCs w:val="20"/>
        </w:rPr>
      </w:pPr>
    </w:p>
    <w:p w14:paraId="68CA1BBD" w14:textId="63773F20" w:rsidR="005F61D1" w:rsidRPr="00F345DD" w:rsidRDefault="005F61D1" w:rsidP="005F61D1">
      <w:pPr>
        <w:jc w:val="center"/>
        <w:rPr>
          <w:bCs/>
          <w:sz w:val="20"/>
          <w:szCs w:val="20"/>
        </w:rPr>
      </w:pPr>
      <w:r>
        <w:rPr>
          <w:noProof/>
        </w:rPr>
        <w:drawing>
          <wp:inline distT="0" distB="0" distL="0" distR="0" wp14:anchorId="65E16766" wp14:editId="74E62689">
            <wp:extent cx="3479340" cy="2671169"/>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8569" cy="2701286"/>
                    </a:xfrm>
                    <a:prstGeom prst="rect">
                      <a:avLst/>
                    </a:prstGeom>
                  </pic:spPr>
                </pic:pic>
              </a:graphicData>
            </a:graphic>
          </wp:inline>
        </w:drawing>
      </w:r>
    </w:p>
    <w:p w14:paraId="04E6DBE4" w14:textId="3F597A81" w:rsidR="00FE1B3B" w:rsidRDefault="00164ED4" w:rsidP="00164ED4">
      <w:pPr>
        <w:jc w:val="center"/>
        <w:rPr>
          <w:sz w:val="20"/>
          <w:szCs w:val="20"/>
        </w:rPr>
      </w:pPr>
      <w:r>
        <w:rPr>
          <w:sz w:val="20"/>
          <w:szCs w:val="20"/>
        </w:rPr>
        <w:t xml:space="preserve">Figure 6: Survival rates </w:t>
      </w:r>
      <w:r w:rsidR="00FE1B3B">
        <w:rPr>
          <w:sz w:val="20"/>
          <w:szCs w:val="20"/>
        </w:rPr>
        <w:t>based on gender, female (blue), male (orange).</w:t>
      </w:r>
    </w:p>
    <w:p w14:paraId="2D0DBA1C" w14:textId="77D75B12" w:rsidR="00E60FD9" w:rsidRDefault="00E60FD9" w:rsidP="00E60FD9">
      <w:pPr>
        <w:rPr>
          <w:sz w:val="20"/>
          <w:szCs w:val="20"/>
        </w:rPr>
      </w:pPr>
    </w:p>
    <w:p w14:paraId="02A98451" w14:textId="37336CE1" w:rsidR="00E60FD9" w:rsidRDefault="00E60FD9" w:rsidP="00E60FD9">
      <w:pPr>
        <w:jc w:val="both"/>
        <w:rPr>
          <w:bCs/>
          <w:sz w:val="20"/>
          <w:szCs w:val="20"/>
        </w:rPr>
      </w:pPr>
      <w:r w:rsidRPr="0058413C">
        <w:rPr>
          <w:bCs/>
          <w:sz w:val="20"/>
          <w:szCs w:val="20"/>
        </w:rPr>
        <w:t xml:space="preserve">Figure </w:t>
      </w:r>
      <w:r>
        <w:rPr>
          <w:bCs/>
          <w:sz w:val="20"/>
          <w:szCs w:val="20"/>
        </w:rPr>
        <w:t xml:space="preserve">7 </w:t>
      </w:r>
      <w:r w:rsidRPr="0058413C">
        <w:rPr>
          <w:bCs/>
          <w:sz w:val="20"/>
          <w:szCs w:val="20"/>
        </w:rPr>
        <w:t>explores the correlation between the features. The correlation of the features is important because it can assist in the understanding of our results and feature selection for each method</w:t>
      </w:r>
      <w:r>
        <w:rPr>
          <w:bCs/>
          <w:sz w:val="20"/>
          <w:szCs w:val="20"/>
        </w:rPr>
        <w:t>.</w:t>
      </w:r>
    </w:p>
    <w:p w14:paraId="2FF4D2AA" w14:textId="07A5AA09" w:rsidR="00164ED4" w:rsidRDefault="00164ED4" w:rsidP="00E60FD9">
      <w:pPr>
        <w:rPr>
          <w:sz w:val="20"/>
          <w:szCs w:val="20"/>
        </w:rPr>
      </w:pPr>
      <w:r>
        <w:rPr>
          <w:sz w:val="20"/>
          <w:szCs w:val="20"/>
        </w:rPr>
        <w:t xml:space="preserve"> </w:t>
      </w:r>
    </w:p>
    <w:p w14:paraId="7978DA95" w14:textId="1618165D" w:rsidR="00DF5C8C" w:rsidRPr="0036280D" w:rsidRDefault="00DF5C8C" w:rsidP="00DF5C8C">
      <w:pPr>
        <w:jc w:val="center"/>
        <w:rPr>
          <w:sz w:val="20"/>
          <w:szCs w:val="20"/>
        </w:rPr>
      </w:pPr>
      <w:r>
        <w:rPr>
          <w:noProof/>
        </w:rPr>
        <w:drawing>
          <wp:inline distT="0" distB="0" distL="0" distR="0" wp14:anchorId="351EBC16" wp14:editId="101049E1">
            <wp:extent cx="4516341" cy="37959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6278" cy="3829509"/>
                    </a:xfrm>
                    <a:prstGeom prst="rect">
                      <a:avLst/>
                    </a:prstGeom>
                  </pic:spPr>
                </pic:pic>
              </a:graphicData>
            </a:graphic>
          </wp:inline>
        </w:drawing>
      </w:r>
    </w:p>
    <w:p w14:paraId="465A6EA1" w14:textId="5C17682C" w:rsidR="00E37F9D" w:rsidRDefault="00E37F9D">
      <w:pPr>
        <w:jc w:val="both"/>
        <w:rPr>
          <w:b/>
          <w:sz w:val="20"/>
          <w:szCs w:val="20"/>
        </w:rPr>
      </w:pPr>
    </w:p>
    <w:p w14:paraId="16F7DB1C" w14:textId="3EECAAF9" w:rsidR="007715D5" w:rsidRDefault="007715D5" w:rsidP="007715D5">
      <w:pPr>
        <w:jc w:val="center"/>
        <w:rPr>
          <w:sz w:val="20"/>
          <w:szCs w:val="20"/>
        </w:rPr>
      </w:pPr>
      <w:r>
        <w:rPr>
          <w:sz w:val="20"/>
          <w:szCs w:val="20"/>
        </w:rPr>
        <w:t>Figure 7: Correlation between the features.</w:t>
      </w:r>
    </w:p>
    <w:p w14:paraId="1867ED6C" w14:textId="77777777" w:rsidR="00DA5DE9" w:rsidRDefault="00DA5DE9" w:rsidP="007715D5">
      <w:pPr>
        <w:jc w:val="center"/>
        <w:rPr>
          <w:sz w:val="20"/>
          <w:szCs w:val="20"/>
        </w:rPr>
      </w:pPr>
    </w:p>
    <w:p w14:paraId="362911AB" w14:textId="60979E0B" w:rsidR="0025202F" w:rsidRDefault="0025202F" w:rsidP="0025202F">
      <w:pPr>
        <w:rPr>
          <w:sz w:val="20"/>
          <w:szCs w:val="20"/>
        </w:rPr>
      </w:pPr>
    </w:p>
    <w:p w14:paraId="3FF90909" w14:textId="77777777" w:rsidR="0025202F" w:rsidRDefault="0025202F" w:rsidP="0025202F">
      <w:pPr>
        <w:jc w:val="both"/>
        <w:rPr>
          <w:bCs/>
          <w:i/>
          <w:iCs/>
          <w:sz w:val="20"/>
          <w:szCs w:val="20"/>
        </w:rPr>
      </w:pPr>
      <w:r>
        <w:rPr>
          <w:bCs/>
          <w:i/>
          <w:iCs/>
          <w:sz w:val="20"/>
          <w:szCs w:val="20"/>
        </w:rPr>
        <w:t>k-Nearest Neighbors (</w:t>
      </w:r>
      <w:proofErr w:type="spellStart"/>
      <w:r>
        <w:rPr>
          <w:bCs/>
          <w:i/>
          <w:iCs/>
          <w:sz w:val="20"/>
          <w:szCs w:val="20"/>
        </w:rPr>
        <w:t>kNN</w:t>
      </w:r>
      <w:proofErr w:type="spellEnd"/>
      <w:r>
        <w:rPr>
          <w:bCs/>
          <w:i/>
          <w:iCs/>
          <w:sz w:val="20"/>
          <w:szCs w:val="20"/>
        </w:rPr>
        <w:t>)</w:t>
      </w:r>
    </w:p>
    <w:p w14:paraId="4FDC6646" w14:textId="77777777" w:rsidR="0025202F" w:rsidRPr="006742DE" w:rsidRDefault="0025202F" w:rsidP="0025202F">
      <w:pPr>
        <w:jc w:val="both"/>
        <w:rPr>
          <w:bCs/>
          <w:i/>
          <w:iCs/>
          <w:sz w:val="20"/>
          <w:szCs w:val="20"/>
        </w:rPr>
      </w:pPr>
    </w:p>
    <w:p w14:paraId="554C7A9F" w14:textId="77B564E7" w:rsidR="0025202F" w:rsidRDefault="0025202F" w:rsidP="0025202F">
      <w:pPr>
        <w:jc w:val="both"/>
        <w:rPr>
          <w:bCs/>
          <w:sz w:val="20"/>
          <w:szCs w:val="20"/>
        </w:rPr>
      </w:pPr>
      <w:proofErr w:type="spellStart"/>
      <w:r>
        <w:rPr>
          <w:bCs/>
          <w:sz w:val="20"/>
          <w:szCs w:val="20"/>
        </w:rPr>
        <w:t>kNN</w:t>
      </w:r>
      <w:proofErr w:type="spellEnd"/>
      <w:r>
        <w:rPr>
          <w:bCs/>
          <w:sz w:val="20"/>
          <w:szCs w:val="20"/>
        </w:rPr>
        <w:t xml:space="preserve"> is considered a lazy learning model and does not handle </w:t>
      </w:r>
      <w:proofErr w:type="gramStart"/>
      <w:r>
        <w:rPr>
          <w:bCs/>
          <w:sz w:val="20"/>
          <w:szCs w:val="20"/>
        </w:rPr>
        <w:t xml:space="preserve">a large </w:t>
      </w:r>
      <w:r w:rsidR="00DA5DE9">
        <w:rPr>
          <w:bCs/>
          <w:sz w:val="20"/>
          <w:szCs w:val="20"/>
        </w:rPr>
        <w:t>number</w:t>
      </w:r>
      <w:r>
        <w:rPr>
          <w:bCs/>
          <w:sz w:val="20"/>
          <w:szCs w:val="20"/>
        </w:rPr>
        <w:t xml:space="preserve"> of</w:t>
      </w:r>
      <w:proofErr w:type="gramEnd"/>
      <w:r>
        <w:rPr>
          <w:bCs/>
          <w:sz w:val="20"/>
          <w:szCs w:val="20"/>
        </w:rPr>
        <w:t xml:space="preserve"> features well. Because of this, to implement </w:t>
      </w:r>
      <w:proofErr w:type="spellStart"/>
      <w:r>
        <w:rPr>
          <w:bCs/>
          <w:sz w:val="20"/>
          <w:szCs w:val="20"/>
        </w:rPr>
        <w:t>kNN</w:t>
      </w:r>
      <w:proofErr w:type="spellEnd"/>
      <w:r>
        <w:rPr>
          <w:bCs/>
          <w:sz w:val="20"/>
          <w:szCs w:val="20"/>
        </w:rPr>
        <w:t xml:space="preserve"> the most important features needed to be determined. The method </w:t>
      </w:r>
      <w:proofErr w:type="spellStart"/>
      <w:r>
        <w:rPr>
          <w:bCs/>
          <w:sz w:val="20"/>
          <w:szCs w:val="20"/>
        </w:rPr>
        <w:t>SelectKBest</w:t>
      </w:r>
      <w:proofErr w:type="spellEnd"/>
      <w:r>
        <w:rPr>
          <w:bCs/>
          <w:sz w:val="20"/>
          <w:szCs w:val="20"/>
        </w:rPr>
        <w:t xml:space="preserve"> was used to calculate the most influential features to use in the model as seen in Figure 8.</w:t>
      </w:r>
    </w:p>
    <w:p w14:paraId="381C8869" w14:textId="39A9F8E4" w:rsidR="0025202F" w:rsidRDefault="0025202F" w:rsidP="0025202F">
      <w:pPr>
        <w:jc w:val="both"/>
        <w:rPr>
          <w:bCs/>
          <w:sz w:val="20"/>
          <w:szCs w:val="20"/>
        </w:rPr>
      </w:pPr>
    </w:p>
    <w:p w14:paraId="48BE0703" w14:textId="166121B1" w:rsidR="0025202F" w:rsidRDefault="00C922CC" w:rsidP="0010001A">
      <w:pPr>
        <w:jc w:val="center"/>
        <w:rPr>
          <w:bCs/>
          <w:sz w:val="20"/>
          <w:szCs w:val="20"/>
        </w:rPr>
      </w:pPr>
      <w:r>
        <w:rPr>
          <w:bCs/>
          <w:noProof/>
          <w:sz w:val="20"/>
          <w:szCs w:val="20"/>
        </w:rPr>
        <w:drawing>
          <wp:inline distT="0" distB="0" distL="0" distR="0" wp14:anchorId="1DAF1806" wp14:editId="61395CAB">
            <wp:extent cx="2682122" cy="1998852"/>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94804" cy="2008303"/>
                    </a:xfrm>
                    <a:prstGeom prst="rect">
                      <a:avLst/>
                    </a:prstGeom>
                  </pic:spPr>
                </pic:pic>
              </a:graphicData>
            </a:graphic>
          </wp:inline>
        </w:drawing>
      </w:r>
    </w:p>
    <w:p w14:paraId="27563C19" w14:textId="77777777" w:rsidR="00C922CC" w:rsidRDefault="00C922CC" w:rsidP="0025202F">
      <w:pPr>
        <w:jc w:val="both"/>
        <w:rPr>
          <w:bCs/>
          <w:sz w:val="20"/>
          <w:szCs w:val="20"/>
        </w:rPr>
      </w:pPr>
    </w:p>
    <w:p w14:paraId="59D703E2" w14:textId="44F1CEEE" w:rsidR="00C922CC" w:rsidRDefault="00C922CC" w:rsidP="00C922CC">
      <w:pPr>
        <w:jc w:val="center"/>
        <w:rPr>
          <w:sz w:val="20"/>
          <w:szCs w:val="20"/>
        </w:rPr>
      </w:pPr>
      <w:r>
        <w:rPr>
          <w:sz w:val="20"/>
          <w:szCs w:val="20"/>
        </w:rPr>
        <w:t xml:space="preserve">Figure 8: Best Features determined using </w:t>
      </w:r>
      <w:proofErr w:type="spellStart"/>
      <w:r>
        <w:rPr>
          <w:sz w:val="20"/>
          <w:szCs w:val="20"/>
        </w:rPr>
        <w:t>SelectKBest</w:t>
      </w:r>
      <w:proofErr w:type="spellEnd"/>
    </w:p>
    <w:p w14:paraId="3396EC6E" w14:textId="69D06ACC" w:rsidR="0025202F" w:rsidRDefault="0025202F" w:rsidP="0025202F">
      <w:pPr>
        <w:rPr>
          <w:sz w:val="20"/>
          <w:szCs w:val="20"/>
        </w:rPr>
      </w:pPr>
    </w:p>
    <w:p w14:paraId="778A14BE" w14:textId="57F6D2CB" w:rsidR="00CD71F1" w:rsidRDefault="00CD71F1" w:rsidP="00CD71F1">
      <w:pPr>
        <w:jc w:val="both"/>
        <w:rPr>
          <w:bCs/>
          <w:sz w:val="20"/>
          <w:szCs w:val="20"/>
        </w:rPr>
      </w:pPr>
      <w:r>
        <w:rPr>
          <w:bCs/>
          <w:sz w:val="20"/>
          <w:szCs w:val="20"/>
        </w:rPr>
        <w:lastRenderedPageBreak/>
        <w:t>The appropriate number of neighbors was also calculated as shown in Figure 9 and it was determined that 4 neighbors should be used in the model.</w:t>
      </w:r>
    </w:p>
    <w:p w14:paraId="5AAE9BC8" w14:textId="65C4EF26" w:rsidR="00CD71F1" w:rsidRDefault="00CD71F1" w:rsidP="00CD71F1">
      <w:pPr>
        <w:jc w:val="both"/>
        <w:rPr>
          <w:bCs/>
          <w:sz w:val="20"/>
          <w:szCs w:val="20"/>
        </w:rPr>
      </w:pPr>
    </w:p>
    <w:p w14:paraId="779B1BB9" w14:textId="7BA51F98" w:rsidR="00CD71F1" w:rsidRDefault="00CD71F1" w:rsidP="0010001A">
      <w:pPr>
        <w:jc w:val="center"/>
        <w:rPr>
          <w:bCs/>
          <w:sz w:val="20"/>
          <w:szCs w:val="20"/>
        </w:rPr>
      </w:pPr>
      <w:r w:rsidRPr="0006101C">
        <w:rPr>
          <w:bCs/>
          <w:noProof/>
          <w:sz w:val="20"/>
          <w:szCs w:val="20"/>
        </w:rPr>
        <w:drawing>
          <wp:inline distT="0" distB="0" distL="0" distR="0" wp14:anchorId="77BA62DB" wp14:editId="446F6C10">
            <wp:extent cx="3108325" cy="1039495"/>
            <wp:effectExtent l="0" t="0" r="3175"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3108325" cy="1039495"/>
                    </a:xfrm>
                    <a:prstGeom prst="rect">
                      <a:avLst/>
                    </a:prstGeom>
                  </pic:spPr>
                </pic:pic>
              </a:graphicData>
            </a:graphic>
          </wp:inline>
        </w:drawing>
      </w:r>
    </w:p>
    <w:p w14:paraId="049D8CED" w14:textId="4772CA6B" w:rsidR="00CD71F1" w:rsidRDefault="00CD71F1" w:rsidP="00CD71F1">
      <w:pPr>
        <w:jc w:val="center"/>
        <w:rPr>
          <w:sz w:val="20"/>
          <w:szCs w:val="20"/>
        </w:rPr>
      </w:pPr>
      <w:r>
        <w:rPr>
          <w:sz w:val="20"/>
          <w:szCs w:val="20"/>
        </w:rPr>
        <w:t>Figure 9: Code showing the appropriate number of neighbors.</w:t>
      </w:r>
    </w:p>
    <w:p w14:paraId="62049016" w14:textId="77777777" w:rsidR="00CD71F1" w:rsidRDefault="00CD71F1" w:rsidP="00CD71F1">
      <w:pPr>
        <w:jc w:val="both"/>
        <w:rPr>
          <w:bCs/>
          <w:sz w:val="20"/>
          <w:szCs w:val="20"/>
        </w:rPr>
      </w:pPr>
    </w:p>
    <w:p w14:paraId="148380C5" w14:textId="6AFF5CDA" w:rsidR="00CD71F1" w:rsidRDefault="00CD71F1" w:rsidP="00CD71F1">
      <w:pPr>
        <w:jc w:val="both"/>
        <w:rPr>
          <w:bCs/>
          <w:sz w:val="20"/>
          <w:szCs w:val="20"/>
        </w:rPr>
      </w:pPr>
      <w:r>
        <w:rPr>
          <w:bCs/>
          <w:sz w:val="20"/>
          <w:szCs w:val="20"/>
        </w:rPr>
        <w:t xml:space="preserve">The next portion of figures displayed reflect the scores given based on our results that are pushed to a csv for submission to the </w:t>
      </w:r>
      <w:r w:rsidR="008035DA">
        <w:rPr>
          <w:bCs/>
          <w:sz w:val="20"/>
          <w:szCs w:val="20"/>
        </w:rPr>
        <w:t>K</w:t>
      </w:r>
      <w:r>
        <w:rPr>
          <w:bCs/>
          <w:sz w:val="20"/>
          <w:szCs w:val="20"/>
        </w:rPr>
        <w:t xml:space="preserve">aggle </w:t>
      </w:r>
      <w:r w:rsidR="008035DA">
        <w:rPr>
          <w:bCs/>
          <w:sz w:val="20"/>
          <w:szCs w:val="20"/>
        </w:rPr>
        <w:t>website</w:t>
      </w:r>
      <w:r>
        <w:rPr>
          <w:bCs/>
          <w:sz w:val="20"/>
          <w:szCs w:val="20"/>
        </w:rPr>
        <w:t xml:space="preserve">. </w:t>
      </w:r>
      <w:r w:rsidR="008035DA">
        <w:rPr>
          <w:bCs/>
          <w:sz w:val="20"/>
          <w:szCs w:val="20"/>
        </w:rPr>
        <w:t>Kaggle</w:t>
      </w:r>
      <w:r>
        <w:rPr>
          <w:bCs/>
          <w:sz w:val="20"/>
          <w:szCs w:val="20"/>
        </w:rPr>
        <w:t xml:space="preserve"> provides the opportunity to receive a score on our submission</w:t>
      </w:r>
      <w:r w:rsidR="008035DA">
        <w:rPr>
          <w:bCs/>
          <w:sz w:val="20"/>
          <w:szCs w:val="20"/>
        </w:rPr>
        <w:t xml:space="preserve"> </w:t>
      </w:r>
      <w:r>
        <w:rPr>
          <w:bCs/>
          <w:sz w:val="20"/>
          <w:szCs w:val="20"/>
        </w:rPr>
        <w:t>csv</w:t>
      </w:r>
      <w:r w:rsidR="008035DA">
        <w:rPr>
          <w:bCs/>
          <w:sz w:val="20"/>
          <w:szCs w:val="20"/>
        </w:rPr>
        <w:t xml:space="preserve"> files</w:t>
      </w:r>
      <w:r>
        <w:rPr>
          <w:bCs/>
          <w:sz w:val="20"/>
          <w:szCs w:val="20"/>
        </w:rPr>
        <w:t xml:space="preserve"> which contain the results that ca</w:t>
      </w:r>
      <w:r w:rsidR="008035DA">
        <w:rPr>
          <w:bCs/>
          <w:sz w:val="20"/>
          <w:szCs w:val="20"/>
        </w:rPr>
        <w:t>me</w:t>
      </w:r>
      <w:r>
        <w:rPr>
          <w:bCs/>
          <w:sz w:val="20"/>
          <w:szCs w:val="20"/>
        </w:rPr>
        <w:t xml:space="preserve"> from our predicted machine learning methods.</w:t>
      </w:r>
    </w:p>
    <w:p w14:paraId="13EFC316" w14:textId="77777777" w:rsidR="00CD71F1" w:rsidRDefault="00CD71F1" w:rsidP="00CD71F1">
      <w:pPr>
        <w:jc w:val="both"/>
        <w:rPr>
          <w:bCs/>
          <w:sz w:val="20"/>
          <w:szCs w:val="20"/>
        </w:rPr>
      </w:pPr>
    </w:p>
    <w:p w14:paraId="701BDB56" w14:textId="42347079" w:rsidR="00CD71F1" w:rsidRDefault="00CD71F1" w:rsidP="00CD71F1">
      <w:pPr>
        <w:jc w:val="both"/>
        <w:rPr>
          <w:bCs/>
          <w:sz w:val="20"/>
          <w:szCs w:val="20"/>
        </w:rPr>
      </w:pPr>
      <w:r>
        <w:rPr>
          <w:bCs/>
          <w:sz w:val="20"/>
          <w:szCs w:val="20"/>
        </w:rPr>
        <w:t xml:space="preserve">Using only two features (Sex and </w:t>
      </w:r>
      <w:proofErr w:type="spellStart"/>
      <w:r>
        <w:rPr>
          <w:bCs/>
          <w:sz w:val="20"/>
          <w:szCs w:val="20"/>
        </w:rPr>
        <w:t>Pclass</w:t>
      </w:r>
      <w:proofErr w:type="spellEnd"/>
      <w:r>
        <w:rPr>
          <w:bCs/>
          <w:sz w:val="20"/>
          <w:szCs w:val="20"/>
        </w:rPr>
        <w:t xml:space="preserve">) to implement the </w:t>
      </w:r>
      <w:proofErr w:type="spellStart"/>
      <w:r>
        <w:rPr>
          <w:bCs/>
          <w:sz w:val="20"/>
          <w:szCs w:val="20"/>
        </w:rPr>
        <w:t>kNN</w:t>
      </w:r>
      <w:proofErr w:type="spellEnd"/>
      <w:r>
        <w:rPr>
          <w:bCs/>
          <w:sz w:val="20"/>
          <w:szCs w:val="20"/>
        </w:rPr>
        <w:t xml:space="preserve"> model produced an accuracy score of only 76% as shown in Figure 5. We learned that by adding an additional feature, “Embarked” we could improve the accuracy score from 76% to almost 79% as shown in Figure 10.</w:t>
      </w:r>
    </w:p>
    <w:p w14:paraId="5D33944A" w14:textId="77777777" w:rsidR="00201721" w:rsidRDefault="00201721" w:rsidP="00CD71F1">
      <w:pPr>
        <w:jc w:val="both"/>
        <w:rPr>
          <w:bCs/>
          <w:sz w:val="20"/>
          <w:szCs w:val="20"/>
        </w:rPr>
      </w:pPr>
    </w:p>
    <w:p w14:paraId="7B9E009A" w14:textId="5C23010C" w:rsidR="00CD71F1" w:rsidRDefault="00201721" w:rsidP="00E17018">
      <w:pPr>
        <w:jc w:val="center"/>
        <w:rPr>
          <w:sz w:val="20"/>
          <w:szCs w:val="20"/>
        </w:rPr>
      </w:pPr>
      <w:r>
        <w:rPr>
          <w:noProof/>
        </w:rPr>
        <w:drawing>
          <wp:inline distT="0" distB="0" distL="0" distR="0" wp14:anchorId="45EC1ED9" wp14:editId="12279483">
            <wp:extent cx="4238886" cy="2514756"/>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a:stretch>
                      <a:fillRect/>
                    </a:stretch>
                  </pic:blipFill>
                  <pic:spPr>
                    <a:xfrm>
                      <a:off x="0" y="0"/>
                      <a:ext cx="4289071" cy="2544529"/>
                    </a:xfrm>
                    <a:prstGeom prst="rect">
                      <a:avLst/>
                    </a:prstGeom>
                  </pic:spPr>
                </pic:pic>
              </a:graphicData>
            </a:graphic>
          </wp:inline>
        </w:drawing>
      </w:r>
    </w:p>
    <w:p w14:paraId="42EE11FA" w14:textId="39D88712" w:rsidR="00201721" w:rsidRDefault="00201721" w:rsidP="00201721">
      <w:pPr>
        <w:jc w:val="center"/>
        <w:rPr>
          <w:sz w:val="20"/>
          <w:szCs w:val="20"/>
        </w:rPr>
      </w:pPr>
      <w:r>
        <w:rPr>
          <w:sz w:val="20"/>
          <w:szCs w:val="20"/>
        </w:rPr>
        <w:t xml:space="preserve">Figure 10: Accuracy scores of </w:t>
      </w:r>
      <w:proofErr w:type="spellStart"/>
      <w:r>
        <w:rPr>
          <w:sz w:val="20"/>
          <w:szCs w:val="20"/>
        </w:rPr>
        <w:t>kNN</w:t>
      </w:r>
      <w:proofErr w:type="spellEnd"/>
      <w:r>
        <w:rPr>
          <w:sz w:val="20"/>
          <w:szCs w:val="20"/>
        </w:rPr>
        <w:t>.</w:t>
      </w:r>
    </w:p>
    <w:p w14:paraId="42C29DBF" w14:textId="3F2A8AEB" w:rsidR="00201721" w:rsidRDefault="00201721" w:rsidP="00201721">
      <w:pPr>
        <w:jc w:val="center"/>
        <w:rPr>
          <w:sz w:val="20"/>
          <w:szCs w:val="20"/>
        </w:rPr>
      </w:pPr>
    </w:p>
    <w:p w14:paraId="0F33D550" w14:textId="77777777" w:rsidR="009D52D4" w:rsidRPr="006742DE" w:rsidRDefault="009D52D4" w:rsidP="009D52D4">
      <w:pPr>
        <w:jc w:val="both"/>
        <w:rPr>
          <w:bCs/>
          <w:i/>
          <w:iCs/>
          <w:sz w:val="20"/>
          <w:szCs w:val="20"/>
        </w:rPr>
      </w:pPr>
      <w:r w:rsidRPr="006742DE">
        <w:rPr>
          <w:bCs/>
          <w:i/>
          <w:iCs/>
          <w:sz w:val="20"/>
          <w:szCs w:val="20"/>
        </w:rPr>
        <w:t>Decision-Tree</w:t>
      </w:r>
    </w:p>
    <w:p w14:paraId="528B1AFA" w14:textId="77777777" w:rsidR="009D52D4" w:rsidRDefault="009D52D4" w:rsidP="009D52D4">
      <w:pPr>
        <w:jc w:val="both"/>
        <w:rPr>
          <w:bCs/>
          <w:sz w:val="20"/>
          <w:szCs w:val="20"/>
        </w:rPr>
      </w:pPr>
    </w:p>
    <w:p w14:paraId="3D96DC83" w14:textId="1463697A" w:rsidR="009D52D4" w:rsidRDefault="009D52D4" w:rsidP="009D52D4">
      <w:pPr>
        <w:jc w:val="both"/>
        <w:rPr>
          <w:bCs/>
          <w:sz w:val="20"/>
          <w:szCs w:val="20"/>
        </w:rPr>
      </w:pPr>
      <w:r>
        <w:rPr>
          <w:bCs/>
          <w:sz w:val="20"/>
          <w:szCs w:val="20"/>
        </w:rPr>
        <w:t xml:space="preserve">To build the decision-tree, we used features as determined in the </w:t>
      </w:r>
      <w:proofErr w:type="spellStart"/>
      <w:r>
        <w:rPr>
          <w:bCs/>
          <w:sz w:val="20"/>
          <w:szCs w:val="20"/>
        </w:rPr>
        <w:t>kNN</w:t>
      </w:r>
      <w:proofErr w:type="spellEnd"/>
      <w:r>
        <w:rPr>
          <w:bCs/>
          <w:sz w:val="20"/>
          <w:szCs w:val="20"/>
        </w:rPr>
        <w:t xml:space="preserve"> model, and then used Cross-Validation to determine the appropriate depth of the decision tree (Figure 11).</w:t>
      </w:r>
    </w:p>
    <w:p w14:paraId="24E5DCD9" w14:textId="1717B360" w:rsidR="009D52D4" w:rsidRDefault="009D52D4" w:rsidP="009D52D4">
      <w:pPr>
        <w:jc w:val="both"/>
        <w:rPr>
          <w:bCs/>
          <w:sz w:val="20"/>
          <w:szCs w:val="20"/>
        </w:rPr>
      </w:pPr>
    </w:p>
    <w:p w14:paraId="215626DC" w14:textId="77777777" w:rsidR="009D52D4" w:rsidRDefault="009D52D4" w:rsidP="001A49D6">
      <w:pPr>
        <w:jc w:val="center"/>
        <w:rPr>
          <w:bCs/>
          <w:sz w:val="20"/>
          <w:szCs w:val="20"/>
        </w:rPr>
      </w:pPr>
      <w:r w:rsidRPr="006742DE">
        <w:rPr>
          <w:bCs/>
          <w:noProof/>
          <w:sz w:val="20"/>
          <w:szCs w:val="20"/>
        </w:rPr>
        <w:drawing>
          <wp:inline distT="0" distB="0" distL="0" distR="0" wp14:anchorId="6A694F2A" wp14:editId="736659EC">
            <wp:extent cx="3753198" cy="1717499"/>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stretch>
                      <a:fillRect/>
                    </a:stretch>
                  </pic:blipFill>
                  <pic:spPr>
                    <a:xfrm>
                      <a:off x="0" y="0"/>
                      <a:ext cx="3790034" cy="1734356"/>
                    </a:xfrm>
                    <a:prstGeom prst="rect">
                      <a:avLst/>
                    </a:prstGeom>
                  </pic:spPr>
                </pic:pic>
              </a:graphicData>
            </a:graphic>
          </wp:inline>
        </w:drawing>
      </w:r>
    </w:p>
    <w:p w14:paraId="244EF53C" w14:textId="62FCAD3B" w:rsidR="009D52D4" w:rsidRDefault="009D52D4" w:rsidP="009D52D4">
      <w:pPr>
        <w:jc w:val="center"/>
        <w:rPr>
          <w:sz w:val="20"/>
          <w:szCs w:val="20"/>
        </w:rPr>
      </w:pPr>
      <w:r>
        <w:rPr>
          <w:sz w:val="20"/>
          <w:szCs w:val="20"/>
        </w:rPr>
        <w:t xml:space="preserve">Figure 11: </w:t>
      </w:r>
      <w:r w:rsidR="00142D7A">
        <w:rPr>
          <w:sz w:val="20"/>
          <w:szCs w:val="20"/>
        </w:rPr>
        <w:t>Determining the appropriate depth of the decision-tree using cross-validation.</w:t>
      </w:r>
    </w:p>
    <w:p w14:paraId="6290722F" w14:textId="333D1217" w:rsidR="009D52D4" w:rsidRDefault="009D52D4" w:rsidP="009D52D4">
      <w:pPr>
        <w:jc w:val="both"/>
        <w:rPr>
          <w:bCs/>
          <w:sz w:val="20"/>
          <w:szCs w:val="20"/>
        </w:rPr>
      </w:pPr>
      <w:r>
        <w:rPr>
          <w:bCs/>
          <w:sz w:val="20"/>
          <w:szCs w:val="20"/>
        </w:rPr>
        <w:lastRenderedPageBreak/>
        <w:t xml:space="preserve">Figure </w:t>
      </w:r>
      <w:r w:rsidR="00142D7A">
        <w:rPr>
          <w:bCs/>
          <w:sz w:val="20"/>
          <w:szCs w:val="20"/>
        </w:rPr>
        <w:t>12</w:t>
      </w:r>
      <w:r>
        <w:rPr>
          <w:bCs/>
          <w:sz w:val="20"/>
          <w:szCs w:val="20"/>
        </w:rPr>
        <w:t xml:space="preserve"> shows the final decision-tree with a depth of 3. We can also see that sex is the first feature included on the tree.</w:t>
      </w:r>
    </w:p>
    <w:p w14:paraId="5A795009" w14:textId="098F95A0" w:rsidR="009D52D4" w:rsidRDefault="009D52D4" w:rsidP="009D52D4">
      <w:pPr>
        <w:jc w:val="both"/>
        <w:rPr>
          <w:bCs/>
          <w:sz w:val="20"/>
          <w:szCs w:val="20"/>
        </w:rPr>
      </w:pPr>
      <w:r>
        <w:rPr>
          <w:bCs/>
          <w:noProof/>
          <w:sz w:val="20"/>
          <w:szCs w:val="20"/>
        </w:rPr>
        <w:drawing>
          <wp:inline distT="0" distB="0" distL="0" distR="0" wp14:anchorId="07FD6C4E" wp14:editId="176A3B3A">
            <wp:extent cx="6171716" cy="1971923"/>
            <wp:effectExtent l="0" t="0" r="635" b="9525"/>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23283" cy="1988399"/>
                    </a:xfrm>
                    <a:prstGeom prst="rect">
                      <a:avLst/>
                    </a:prstGeom>
                  </pic:spPr>
                </pic:pic>
              </a:graphicData>
            </a:graphic>
          </wp:inline>
        </w:drawing>
      </w:r>
    </w:p>
    <w:p w14:paraId="646BE095" w14:textId="3B9CF3BF" w:rsidR="00142D7A" w:rsidRDefault="00142D7A" w:rsidP="00ED1502">
      <w:pPr>
        <w:jc w:val="center"/>
        <w:rPr>
          <w:bCs/>
          <w:sz w:val="20"/>
          <w:szCs w:val="20"/>
        </w:rPr>
      </w:pPr>
      <w:r>
        <w:rPr>
          <w:sz w:val="20"/>
          <w:szCs w:val="20"/>
        </w:rPr>
        <w:t xml:space="preserve">Figure 12: </w:t>
      </w:r>
      <w:r w:rsidR="00ED1502">
        <w:rPr>
          <w:sz w:val="20"/>
          <w:szCs w:val="20"/>
        </w:rPr>
        <w:t>Final decision-tree</w:t>
      </w:r>
    </w:p>
    <w:p w14:paraId="7B006233" w14:textId="77777777" w:rsidR="009D52D4" w:rsidRDefault="009D52D4" w:rsidP="009D52D4">
      <w:pPr>
        <w:jc w:val="both"/>
        <w:rPr>
          <w:bCs/>
          <w:i/>
          <w:iCs/>
          <w:sz w:val="20"/>
          <w:szCs w:val="20"/>
        </w:rPr>
      </w:pPr>
    </w:p>
    <w:p w14:paraId="58C4452C" w14:textId="2D43C8B5" w:rsidR="009D52D4" w:rsidRDefault="009D52D4" w:rsidP="009D52D4">
      <w:pPr>
        <w:jc w:val="both"/>
        <w:rPr>
          <w:bCs/>
          <w:i/>
          <w:iCs/>
          <w:sz w:val="20"/>
          <w:szCs w:val="20"/>
        </w:rPr>
      </w:pPr>
      <w:r w:rsidRPr="006742DE">
        <w:rPr>
          <w:bCs/>
          <w:i/>
          <w:iCs/>
          <w:sz w:val="20"/>
          <w:szCs w:val="20"/>
        </w:rPr>
        <w:t>Logistic Regression</w:t>
      </w:r>
    </w:p>
    <w:p w14:paraId="1C779F6C" w14:textId="77777777" w:rsidR="00FD08DD" w:rsidRDefault="00FD08DD" w:rsidP="009D52D4">
      <w:pPr>
        <w:jc w:val="both"/>
        <w:rPr>
          <w:bCs/>
          <w:i/>
          <w:iCs/>
          <w:sz w:val="20"/>
          <w:szCs w:val="20"/>
        </w:rPr>
      </w:pPr>
    </w:p>
    <w:p w14:paraId="7ECAFE16" w14:textId="51B2E359" w:rsidR="00FD08DD" w:rsidRDefault="00FD08DD" w:rsidP="009D52D4">
      <w:pPr>
        <w:jc w:val="both"/>
        <w:rPr>
          <w:bCs/>
          <w:sz w:val="20"/>
          <w:szCs w:val="20"/>
        </w:rPr>
      </w:pPr>
      <w:r w:rsidRPr="00FD08DD">
        <w:rPr>
          <w:sz w:val="20"/>
          <w:szCs w:val="20"/>
          <w:shd w:val="clear" w:color="auto" w:fill="FFFFFF"/>
        </w:rPr>
        <w:t xml:space="preserve">To determine </w:t>
      </w:r>
      <w:r w:rsidRPr="00FD08DD">
        <w:rPr>
          <w:sz w:val="20"/>
          <w:szCs w:val="20"/>
          <w:shd w:val="clear" w:color="auto" w:fill="FFFFFF"/>
        </w:rPr>
        <w:t>which features should be kept</w:t>
      </w:r>
      <w:r>
        <w:rPr>
          <w:sz w:val="20"/>
          <w:szCs w:val="20"/>
          <w:shd w:val="clear" w:color="auto" w:fill="FFFFFF"/>
        </w:rPr>
        <w:t xml:space="preserve"> in our Logistic Regression analysis</w:t>
      </w:r>
      <w:r w:rsidRPr="00FD08DD">
        <w:rPr>
          <w:sz w:val="20"/>
          <w:szCs w:val="20"/>
          <w:shd w:val="clear" w:color="auto" w:fill="FFFFFF"/>
        </w:rPr>
        <w:t>, we used recursive feature elimination with cross validation to reduce the number of features we would us</w:t>
      </w:r>
      <w:r>
        <w:rPr>
          <w:sz w:val="20"/>
          <w:szCs w:val="20"/>
          <w:shd w:val="clear" w:color="auto" w:fill="FFFFFF"/>
        </w:rPr>
        <w:t>e</w:t>
      </w:r>
      <w:r w:rsidRPr="00FD08DD">
        <w:rPr>
          <w:sz w:val="20"/>
          <w:szCs w:val="20"/>
          <w:shd w:val="clear" w:color="auto" w:fill="FFFFFF"/>
        </w:rPr>
        <w:t xml:space="preserve">. This helped us determine that the optimal number of features </w:t>
      </w:r>
      <w:r>
        <w:rPr>
          <w:sz w:val="20"/>
          <w:szCs w:val="20"/>
          <w:shd w:val="clear" w:color="auto" w:fill="FFFFFF"/>
        </w:rPr>
        <w:t>was</w:t>
      </w:r>
      <w:r w:rsidRPr="00FD08DD">
        <w:rPr>
          <w:sz w:val="20"/>
          <w:szCs w:val="20"/>
          <w:shd w:val="clear" w:color="auto" w:fill="FFFFFF"/>
        </w:rPr>
        <w:t xml:space="preserve"> 8, with "Fare" being excluded. The predictive impacts of Fare appear to be better captured by Class.</w:t>
      </w:r>
      <w:r>
        <w:rPr>
          <w:sz w:val="20"/>
          <w:szCs w:val="20"/>
          <w:shd w:val="clear" w:color="auto" w:fill="FFFFFF"/>
        </w:rPr>
        <w:t xml:space="preserve"> </w:t>
      </w:r>
      <w:proofErr w:type="gramStart"/>
      <w:r>
        <w:rPr>
          <w:sz w:val="20"/>
          <w:szCs w:val="20"/>
          <w:shd w:val="clear" w:color="auto" w:fill="FFFFFF"/>
        </w:rPr>
        <w:t>So</w:t>
      </w:r>
      <w:proofErr w:type="gramEnd"/>
      <w:r>
        <w:rPr>
          <w:sz w:val="20"/>
          <w:szCs w:val="20"/>
          <w:shd w:val="clear" w:color="auto" w:fill="FFFFFF"/>
        </w:rPr>
        <w:t xml:space="preserve"> we analyzed the following features: </w:t>
      </w:r>
      <w:r w:rsidRPr="00FD08DD">
        <w:rPr>
          <w:bCs/>
          <w:sz w:val="20"/>
          <w:szCs w:val="20"/>
        </w:rPr>
        <w:t>'Age', '</w:t>
      </w:r>
      <w:proofErr w:type="spellStart"/>
      <w:r w:rsidRPr="00FD08DD">
        <w:rPr>
          <w:bCs/>
          <w:sz w:val="20"/>
          <w:szCs w:val="20"/>
        </w:rPr>
        <w:t>SibSp</w:t>
      </w:r>
      <w:proofErr w:type="spellEnd"/>
      <w:r w:rsidRPr="00FD08DD">
        <w:rPr>
          <w:bCs/>
          <w:sz w:val="20"/>
          <w:szCs w:val="20"/>
        </w:rPr>
        <w:t>', 'Parch', 'Pclass_2', 'Pclass_3', '</w:t>
      </w:r>
      <w:proofErr w:type="spellStart"/>
      <w:r w:rsidRPr="00FD08DD">
        <w:rPr>
          <w:bCs/>
          <w:sz w:val="20"/>
          <w:szCs w:val="20"/>
        </w:rPr>
        <w:t>Embarked_Q</w:t>
      </w:r>
      <w:proofErr w:type="spellEnd"/>
      <w:r w:rsidRPr="00FD08DD">
        <w:rPr>
          <w:bCs/>
          <w:sz w:val="20"/>
          <w:szCs w:val="20"/>
        </w:rPr>
        <w:t>', '</w:t>
      </w:r>
      <w:proofErr w:type="spellStart"/>
      <w:r w:rsidRPr="00FD08DD">
        <w:rPr>
          <w:bCs/>
          <w:sz w:val="20"/>
          <w:szCs w:val="20"/>
        </w:rPr>
        <w:t>Embarked_S</w:t>
      </w:r>
      <w:proofErr w:type="spellEnd"/>
      <w:r w:rsidRPr="00FD08DD">
        <w:rPr>
          <w:bCs/>
          <w:sz w:val="20"/>
          <w:szCs w:val="20"/>
        </w:rPr>
        <w:t>', '</w:t>
      </w:r>
      <w:proofErr w:type="spellStart"/>
      <w:r w:rsidRPr="00FD08DD">
        <w:rPr>
          <w:bCs/>
          <w:sz w:val="20"/>
          <w:szCs w:val="20"/>
        </w:rPr>
        <w:t>Sex_male</w:t>
      </w:r>
      <w:proofErr w:type="spellEnd"/>
      <w:r w:rsidRPr="00FD08DD">
        <w:rPr>
          <w:bCs/>
          <w:sz w:val="20"/>
          <w:szCs w:val="20"/>
        </w:rPr>
        <w:t>'</w:t>
      </w:r>
      <w:r>
        <w:rPr>
          <w:bCs/>
          <w:sz w:val="20"/>
          <w:szCs w:val="20"/>
        </w:rPr>
        <w:t xml:space="preserve">. </w:t>
      </w:r>
    </w:p>
    <w:p w14:paraId="56C8A8F8" w14:textId="6B07118D" w:rsidR="00FD08DD" w:rsidRDefault="00FD08DD" w:rsidP="009D52D4">
      <w:pPr>
        <w:jc w:val="both"/>
        <w:rPr>
          <w:bCs/>
          <w:sz w:val="20"/>
          <w:szCs w:val="20"/>
        </w:rPr>
      </w:pPr>
    </w:p>
    <w:p w14:paraId="09C290CF" w14:textId="515C9E00" w:rsidR="00FD08DD" w:rsidRDefault="00FD08DD" w:rsidP="00FD08DD">
      <w:pPr>
        <w:jc w:val="both"/>
        <w:rPr>
          <w:rFonts w:eastAsia="Times New Roman"/>
          <w:sz w:val="20"/>
          <w:szCs w:val="20"/>
          <w:lang w:val="en-US"/>
        </w:rPr>
      </w:pPr>
      <w:r>
        <w:rPr>
          <w:bCs/>
          <w:sz w:val="20"/>
          <w:szCs w:val="20"/>
        </w:rPr>
        <w:t xml:space="preserve">Next, we </w:t>
      </w:r>
      <w:r w:rsidRPr="00FD08DD">
        <w:rPr>
          <w:rFonts w:eastAsia="Times New Roman"/>
          <w:sz w:val="20"/>
          <w:szCs w:val="20"/>
          <w:lang w:val="en-US"/>
        </w:rPr>
        <w:t>fine-tune</w:t>
      </w:r>
      <w:r>
        <w:rPr>
          <w:rFonts w:eastAsia="Times New Roman"/>
          <w:sz w:val="20"/>
          <w:szCs w:val="20"/>
          <w:lang w:val="en-US"/>
        </w:rPr>
        <w:t>d</w:t>
      </w:r>
      <w:r w:rsidRPr="00FD08DD">
        <w:rPr>
          <w:rFonts w:eastAsia="Times New Roman"/>
          <w:sz w:val="20"/>
          <w:szCs w:val="20"/>
          <w:lang w:val="en-US"/>
        </w:rPr>
        <w:t xml:space="preserve"> </w:t>
      </w:r>
      <w:r>
        <w:rPr>
          <w:rFonts w:eastAsia="Times New Roman"/>
          <w:sz w:val="20"/>
          <w:szCs w:val="20"/>
          <w:lang w:val="en-US"/>
        </w:rPr>
        <w:t xml:space="preserve">the </w:t>
      </w:r>
      <w:r w:rsidRPr="00FD08DD">
        <w:rPr>
          <w:rFonts w:eastAsia="Times New Roman"/>
          <w:sz w:val="20"/>
          <w:szCs w:val="20"/>
          <w:lang w:val="en-US"/>
        </w:rPr>
        <w:t>model parameters. For this passenger survival task, we chose to fine tune the regularization parameter C. This parameter determines the strength of regularization of the model. Higher values of C correspond to less regularization, or less generalization to out of sample data. On the other hand, low values of C put more emphasis on producing coefficients that are closer to zero.</w:t>
      </w:r>
      <w:r>
        <w:rPr>
          <w:rFonts w:eastAsia="Times New Roman"/>
          <w:sz w:val="20"/>
          <w:szCs w:val="20"/>
          <w:lang w:val="en-US"/>
        </w:rPr>
        <w:t xml:space="preserve"> R</w:t>
      </w:r>
      <w:r w:rsidRPr="00FD08DD">
        <w:rPr>
          <w:rFonts w:eastAsia="Times New Roman"/>
          <w:sz w:val="20"/>
          <w:szCs w:val="20"/>
          <w:lang w:val="en-US"/>
        </w:rPr>
        <w:t xml:space="preserve">ather than manually changing values of C to test model results, we used </w:t>
      </w:r>
      <w:proofErr w:type="spellStart"/>
      <w:r w:rsidRPr="00FD08DD">
        <w:rPr>
          <w:rFonts w:eastAsia="Times New Roman"/>
          <w:sz w:val="20"/>
          <w:szCs w:val="20"/>
          <w:lang w:val="en-US"/>
        </w:rPr>
        <w:t>GridSearchCV</w:t>
      </w:r>
      <w:proofErr w:type="spellEnd"/>
      <w:r w:rsidRPr="00FD08DD">
        <w:rPr>
          <w:rFonts w:eastAsia="Times New Roman"/>
          <w:sz w:val="20"/>
          <w:szCs w:val="20"/>
          <w:lang w:val="en-US"/>
        </w:rPr>
        <w:t xml:space="preserve"> to do the testing for us.</w:t>
      </w:r>
    </w:p>
    <w:p w14:paraId="69264934" w14:textId="7CD33C9C" w:rsidR="00FD08DD" w:rsidRDefault="00FD08DD" w:rsidP="00FD08DD">
      <w:pPr>
        <w:jc w:val="both"/>
        <w:rPr>
          <w:rFonts w:eastAsia="Times New Roman"/>
          <w:sz w:val="20"/>
          <w:szCs w:val="20"/>
          <w:lang w:val="en-US"/>
        </w:rPr>
      </w:pPr>
    </w:p>
    <w:p w14:paraId="4EC91C04" w14:textId="4517699B" w:rsidR="00FD08DD" w:rsidRDefault="00FD08DD" w:rsidP="00FD08DD">
      <w:pPr>
        <w:jc w:val="both"/>
        <w:rPr>
          <w:rFonts w:eastAsia="Times New Roman"/>
          <w:sz w:val="20"/>
          <w:szCs w:val="20"/>
          <w:lang w:val="en-US"/>
        </w:rPr>
      </w:pPr>
      <w:r>
        <w:rPr>
          <w:rFonts w:eastAsia="Times New Roman"/>
          <w:sz w:val="20"/>
          <w:szCs w:val="20"/>
          <w:lang w:val="en-US"/>
        </w:rPr>
        <w:t xml:space="preserve">After feature selection and parameter tuning, the Logistic Regression model produced </w:t>
      </w:r>
      <w:proofErr w:type="gramStart"/>
      <w:r>
        <w:rPr>
          <w:rFonts w:eastAsia="Times New Roman"/>
          <w:sz w:val="20"/>
          <w:szCs w:val="20"/>
          <w:lang w:val="en-US"/>
        </w:rPr>
        <w:t>an</w:t>
      </w:r>
      <w:proofErr w:type="gramEnd"/>
      <w:r>
        <w:rPr>
          <w:rFonts w:eastAsia="Times New Roman"/>
          <w:sz w:val="20"/>
          <w:szCs w:val="20"/>
          <w:lang w:val="en-US"/>
        </w:rPr>
        <w:t xml:space="preserve"> testing accuracy score of 0.77511 per Kaggle. See Figure 13. </w:t>
      </w:r>
    </w:p>
    <w:p w14:paraId="2E3B2837" w14:textId="6B191F5F" w:rsidR="00FD08DD" w:rsidRDefault="00951C20" w:rsidP="00FD08DD">
      <w:pPr>
        <w:jc w:val="center"/>
        <w:rPr>
          <w:rFonts w:eastAsia="Times New Roman"/>
          <w:sz w:val="20"/>
          <w:szCs w:val="20"/>
          <w:lang w:val="en-US"/>
        </w:rPr>
      </w:pPr>
      <w:r>
        <w:rPr>
          <w:noProof/>
        </w:rPr>
        <w:drawing>
          <wp:inline distT="0" distB="0" distL="0" distR="0" wp14:anchorId="3DD55CCC" wp14:editId="1824AC20">
            <wp:extent cx="6676390" cy="15373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76390" cy="1537335"/>
                    </a:xfrm>
                    <a:prstGeom prst="rect">
                      <a:avLst/>
                    </a:prstGeom>
                  </pic:spPr>
                </pic:pic>
              </a:graphicData>
            </a:graphic>
          </wp:inline>
        </w:drawing>
      </w:r>
    </w:p>
    <w:p w14:paraId="31513F6F" w14:textId="1F513A76" w:rsidR="00FD08DD" w:rsidRPr="00FD08DD" w:rsidRDefault="00FD08DD" w:rsidP="00FD08DD">
      <w:pPr>
        <w:jc w:val="center"/>
        <w:rPr>
          <w:rFonts w:eastAsia="Times New Roman"/>
          <w:sz w:val="20"/>
          <w:szCs w:val="20"/>
          <w:lang w:val="en-US"/>
        </w:rPr>
      </w:pPr>
      <w:r>
        <w:rPr>
          <w:rFonts w:eastAsia="Times New Roman"/>
          <w:sz w:val="20"/>
          <w:szCs w:val="20"/>
          <w:lang w:val="en-US"/>
        </w:rPr>
        <w:t>Figure 13: Logistic Regression Score</w:t>
      </w:r>
    </w:p>
    <w:p w14:paraId="4294A734" w14:textId="43F0583F" w:rsidR="00FD08DD" w:rsidRDefault="00FD08DD" w:rsidP="009D52D4">
      <w:pPr>
        <w:jc w:val="both"/>
        <w:rPr>
          <w:bCs/>
          <w:sz w:val="20"/>
          <w:szCs w:val="20"/>
        </w:rPr>
      </w:pPr>
    </w:p>
    <w:p w14:paraId="238A25DB" w14:textId="447121B5" w:rsidR="00FD08DD" w:rsidRDefault="00FD08DD" w:rsidP="00FD08DD">
      <w:pPr>
        <w:jc w:val="both"/>
        <w:rPr>
          <w:bCs/>
          <w:i/>
          <w:iCs/>
          <w:sz w:val="20"/>
          <w:szCs w:val="20"/>
        </w:rPr>
      </w:pPr>
      <w:r>
        <w:rPr>
          <w:bCs/>
          <w:i/>
          <w:iCs/>
          <w:sz w:val="20"/>
          <w:szCs w:val="20"/>
        </w:rPr>
        <w:t>Artificial Neural Network</w:t>
      </w:r>
    </w:p>
    <w:p w14:paraId="7C9E928E" w14:textId="4A01C893" w:rsidR="009D52D4" w:rsidRPr="0058413C" w:rsidRDefault="009D52D4" w:rsidP="009D52D4">
      <w:pPr>
        <w:jc w:val="both"/>
        <w:rPr>
          <w:bCs/>
          <w:sz w:val="20"/>
          <w:szCs w:val="20"/>
        </w:rPr>
      </w:pPr>
    </w:p>
    <w:p w14:paraId="7DBD717D" w14:textId="03DE2FD8" w:rsidR="00FD08DD" w:rsidRDefault="009A7E61" w:rsidP="00591330">
      <w:pPr>
        <w:jc w:val="both"/>
        <w:rPr>
          <w:sz w:val="20"/>
          <w:szCs w:val="20"/>
        </w:rPr>
      </w:pPr>
      <w:r w:rsidRPr="00FD08DD">
        <w:rPr>
          <w:sz w:val="20"/>
          <w:szCs w:val="20"/>
        </w:rPr>
        <w:t>Next,</w:t>
      </w:r>
      <w:r w:rsidR="00FD08DD" w:rsidRPr="00FD08DD">
        <w:rPr>
          <w:sz w:val="20"/>
          <w:szCs w:val="20"/>
        </w:rPr>
        <w:t xml:space="preserve"> we tried to improve on our Logistic Regression testing accuracy results by using Artificial Neural Networks (ANNs).</w:t>
      </w:r>
      <w:r w:rsidR="00591330">
        <w:rPr>
          <w:sz w:val="20"/>
          <w:szCs w:val="20"/>
        </w:rPr>
        <w:t xml:space="preserve"> </w:t>
      </w:r>
      <w:r w:rsidR="00FD08DD" w:rsidRPr="00FD08DD">
        <w:rPr>
          <w:sz w:val="20"/>
          <w:szCs w:val="20"/>
        </w:rPr>
        <w:t>We chose to use a multiplayer perceptron (MLP) model to see if it could produce better predictions of survival.</w:t>
      </w:r>
      <w:r w:rsidR="00591330">
        <w:rPr>
          <w:sz w:val="20"/>
          <w:szCs w:val="20"/>
        </w:rPr>
        <w:t xml:space="preserve"> </w:t>
      </w:r>
      <w:r w:rsidR="00591330">
        <w:rPr>
          <w:rFonts w:eastAsia="Times New Roman"/>
          <w:sz w:val="20"/>
          <w:szCs w:val="20"/>
          <w:lang w:val="en-US"/>
        </w:rPr>
        <w:t xml:space="preserve">After </w:t>
      </w:r>
      <w:r w:rsidR="00591330">
        <w:rPr>
          <w:rFonts w:eastAsia="Times New Roman"/>
          <w:sz w:val="20"/>
          <w:szCs w:val="20"/>
          <w:lang w:val="en-US"/>
        </w:rPr>
        <w:t>scaling the data to work with the MLP</w:t>
      </w:r>
      <w:r w:rsidR="00591330">
        <w:rPr>
          <w:rFonts w:eastAsia="Times New Roman"/>
          <w:sz w:val="20"/>
          <w:szCs w:val="20"/>
          <w:lang w:val="en-US"/>
        </w:rPr>
        <w:t xml:space="preserve">, the </w:t>
      </w:r>
      <w:r w:rsidR="00591330">
        <w:rPr>
          <w:rFonts w:eastAsia="Times New Roman"/>
          <w:sz w:val="20"/>
          <w:szCs w:val="20"/>
          <w:lang w:val="en-US"/>
        </w:rPr>
        <w:t>MLP</w:t>
      </w:r>
      <w:r w:rsidR="00591330">
        <w:rPr>
          <w:rFonts w:eastAsia="Times New Roman"/>
          <w:sz w:val="20"/>
          <w:szCs w:val="20"/>
          <w:lang w:val="en-US"/>
        </w:rPr>
        <w:t xml:space="preserve"> model produced </w:t>
      </w:r>
      <w:proofErr w:type="gramStart"/>
      <w:r w:rsidR="00591330">
        <w:rPr>
          <w:rFonts w:eastAsia="Times New Roman"/>
          <w:sz w:val="20"/>
          <w:szCs w:val="20"/>
          <w:lang w:val="en-US"/>
        </w:rPr>
        <w:t>an</w:t>
      </w:r>
      <w:proofErr w:type="gramEnd"/>
      <w:r w:rsidR="00591330">
        <w:rPr>
          <w:rFonts w:eastAsia="Times New Roman"/>
          <w:sz w:val="20"/>
          <w:szCs w:val="20"/>
          <w:lang w:val="en-US"/>
        </w:rPr>
        <w:t xml:space="preserve"> testing accuracy score of 0.7</w:t>
      </w:r>
      <w:r w:rsidR="00591330">
        <w:rPr>
          <w:rFonts w:eastAsia="Times New Roman"/>
          <w:sz w:val="20"/>
          <w:szCs w:val="20"/>
          <w:lang w:val="en-US"/>
        </w:rPr>
        <w:t>7990</w:t>
      </w:r>
      <w:r w:rsidR="00591330">
        <w:rPr>
          <w:rFonts w:eastAsia="Times New Roman"/>
          <w:sz w:val="20"/>
          <w:szCs w:val="20"/>
          <w:lang w:val="en-US"/>
        </w:rPr>
        <w:t xml:space="preserve"> per Kaggle. See Figure 1</w:t>
      </w:r>
      <w:r w:rsidR="00591330">
        <w:rPr>
          <w:rFonts w:eastAsia="Times New Roman"/>
          <w:sz w:val="20"/>
          <w:szCs w:val="20"/>
          <w:lang w:val="en-US"/>
        </w:rPr>
        <w:t>4</w:t>
      </w:r>
      <w:r w:rsidR="00591330">
        <w:rPr>
          <w:rFonts w:eastAsia="Times New Roman"/>
          <w:sz w:val="20"/>
          <w:szCs w:val="20"/>
          <w:lang w:val="en-US"/>
        </w:rPr>
        <w:t xml:space="preserve">. </w:t>
      </w:r>
    </w:p>
    <w:p w14:paraId="0D0E8973" w14:textId="77777777" w:rsidR="00FD08DD" w:rsidRDefault="00FD08DD" w:rsidP="009D52D4">
      <w:pPr>
        <w:rPr>
          <w:sz w:val="20"/>
          <w:szCs w:val="20"/>
        </w:rPr>
      </w:pPr>
    </w:p>
    <w:p w14:paraId="5E202DBD" w14:textId="649B242E" w:rsidR="00201721" w:rsidRDefault="00FD08DD" w:rsidP="00591330">
      <w:pPr>
        <w:jc w:val="center"/>
        <w:rPr>
          <w:noProof/>
        </w:rPr>
      </w:pPr>
      <w:r>
        <w:rPr>
          <w:noProof/>
        </w:rPr>
        <w:lastRenderedPageBreak/>
        <w:drawing>
          <wp:inline distT="0" distB="0" distL="0" distR="0" wp14:anchorId="4C69A1DA" wp14:editId="48A701ED">
            <wp:extent cx="6676390" cy="152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76390" cy="1526540"/>
                    </a:xfrm>
                    <a:prstGeom prst="rect">
                      <a:avLst/>
                    </a:prstGeom>
                  </pic:spPr>
                </pic:pic>
              </a:graphicData>
            </a:graphic>
          </wp:inline>
        </w:drawing>
      </w:r>
    </w:p>
    <w:p w14:paraId="2EC7E1C3" w14:textId="702D9738" w:rsidR="00591330" w:rsidRDefault="00591330" w:rsidP="00591330">
      <w:pPr>
        <w:jc w:val="center"/>
        <w:rPr>
          <w:sz w:val="20"/>
          <w:szCs w:val="20"/>
        </w:rPr>
      </w:pPr>
      <w:r>
        <w:rPr>
          <w:sz w:val="20"/>
          <w:szCs w:val="20"/>
        </w:rPr>
        <w:t>Figure 14: MLP Score</w:t>
      </w:r>
    </w:p>
    <w:p w14:paraId="13975717" w14:textId="3FDBDE15" w:rsidR="00164ED4" w:rsidRDefault="00164ED4">
      <w:pPr>
        <w:jc w:val="both"/>
        <w:rPr>
          <w:b/>
          <w:sz w:val="20"/>
          <w:szCs w:val="20"/>
        </w:rPr>
      </w:pPr>
    </w:p>
    <w:p w14:paraId="59F0407C" w14:textId="13791074" w:rsidR="00591330" w:rsidRDefault="00591330" w:rsidP="00FB17B0">
      <w:pPr>
        <w:jc w:val="both"/>
        <w:rPr>
          <w:sz w:val="20"/>
          <w:szCs w:val="20"/>
          <w:shd w:val="clear" w:color="auto" w:fill="FFFFFF"/>
        </w:rPr>
      </w:pPr>
      <w:r w:rsidRPr="00591330">
        <w:rPr>
          <w:sz w:val="20"/>
          <w:szCs w:val="20"/>
          <w:shd w:val="clear" w:color="auto" w:fill="FFFFFF"/>
        </w:rPr>
        <w:t xml:space="preserve">The final portion of our neural network analysis involved trying to fine tune the MLP model to improve the score we received on Kaggle. This approach </w:t>
      </w:r>
      <w:r>
        <w:rPr>
          <w:sz w:val="20"/>
          <w:szCs w:val="20"/>
          <w:shd w:val="clear" w:color="auto" w:fill="FFFFFF"/>
        </w:rPr>
        <w:t>was</w:t>
      </w:r>
      <w:r w:rsidRPr="00591330">
        <w:rPr>
          <w:sz w:val="20"/>
          <w:szCs w:val="20"/>
          <w:shd w:val="clear" w:color="auto" w:fill="FFFFFF"/>
        </w:rPr>
        <w:t xml:space="preserve"> </w:t>
      </w:r>
      <w:proofErr w:type="gramStart"/>
      <w:r w:rsidRPr="00591330">
        <w:rPr>
          <w:sz w:val="20"/>
          <w:szCs w:val="20"/>
          <w:shd w:val="clear" w:color="auto" w:fill="FFFFFF"/>
        </w:rPr>
        <w:t>similar to</w:t>
      </w:r>
      <w:proofErr w:type="gramEnd"/>
      <w:r w:rsidRPr="00591330">
        <w:rPr>
          <w:sz w:val="20"/>
          <w:szCs w:val="20"/>
          <w:shd w:val="clear" w:color="auto" w:fill="FFFFFF"/>
        </w:rPr>
        <w:t xml:space="preserve"> how we fine-tuned the regularization parameter C on the Logistic Regression model. Here we tuned the solver, alpha, and </w:t>
      </w:r>
      <w:proofErr w:type="spellStart"/>
      <w:r w:rsidRPr="00591330">
        <w:rPr>
          <w:sz w:val="20"/>
          <w:szCs w:val="20"/>
          <w:shd w:val="clear" w:color="auto" w:fill="FFFFFF"/>
        </w:rPr>
        <w:t>hidden_layer_size</w:t>
      </w:r>
      <w:proofErr w:type="spellEnd"/>
      <w:r w:rsidRPr="00591330">
        <w:rPr>
          <w:sz w:val="20"/>
          <w:szCs w:val="20"/>
          <w:shd w:val="clear" w:color="auto" w:fill="FFFFFF"/>
        </w:rPr>
        <w:t xml:space="preserve"> of the MLP model. These parameters change how the model makes predictions, and therefore could potentially improve the strength of the model. This tuning was done using Grid Search.</w:t>
      </w:r>
    </w:p>
    <w:p w14:paraId="2678E1B9" w14:textId="77777777" w:rsidR="00B80E9E" w:rsidRDefault="00B80E9E" w:rsidP="00FB17B0">
      <w:pPr>
        <w:jc w:val="both"/>
        <w:rPr>
          <w:sz w:val="20"/>
          <w:szCs w:val="20"/>
          <w:shd w:val="clear" w:color="auto" w:fill="FFFFFF"/>
        </w:rPr>
      </w:pPr>
    </w:p>
    <w:p w14:paraId="0D789220" w14:textId="4732A144" w:rsidR="00591330" w:rsidRDefault="00591330" w:rsidP="00FB17B0">
      <w:pPr>
        <w:jc w:val="both"/>
        <w:rPr>
          <w:sz w:val="20"/>
          <w:szCs w:val="20"/>
          <w:shd w:val="clear" w:color="auto" w:fill="FFFFFF"/>
        </w:rPr>
      </w:pPr>
      <w:r w:rsidRPr="00E84931">
        <w:rPr>
          <w:bCs/>
          <w:sz w:val="20"/>
          <w:szCs w:val="20"/>
        </w:rPr>
        <w:t xml:space="preserve">Surprisingly, the </w:t>
      </w:r>
      <w:proofErr w:type="spellStart"/>
      <w:r w:rsidRPr="00E84931">
        <w:rPr>
          <w:bCs/>
          <w:sz w:val="20"/>
          <w:szCs w:val="20"/>
        </w:rPr>
        <w:t>mlpTuned</w:t>
      </w:r>
      <w:proofErr w:type="spellEnd"/>
      <w:r w:rsidRPr="00E84931">
        <w:rPr>
          <w:bCs/>
          <w:sz w:val="20"/>
          <w:szCs w:val="20"/>
        </w:rPr>
        <w:t xml:space="preserve"> model did not outperform the original MLP model or the Logistic Regression model. Even though it performed better on the training data set, the </w:t>
      </w:r>
      <w:proofErr w:type="spellStart"/>
      <w:r w:rsidRPr="00E84931">
        <w:rPr>
          <w:bCs/>
          <w:sz w:val="20"/>
          <w:szCs w:val="20"/>
        </w:rPr>
        <w:t>mlpTuned</w:t>
      </w:r>
      <w:proofErr w:type="spellEnd"/>
      <w:r w:rsidRPr="00E84931">
        <w:rPr>
          <w:bCs/>
          <w:sz w:val="20"/>
          <w:szCs w:val="20"/>
        </w:rPr>
        <w:t xml:space="preserve"> model did not generalize as well to the testing data set. </w:t>
      </w:r>
      <w:r>
        <w:rPr>
          <w:bCs/>
          <w:sz w:val="20"/>
          <w:szCs w:val="20"/>
        </w:rPr>
        <w:t>It ultimately received a score of 0.77272 on Kaggle. See Figure 15.</w:t>
      </w:r>
    </w:p>
    <w:p w14:paraId="0E1F431B" w14:textId="605E0E31" w:rsidR="00591330" w:rsidRDefault="00591330" w:rsidP="00FB17B0">
      <w:pPr>
        <w:jc w:val="both"/>
        <w:rPr>
          <w:sz w:val="20"/>
          <w:szCs w:val="20"/>
          <w:shd w:val="clear" w:color="auto" w:fill="FFFFFF"/>
        </w:rPr>
      </w:pPr>
    </w:p>
    <w:p w14:paraId="13534E29" w14:textId="7C618883" w:rsidR="00591330" w:rsidRDefault="00591330" w:rsidP="00591330">
      <w:pPr>
        <w:jc w:val="center"/>
        <w:rPr>
          <w:sz w:val="20"/>
          <w:szCs w:val="20"/>
          <w:shd w:val="clear" w:color="auto" w:fill="FFFFFF"/>
        </w:rPr>
      </w:pPr>
      <w:r>
        <w:rPr>
          <w:noProof/>
        </w:rPr>
        <w:drawing>
          <wp:inline distT="0" distB="0" distL="0" distR="0" wp14:anchorId="13130CFD" wp14:editId="54B4D622">
            <wp:extent cx="6676390" cy="1546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76390" cy="1546225"/>
                    </a:xfrm>
                    <a:prstGeom prst="rect">
                      <a:avLst/>
                    </a:prstGeom>
                  </pic:spPr>
                </pic:pic>
              </a:graphicData>
            </a:graphic>
          </wp:inline>
        </w:drawing>
      </w:r>
    </w:p>
    <w:p w14:paraId="44BF0F7D" w14:textId="6BB35CAA" w:rsidR="00591330" w:rsidRDefault="00591330" w:rsidP="00591330">
      <w:pPr>
        <w:jc w:val="center"/>
        <w:rPr>
          <w:sz w:val="20"/>
          <w:szCs w:val="20"/>
          <w:shd w:val="clear" w:color="auto" w:fill="FFFFFF"/>
        </w:rPr>
      </w:pPr>
      <w:r>
        <w:rPr>
          <w:sz w:val="20"/>
          <w:szCs w:val="20"/>
          <w:shd w:val="clear" w:color="auto" w:fill="FFFFFF"/>
        </w:rPr>
        <w:t>Figure 15: MLP Tuned Score</w:t>
      </w:r>
    </w:p>
    <w:p w14:paraId="5AF6E8CE" w14:textId="77777777" w:rsidR="00591330" w:rsidRPr="00591330" w:rsidRDefault="00591330" w:rsidP="00591330">
      <w:pPr>
        <w:jc w:val="center"/>
        <w:rPr>
          <w:sz w:val="20"/>
          <w:szCs w:val="20"/>
          <w:shd w:val="clear" w:color="auto" w:fill="FFFFFF"/>
        </w:rPr>
      </w:pPr>
    </w:p>
    <w:p w14:paraId="4BF783B6" w14:textId="4D30D7CB" w:rsidR="009A7E61" w:rsidRDefault="009A7E61" w:rsidP="009A7E61">
      <w:pPr>
        <w:jc w:val="both"/>
        <w:rPr>
          <w:bCs/>
          <w:i/>
          <w:iCs/>
          <w:sz w:val="20"/>
          <w:szCs w:val="20"/>
        </w:rPr>
      </w:pPr>
      <w:proofErr w:type="spellStart"/>
      <w:r>
        <w:rPr>
          <w:bCs/>
          <w:i/>
          <w:iCs/>
          <w:sz w:val="20"/>
          <w:szCs w:val="20"/>
        </w:rPr>
        <w:t>XGBoost</w:t>
      </w:r>
      <w:proofErr w:type="spellEnd"/>
    </w:p>
    <w:p w14:paraId="65D36168" w14:textId="77777777" w:rsidR="009A7E61" w:rsidRDefault="009A7E61" w:rsidP="009A7E61">
      <w:pPr>
        <w:jc w:val="both"/>
        <w:rPr>
          <w:bCs/>
          <w:i/>
          <w:iCs/>
          <w:sz w:val="20"/>
          <w:szCs w:val="20"/>
        </w:rPr>
      </w:pPr>
    </w:p>
    <w:p w14:paraId="21A299C5" w14:textId="732EFA16" w:rsidR="009A7E61" w:rsidRDefault="009A7E61" w:rsidP="009A7E61">
      <w:pPr>
        <w:jc w:val="both"/>
        <w:rPr>
          <w:rFonts w:ascii="Helvetica" w:hAnsi="Helvetica" w:cs="Helvetica"/>
          <w:sz w:val="21"/>
          <w:szCs w:val="21"/>
          <w:shd w:val="clear" w:color="auto" w:fill="FFFFFF"/>
        </w:rPr>
      </w:pPr>
      <w:r w:rsidRPr="009A7E61">
        <w:rPr>
          <w:bCs/>
          <w:sz w:val="20"/>
          <w:szCs w:val="20"/>
        </w:rPr>
        <w:t xml:space="preserve">We also explored using </w:t>
      </w:r>
      <w:proofErr w:type="spellStart"/>
      <w:r>
        <w:rPr>
          <w:bCs/>
          <w:sz w:val="20"/>
          <w:szCs w:val="20"/>
        </w:rPr>
        <w:t>XGB</w:t>
      </w:r>
      <w:r w:rsidRPr="009A7E61">
        <w:rPr>
          <w:bCs/>
          <w:sz w:val="20"/>
          <w:szCs w:val="20"/>
        </w:rPr>
        <w:t>oost</w:t>
      </w:r>
      <w:proofErr w:type="spellEnd"/>
      <w:r w:rsidRPr="009A7E61">
        <w:rPr>
          <w:bCs/>
          <w:sz w:val="20"/>
          <w:szCs w:val="20"/>
        </w:rPr>
        <w:t xml:space="preserve"> to improve the </w:t>
      </w:r>
      <w:r w:rsidRPr="009A7E61">
        <w:rPr>
          <w:bCs/>
          <w:sz w:val="20"/>
          <w:szCs w:val="20"/>
        </w:rPr>
        <w:t>survival</w:t>
      </w:r>
      <w:r w:rsidRPr="009A7E61">
        <w:rPr>
          <w:bCs/>
          <w:sz w:val="20"/>
          <w:szCs w:val="20"/>
        </w:rPr>
        <w:t xml:space="preserve"> predictions on the testing data set</w:t>
      </w:r>
      <w:r>
        <w:rPr>
          <w:bCs/>
          <w:sz w:val="20"/>
          <w:szCs w:val="20"/>
        </w:rPr>
        <w:t>.</w:t>
      </w:r>
      <w:r w:rsidR="00763074">
        <w:rPr>
          <w:bCs/>
          <w:sz w:val="20"/>
          <w:szCs w:val="20"/>
        </w:rPr>
        <w:t xml:space="preserve"> The model parameters were </w:t>
      </w:r>
      <w:r w:rsidR="00763074">
        <w:rPr>
          <w:rFonts w:ascii="Helvetica" w:hAnsi="Helvetica" w:cs="Helvetica"/>
          <w:sz w:val="21"/>
          <w:szCs w:val="21"/>
          <w:shd w:val="clear" w:color="auto" w:fill="FFFFFF"/>
        </w:rPr>
        <w:t xml:space="preserve">fine-tuned using </w:t>
      </w:r>
      <w:proofErr w:type="spellStart"/>
      <w:r w:rsidR="00763074">
        <w:rPr>
          <w:rFonts w:ascii="Helvetica" w:hAnsi="Helvetica" w:cs="Helvetica"/>
          <w:sz w:val="21"/>
          <w:szCs w:val="21"/>
          <w:shd w:val="clear" w:color="auto" w:fill="FFFFFF"/>
        </w:rPr>
        <w:t>SKLearn’s</w:t>
      </w:r>
      <w:proofErr w:type="spellEnd"/>
      <w:r w:rsidR="00763074">
        <w:rPr>
          <w:rFonts w:ascii="Helvetica" w:hAnsi="Helvetica" w:cs="Helvetica"/>
          <w:sz w:val="21"/>
          <w:szCs w:val="21"/>
          <w:shd w:val="clear" w:color="auto" w:fill="FFFFFF"/>
        </w:rPr>
        <w:t xml:space="preserve"> </w:t>
      </w:r>
      <w:proofErr w:type="spellStart"/>
      <w:r w:rsidR="00763074">
        <w:rPr>
          <w:rFonts w:ascii="Helvetica" w:hAnsi="Helvetica" w:cs="Helvetica"/>
          <w:sz w:val="21"/>
          <w:szCs w:val="21"/>
          <w:shd w:val="clear" w:color="auto" w:fill="FFFFFF"/>
        </w:rPr>
        <w:t>RandomizedSearchCV</w:t>
      </w:r>
      <w:proofErr w:type="spellEnd"/>
      <w:r w:rsidR="00763074">
        <w:rPr>
          <w:rFonts w:ascii="Helvetica" w:hAnsi="Helvetica" w:cs="Helvetica"/>
          <w:sz w:val="21"/>
          <w:szCs w:val="21"/>
          <w:shd w:val="clear" w:color="auto" w:fill="FFFFFF"/>
        </w:rPr>
        <w:t xml:space="preserve"> to improve our predictions.</w:t>
      </w:r>
      <w:r w:rsidR="00DE4FB9">
        <w:rPr>
          <w:rFonts w:ascii="Helvetica" w:hAnsi="Helvetica" w:cs="Helvetica"/>
          <w:sz w:val="21"/>
          <w:szCs w:val="21"/>
          <w:shd w:val="clear" w:color="auto" w:fill="FFFFFF"/>
        </w:rPr>
        <w:t xml:space="preserve"> When the resulting output was uploaded to Kaggle, the accuracy score dropped to 0.76555. See Figure 16.</w:t>
      </w:r>
    </w:p>
    <w:p w14:paraId="795542AD" w14:textId="56EBEB78" w:rsidR="00DE4FB9" w:rsidRDefault="00DE4FB9" w:rsidP="009A7E61">
      <w:pPr>
        <w:jc w:val="both"/>
        <w:rPr>
          <w:rFonts w:ascii="Helvetica" w:hAnsi="Helvetica" w:cs="Helvetica"/>
          <w:sz w:val="21"/>
          <w:szCs w:val="21"/>
          <w:shd w:val="clear" w:color="auto" w:fill="FFFFFF"/>
        </w:rPr>
      </w:pPr>
    </w:p>
    <w:p w14:paraId="33B547EA" w14:textId="6C3D029E" w:rsidR="00DE4FB9" w:rsidRDefault="00DE4FB9" w:rsidP="00DE4FB9">
      <w:pPr>
        <w:jc w:val="center"/>
        <w:rPr>
          <w:bCs/>
          <w:sz w:val="20"/>
          <w:szCs w:val="20"/>
        </w:rPr>
      </w:pPr>
      <w:r>
        <w:rPr>
          <w:noProof/>
        </w:rPr>
        <w:drawing>
          <wp:inline distT="0" distB="0" distL="0" distR="0" wp14:anchorId="339D0968" wp14:editId="3DBF16DD">
            <wp:extent cx="6676390" cy="1525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76390" cy="1525270"/>
                    </a:xfrm>
                    <a:prstGeom prst="rect">
                      <a:avLst/>
                    </a:prstGeom>
                  </pic:spPr>
                </pic:pic>
              </a:graphicData>
            </a:graphic>
          </wp:inline>
        </w:drawing>
      </w:r>
    </w:p>
    <w:p w14:paraId="7B9A6580" w14:textId="702CEF6F" w:rsidR="00DE4FB9" w:rsidRPr="009A7E61" w:rsidRDefault="00DE4FB9" w:rsidP="00DE4FB9">
      <w:pPr>
        <w:jc w:val="center"/>
        <w:rPr>
          <w:bCs/>
          <w:sz w:val="20"/>
          <w:szCs w:val="20"/>
        </w:rPr>
      </w:pPr>
      <w:r>
        <w:rPr>
          <w:bCs/>
          <w:sz w:val="20"/>
          <w:szCs w:val="20"/>
        </w:rPr>
        <w:t xml:space="preserve">Figure 16: </w:t>
      </w:r>
      <w:proofErr w:type="spellStart"/>
      <w:r>
        <w:rPr>
          <w:bCs/>
          <w:sz w:val="20"/>
          <w:szCs w:val="20"/>
        </w:rPr>
        <w:t>XGBoost</w:t>
      </w:r>
      <w:proofErr w:type="spellEnd"/>
      <w:r>
        <w:rPr>
          <w:bCs/>
          <w:sz w:val="20"/>
          <w:szCs w:val="20"/>
        </w:rPr>
        <w:t xml:space="preserve"> Score</w:t>
      </w:r>
    </w:p>
    <w:p w14:paraId="2A21939A" w14:textId="65283D7B" w:rsidR="009A7E61" w:rsidRDefault="009A7E61" w:rsidP="00FB17B0">
      <w:pPr>
        <w:jc w:val="both"/>
        <w:rPr>
          <w:bCs/>
          <w:sz w:val="20"/>
          <w:szCs w:val="20"/>
        </w:rPr>
      </w:pPr>
    </w:p>
    <w:p w14:paraId="53CB7CE9" w14:textId="4083DFB2" w:rsidR="009A7E61" w:rsidRDefault="009A7E61" w:rsidP="00FB17B0">
      <w:pPr>
        <w:jc w:val="both"/>
        <w:rPr>
          <w:bCs/>
          <w:sz w:val="20"/>
          <w:szCs w:val="20"/>
        </w:rPr>
      </w:pPr>
    </w:p>
    <w:p w14:paraId="1E297C78" w14:textId="067836CD" w:rsidR="009A7E61" w:rsidRDefault="009A7E61" w:rsidP="00FB17B0">
      <w:pPr>
        <w:jc w:val="both"/>
        <w:rPr>
          <w:bCs/>
          <w:sz w:val="20"/>
          <w:szCs w:val="20"/>
        </w:rPr>
      </w:pPr>
    </w:p>
    <w:p w14:paraId="4CDAF99D" w14:textId="77777777" w:rsidR="00B80E9E" w:rsidRDefault="00B80E9E" w:rsidP="00FB17B0">
      <w:pPr>
        <w:jc w:val="both"/>
        <w:rPr>
          <w:bCs/>
          <w:sz w:val="20"/>
          <w:szCs w:val="20"/>
        </w:rPr>
      </w:pPr>
    </w:p>
    <w:p w14:paraId="32426171" w14:textId="33F0F080" w:rsidR="00C84D07" w:rsidRPr="006742DE" w:rsidRDefault="00C84D07" w:rsidP="00C84D07">
      <w:pPr>
        <w:jc w:val="both"/>
        <w:rPr>
          <w:bCs/>
          <w:i/>
          <w:iCs/>
          <w:sz w:val="20"/>
          <w:szCs w:val="20"/>
        </w:rPr>
      </w:pPr>
      <w:r w:rsidRPr="006742DE">
        <w:rPr>
          <w:bCs/>
          <w:i/>
          <w:iCs/>
          <w:sz w:val="20"/>
          <w:szCs w:val="20"/>
        </w:rPr>
        <w:lastRenderedPageBreak/>
        <w:t>Support Vector Machine (SVM)</w:t>
      </w:r>
    </w:p>
    <w:p w14:paraId="37A0F39C" w14:textId="13C5AB88" w:rsidR="00C84D07" w:rsidRDefault="00C84D07" w:rsidP="00C84D07">
      <w:pPr>
        <w:jc w:val="both"/>
        <w:rPr>
          <w:bCs/>
          <w:sz w:val="20"/>
          <w:szCs w:val="20"/>
        </w:rPr>
      </w:pPr>
    </w:p>
    <w:p w14:paraId="449E0A81" w14:textId="1BD1F69F" w:rsidR="00DE4FB9" w:rsidRDefault="00DE4FB9" w:rsidP="00DE4FB9">
      <w:pPr>
        <w:jc w:val="both"/>
        <w:rPr>
          <w:bCs/>
          <w:sz w:val="20"/>
          <w:szCs w:val="20"/>
        </w:rPr>
      </w:pPr>
      <w:r w:rsidRPr="00EB360F">
        <w:rPr>
          <w:bCs/>
          <w:sz w:val="20"/>
          <w:szCs w:val="20"/>
        </w:rPr>
        <w:t>The S</w:t>
      </w:r>
      <w:r>
        <w:rPr>
          <w:bCs/>
          <w:sz w:val="20"/>
          <w:szCs w:val="20"/>
        </w:rPr>
        <w:t>upport Vector Machine (SVM)</w:t>
      </w:r>
      <w:r w:rsidRPr="00EB360F">
        <w:rPr>
          <w:bCs/>
          <w:sz w:val="20"/>
          <w:szCs w:val="20"/>
        </w:rPr>
        <w:t xml:space="preserve"> classifier </w:t>
      </w:r>
      <w:r>
        <w:rPr>
          <w:bCs/>
          <w:sz w:val="20"/>
          <w:szCs w:val="20"/>
        </w:rPr>
        <w:t xml:space="preserve">was also </w:t>
      </w:r>
      <w:r w:rsidRPr="00EB360F">
        <w:rPr>
          <w:bCs/>
          <w:sz w:val="20"/>
          <w:szCs w:val="20"/>
        </w:rPr>
        <w:t>used to help with classification and regression problems within set.</w:t>
      </w:r>
      <w:r>
        <w:rPr>
          <w:bCs/>
          <w:sz w:val="20"/>
          <w:szCs w:val="20"/>
        </w:rPr>
        <w:t xml:space="preserve"> The predicted survival and death numbers were learned through the SVM classifier and analyzed by a performed testing set hosted by Kaggle.</w:t>
      </w:r>
      <w:r>
        <w:rPr>
          <w:bCs/>
          <w:sz w:val="20"/>
          <w:szCs w:val="20"/>
        </w:rPr>
        <w:t xml:space="preserve"> This produced an accuracy score of 0.78229. See Figure 17.</w:t>
      </w:r>
    </w:p>
    <w:p w14:paraId="0C02DB39" w14:textId="64A0CD68" w:rsidR="00DE4FB9" w:rsidRDefault="00DE4FB9" w:rsidP="00DE4FB9">
      <w:pPr>
        <w:jc w:val="both"/>
        <w:rPr>
          <w:bCs/>
          <w:sz w:val="20"/>
          <w:szCs w:val="20"/>
        </w:rPr>
      </w:pPr>
    </w:p>
    <w:p w14:paraId="07F4F55D" w14:textId="60EEF0ED" w:rsidR="00DE4FB9" w:rsidRDefault="00DE4FB9" w:rsidP="00DE4FB9">
      <w:pPr>
        <w:jc w:val="center"/>
        <w:rPr>
          <w:bCs/>
          <w:sz w:val="20"/>
          <w:szCs w:val="20"/>
        </w:rPr>
      </w:pPr>
      <w:r>
        <w:rPr>
          <w:noProof/>
        </w:rPr>
        <w:drawing>
          <wp:inline distT="0" distB="0" distL="0" distR="0" wp14:anchorId="27DD1B22" wp14:editId="7F8105BA">
            <wp:extent cx="6676390" cy="16344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76390" cy="1634490"/>
                    </a:xfrm>
                    <a:prstGeom prst="rect">
                      <a:avLst/>
                    </a:prstGeom>
                  </pic:spPr>
                </pic:pic>
              </a:graphicData>
            </a:graphic>
          </wp:inline>
        </w:drawing>
      </w:r>
    </w:p>
    <w:p w14:paraId="499D92A8" w14:textId="791F63C3" w:rsidR="00DE4FB9" w:rsidRDefault="00DE4FB9" w:rsidP="00DE4FB9">
      <w:pPr>
        <w:jc w:val="center"/>
        <w:rPr>
          <w:bCs/>
          <w:sz w:val="20"/>
          <w:szCs w:val="20"/>
        </w:rPr>
      </w:pPr>
      <w:r>
        <w:rPr>
          <w:bCs/>
          <w:sz w:val="20"/>
          <w:szCs w:val="20"/>
        </w:rPr>
        <w:t>Figure 17: SVM Score</w:t>
      </w:r>
    </w:p>
    <w:p w14:paraId="444335D0" w14:textId="61743DB5" w:rsidR="00DE4FB9" w:rsidRDefault="00DE4FB9" w:rsidP="00DE4FB9">
      <w:pPr>
        <w:rPr>
          <w:bCs/>
          <w:sz w:val="20"/>
          <w:szCs w:val="20"/>
        </w:rPr>
      </w:pPr>
    </w:p>
    <w:p w14:paraId="43703E17" w14:textId="6378434B" w:rsidR="00DE4FB9" w:rsidRDefault="00284BE9" w:rsidP="00DE4FB9">
      <w:pPr>
        <w:rPr>
          <w:bCs/>
          <w:sz w:val="20"/>
          <w:szCs w:val="20"/>
        </w:rPr>
      </w:pPr>
      <w:r>
        <w:rPr>
          <w:bCs/>
          <w:sz w:val="20"/>
          <w:szCs w:val="20"/>
        </w:rPr>
        <w:t>Overall, this is how the machine learning models ranked from a test set accuracy perspective:</w:t>
      </w:r>
    </w:p>
    <w:p w14:paraId="17BA7235" w14:textId="66BC2C8D" w:rsidR="00284BE9" w:rsidRDefault="00284BE9" w:rsidP="00DE4FB9">
      <w:pPr>
        <w:rPr>
          <w:bCs/>
          <w:sz w:val="20"/>
          <w:szCs w:val="20"/>
        </w:rPr>
      </w:pPr>
    </w:p>
    <w:p w14:paraId="66AC342A" w14:textId="78CADC00" w:rsidR="00901CF8" w:rsidRPr="005F0BC6" w:rsidRDefault="00901CF8" w:rsidP="005F0BC6">
      <w:pPr>
        <w:pStyle w:val="ListParagraph"/>
        <w:numPr>
          <w:ilvl w:val="0"/>
          <w:numId w:val="5"/>
        </w:numPr>
        <w:rPr>
          <w:bCs/>
          <w:sz w:val="20"/>
          <w:szCs w:val="20"/>
        </w:rPr>
      </w:pPr>
      <w:r w:rsidRPr="005F0BC6">
        <w:rPr>
          <w:bCs/>
          <w:sz w:val="20"/>
          <w:szCs w:val="20"/>
        </w:rPr>
        <w:t>Decision Tree: 0.80500</w:t>
      </w:r>
    </w:p>
    <w:p w14:paraId="6279B127" w14:textId="5E0E53A8" w:rsidR="00901CF8" w:rsidRPr="005F0BC6" w:rsidRDefault="00901CF8" w:rsidP="005F0BC6">
      <w:pPr>
        <w:pStyle w:val="ListParagraph"/>
        <w:numPr>
          <w:ilvl w:val="0"/>
          <w:numId w:val="5"/>
        </w:numPr>
        <w:rPr>
          <w:rFonts w:ascii="Helvetica" w:hAnsi="Helvetica" w:cs="Helvetica"/>
          <w:sz w:val="21"/>
          <w:szCs w:val="21"/>
          <w:shd w:val="clear" w:color="auto" w:fill="FFFFFF"/>
        </w:rPr>
      </w:pPr>
      <w:r w:rsidRPr="005F0BC6">
        <w:rPr>
          <w:bCs/>
          <w:sz w:val="20"/>
          <w:szCs w:val="20"/>
        </w:rPr>
        <w:t xml:space="preserve">KNN (3 features): </w:t>
      </w:r>
      <w:r w:rsidRPr="005F0BC6">
        <w:rPr>
          <w:rFonts w:ascii="Helvetica" w:hAnsi="Helvetica" w:cs="Helvetica"/>
          <w:sz w:val="21"/>
          <w:szCs w:val="21"/>
          <w:shd w:val="clear" w:color="auto" w:fill="FFFFFF"/>
        </w:rPr>
        <w:t>0.78947</w:t>
      </w:r>
    </w:p>
    <w:p w14:paraId="5C05FA22" w14:textId="26EC8FBE" w:rsidR="00284BE9" w:rsidRPr="005F0BC6" w:rsidRDefault="00284BE9" w:rsidP="005F0BC6">
      <w:pPr>
        <w:pStyle w:val="ListParagraph"/>
        <w:numPr>
          <w:ilvl w:val="0"/>
          <w:numId w:val="5"/>
        </w:numPr>
        <w:rPr>
          <w:bCs/>
          <w:sz w:val="20"/>
          <w:szCs w:val="20"/>
        </w:rPr>
      </w:pPr>
      <w:r w:rsidRPr="005F0BC6">
        <w:rPr>
          <w:bCs/>
          <w:sz w:val="20"/>
          <w:szCs w:val="20"/>
        </w:rPr>
        <w:t>Support Vector Machine: 0.78229</w:t>
      </w:r>
    </w:p>
    <w:p w14:paraId="45E5E9A0" w14:textId="4202E3E7" w:rsidR="00284BE9" w:rsidRPr="005F0BC6" w:rsidRDefault="00284BE9" w:rsidP="005F0BC6">
      <w:pPr>
        <w:pStyle w:val="ListParagraph"/>
        <w:numPr>
          <w:ilvl w:val="0"/>
          <w:numId w:val="5"/>
        </w:numPr>
        <w:rPr>
          <w:rFonts w:eastAsia="Times New Roman"/>
          <w:sz w:val="20"/>
          <w:szCs w:val="20"/>
          <w:lang w:val="en-US"/>
        </w:rPr>
      </w:pPr>
      <w:r w:rsidRPr="005F0BC6">
        <w:rPr>
          <w:rFonts w:ascii="Helvetica" w:hAnsi="Helvetica" w:cs="Helvetica"/>
          <w:sz w:val="21"/>
          <w:szCs w:val="21"/>
          <w:shd w:val="clear" w:color="auto" w:fill="FFFFFF"/>
        </w:rPr>
        <w:t xml:space="preserve">ANN (via MLP): </w:t>
      </w:r>
      <w:r w:rsidRPr="005F0BC6">
        <w:rPr>
          <w:rFonts w:eastAsia="Times New Roman"/>
          <w:sz w:val="20"/>
          <w:szCs w:val="20"/>
          <w:lang w:val="en-US"/>
        </w:rPr>
        <w:t>0.77990</w:t>
      </w:r>
    </w:p>
    <w:p w14:paraId="03EDF9ED" w14:textId="307CD2E0" w:rsidR="00901CF8" w:rsidRPr="005F0BC6" w:rsidRDefault="00901CF8" w:rsidP="005F0BC6">
      <w:pPr>
        <w:pStyle w:val="ListParagraph"/>
        <w:numPr>
          <w:ilvl w:val="0"/>
          <w:numId w:val="5"/>
        </w:numPr>
        <w:rPr>
          <w:rFonts w:ascii="Helvetica" w:hAnsi="Helvetica" w:cs="Helvetica"/>
          <w:sz w:val="21"/>
          <w:szCs w:val="21"/>
          <w:shd w:val="clear" w:color="auto" w:fill="FFFFFF"/>
        </w:rPr>
      </w:pPr>
      <w:r w:rsidRPr="005F0BC6">
        <w:rPr>
          <w:rFonts w:eastAsia="Times New Roman"/>
          <w:sz w:val="20"/>
          <w:szCs w:val="20"/>
          <w:lang w:val="en-US"/>
        </w:rPr>
        <w:t xml:space="preserve">Logistic Regression: </w:t>
      </w:r>
      <w:r w:rsidRPr="005F0BC6">
        <w:rPr>
          <w:rFonts w:eastAsia="Times New Roman"/>
          <w:sz w:val="20"/>
          <w:szCs w:val="20"/>
          <w:lang w:val="en-US"/>
        </w:rPr>
        <w:t>0.77511</w:t>
      </w:r>
    </w:p>
    <w:p w14:paraId="0E6442BA" w14:textId="0E07376C" w:rsidR="00284BE9" w:rsidRPr="005F0BC6" w:rsidRDefault="00284BE9" w:rsidP="005F0BC6">
      <w:pPr>
        <w:pStyle w:val="ListParagraph"/>
        <w:numPr>
          <w:ilvl w:val="0"/>
          <w:numId w:val="5"/>
        </w:numPr>
        <w:rPr>
          <w:bCs/>
          <w:sz w:val="20"/>
          <w:szCs w:val="20"/>
        </w:rPr>
      </w:pPr>
      <w:r w:rsidRPr="005F0BC6">
        <w:rPr>
          <w:rFonts w:ascii="Helvetica" w:hAnsi="Helvetica" w:cs="Helvetica"/>
          <w:sz w:val="21"/>
          <w:szCs w:val="21"/>
          <w:shd w:val="clear" w:color="auto" w:fill="FFFFFF"/>
        </w:rPr>
        <w:t xml:space="preserve">MLP (tuned): </w:t>
      </w:r>
      <w:r w:rsidRPr="005F0BC6">
        <w:rPr>
          <w:bCs/>
          <w:sz w:val="20"/>
          <w:szCs w:val="20"/>
        </w:rPr>
        <w:t>0.77272</w:t>
      </w:r>
    </w:p>
    <w:p w14:paraId="76782AF6" w14:textId="5873385D" w:rsidR="00284BE9" w:rsidRPr="005F0BC6" w:rsidRDefault="00284BE9" w:rsidP="005F0BC6">
      <w:pPr>
        <w:pStyle w:val="ListParagraph"/>
        <w:numPr>
          <w:ilvl w:val="0"/>
          <w:numId w:val="5"/>
        </w:numPr>
        <w:rPr>
          <w:rFonts w:ascii="Helvetica" w:hAnsi="Helvetica" w:cs="Helvetica"/>
          <w:sz w:val="21"/>
          <w:szCs w:val="21"/>
          <w:shd w:val="clear" w:color="auto" w:fill="FFFFFF"/>
        </w:rPr>
      </w:pPr>
      <w:proofErr w:type="spellStart"/>
      <w:r w:rsidRPr="005F0BC6">
        <w:rPr>
          <w:bCs/>
          <w:sz w:val="20"/>
          <w:szCs w:val="20"/>
        </w:rPr>
        <w:t>XGBoost</w:t>
      </w:r>
      <w:proofErr w:type="spellEnd"/>
      <w:r w:rsidRPr="005F0BC6">
        <w:rPr>
          <w:bCs/>
          <w:sz w:val="20"/>
          <w:szCs w:val="20"/>
        </w:rPr>
        <w:t xml:space="preserve">: </w:t>
      </w:r>
      <w:r w:rsidRPr="005F0BC6">
        <w:rPr>
          <w:rFonts w:ascii="Helvetica" w:hAnsi="Helvetica" w:cs="Helvetica"/>
          <w:sz w:val="21"/>
          <w:szCs w:val="21"/>
          <w:shd w:val="clear" w:color="auto" w:fill="FFFFFF"/>
        </w:rPr>
        <w:t>0.76555</w:t>
      </w:r>
    </w:p>
    <w:p w14:paraId="5746369A" w14:textId="3CE2A630" w:rsidR="00901CF8" w:rsidRPr="005F0BC6" w:rsidRDefault="00901CF8" w:rsidP="005F0BC6">
      <w:pPr>
        <w:pStyle w:val="ListParagraph"/>
        <w:numPr>
          <w:ilvl w:val="0"/>
          <w:numId w:val="5"/>
        </w:numPr>
        <w:rPr>
          <w:rFonts w:ascii="Helvetica" w:hAnsi="Helvetica" w:cs="Helvetica"/>
          <w:sz w:val="21"/>
          <w:szCs w:val="21"/>
          <w:shd w:val="clear" w:color="auto" w:fill="FFFFFF"/>
        </w:rPr>
      </w:pPr>
      <w:r w:rsidRPr="005F0BC6">
        <w:rPr>
          <w:rFonts w:ascii="Helvetica" w:hAnsi="Helvetica" w:cs="Helvetica"/>
          <w:sz w:val="21"/>
          <w:szCs w:val="21"/>
          <w:shd w:val="clear" w:color="auto" w:fill="FFFFFF"/>
        </w:rPr>
        <w:t>KNN (2 features): 0.76555</w:t>
      </w:r>
    </w:p>
    <w:p w14:paraId="692C8493" w14:textId="6BE6FAC7" w:rsidR="00901CF8" w:rsidRDefault="00901CF8" w:rsidP="00DE4FB9">
      <w:pPr>
        <w:rPr>
          <w:rFonts w:ascii="Helvetica" w:hAnsi="Helvetica" w:cs="Helvetica"/>
          <w:sz w:val="21"/>
          <w:szCs w:val="21"/>
          <w:shd w:val="clear" w:color="auto" w:fill="FFFFFF"/>
        </w:rPr>
      </w:pPr>
    </w:p>
    <w:p w14:paraId="21C3990C" w14:textId="6FB9B7DC" w:rsidR="00BF1483" w:rsidRPr="00A239E0" w:rsidRDefault="00497350">
      <w:pPr>
        <w:jc w:val="both"/>
        <w:rPr>
          <w:b/>
          <w:sz w:val="20"/>
          <w:szCs w:val="20"/>
        </w:rPr>
      </w:pPr>
      <w:r w:rsidRPr="00A239E0">
        <w:rPr>
          <w:b/>
          <w:sz w:val="20"/>
          <w:szCs w:val="20"/>
        </w:rPr>
        <w:t>5</w:t>
      </w:r>
      <w:r w:rsidR="00A850DB" w:rsidRPr="00A239E0">
        <w:rPr>
          <w:b/>
          <w:sz w:val="20"/>
          <w:szCs w:val="20"/>
        </w:rPr>
        <w:t>. Detailed Timeline and Roles</w:t>
      </w:r>
    </w:p>
    <w:p w14:paraId="432E405B" w14:textId="77777777" w:rsidR="00613D3C" w:rsidRPr="00552DEA" w:rsidRDefault="00613D3C">
      <w:pPr>
        <w:jc w:val="both"/>
        <w:rPr>
          <w:b/>
          <w:sz w:val="20"/>
          <w:szCs w:val="20"/>
          <w:highlight w:val="yellow"/>
        </w:rPr>
      </w:pPr>
    </w:p>
    <w:p w14:paraId="0275E0A3" w14:textId="77777777" w:rsidR="00BF1483" w:rsidRPr="00552DEA" w:rsidRDefault="00BF1483">
      <w:pPr>
        <w:jc w:val="both"/>
        <w:rPr>
          <w:sz w:val="20"/>
          <w:szCs w:val="20"/>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7"/>
        <w:gridCol w:w="2465"/>
        <w:gridCol w:w="1980"/>
      </w:tblGrid>
      <w:tr w:rsidR="002F0A3D" w14:paraId="7860EC93" w14:textId="77777777" w:rsidTr="00DE4FB9">
        <w:trPr>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90356B4" w14:textId="77777777" w:rsidR="002F0A3D" w:rsidRDefault="002F0A3D" w:rsidP="00600320">
            <w:pPr>
              <w:widowControl w:val="0"/>
              <w:spacing w:line="240" w:lineRule="auto"/>
              <w:rPr>
                <w:b/>
                <w:sz w:val="20"/>
                <w:szCs w:val="20"/>
              </w:rPr>
            </w:pPr>
            <w:r>
              <w:rPr>
                <w:b/>
                <w:sz w:val="20"/>
                <w:szCs w:val="20"/>
              </w:rPr>
              <w:t>Task</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021FBBB" w14:textId="77777777" w:rsidR="002F0A3D" w:rsidRDefault="002F0A3D" w:rsidP="00600320">
            <w:pPr>
              <w:widowControl w:val="0"/>
              <w:spacing w:line="240" w:lineRule="auto"/>
              <w:rPr>
                <w:b/>
                <w:sz w:val="20"/>
                <w:szCs w:val="20"/>
              </w:rPr>
            </w:pPr>
            <w:r>
              <w:rPr>
                <w:b/>
                <w:sz w:val="20"/>
                <w:szCs w:val="20"/>
              </w:rPr>
              <w:t>File Names</w:t>
            </w:r>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2C2DB39" w14:textId="77777777" w:rsidR="002F0A3D" w:rsidRDefault="002F0A3D" w:rsidP="00600320">
            <w:pPr>
              <w:widowControl w:val="0"/>
              <w:spacing w:line="240" w:lineRule="auto"/>
              <w:rPr>
                <w:b/>
                <w:sz w:val="20"/>
                <w:szCs w:val="20"/>
              </w:rPr>
            </w:pPr>
            <w:r>
              <w:rPr>
                <w:b/>
                <w:sz w:val="20"/>
                <w:szCs w:val="20"/>
              </w:rPr>
              <w:t>Lead</w:t>
            </w:r>
          </w:p>
        </w:tc>
      </w:tr>
      <w:tr w:rsidR="002F0A3D" w14:paraId="400CCB80" w14:textId="77777777" w:rsidTr="00DE4FB9">
        <w:trPr>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960CDF2" w14:textId="77777777" w:rsidR="002F0A3D" w:rsidRDefault="002F0A3D" w:rsidP="00600320">
            <w:pPr>
              <w:widowControl w:val="0"/>
              <w:spacing w:line="240" w:lineRule="auto"/>
              <w:rPr>
                <w:sz w:val="20"/>
                <w:szCs w:val="20"/>
              </w:rPr>
            </w:pPr>
            <w:r>
              <w:rPr>
                <w:sz w:val="20"/>
                <w:szCs w:val="20"/>
              </w:rPr>
              <w:t>Data Preprocessing</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1C99135" w14:textId="77777777" w:rsidR="002F0A3D" w:rsidRDefault="002F0A3D" w:rsidP="00600320">
            <w:pPr>
              <w:widowControl w:val="0"/>
              <w:spacing w:line="240" w:lineRule="auto"/>
              <w:rPr>
                <w:sz w:val="20"/>
                <w:szCs w:val="20"/>
              </w:rPr>
            </w:pPr>
            <w:r>
              <w:rPr>
                <w:sz w:val="20"/>
                <w:szCs w:val="20"/>
              </w:rPr>
              <w:t>Milestone 2 – INFS 768 – Beth – Chris – Kalee.docx</w:t>
            </w:r>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CD4855B" w14:textId="77777777" w:rsidR="002F0A3D" w:rsidRDefault="002F0A3D" w:rsidP="00600320">
            <w:pPr>
              <w:widowControl w:val="0"/>
              <w:spacing w:line="240" w:lineRule="auto"/>
              <w:rPr>
                <w:sz w:val="20"/>
                <w:szCs w:val="20"/>
              </w:rPr>
            </w:pPr>
            <w:r>
              <w:rPr>
                <w:sz w:val="20"/>
                <w:szCs w:val="20"/>
              </w:rPr>
              <w:t>All</w:t>
            </w:r>
          </w:p>
        </w:tc>
      </w:tr>
      <w:tr w:rsidR="002F0A3D" w14:paraId="7D4505A9" w14:textId="77777777" w:rsidTr="00DE4FB9">
        <w:trPr>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5E7C65D" w14:textId="77777777" w:rsidR="002F0A3D" w:rsidRDefault="002F0A3D" w:rsidP="00600320">
            <w:pPr>
              <w:widowControl w:val="0"/>
              <w:spacing w:line="240" w:lineRule="auto"/>
              <w:rPr>
                <w:sz w:val="20"/>
                <w:szCs w:val="20"/>
                <w:highlight w:val="yellow"/>
              </w:rPr>
            </w:pPr>
            <w:r>
              <w:rPr>
                <w:sz w:val="20"/>
                <w:szCs w:val="20"/>
              </w:rPr>
              <w:t xml:space="preserve">Implement </w:t>
            </w:r>
            <w:proofErr w:type="spellStart"/>
            <w:r>
              <w:rPr>
                <w:sz w:val="20"/>
                <w:szCs w:val="20"/>
              </w:rPr>
              <w:t>kNN</w:t>
            </w:r>
            <w:proofErr w:type="spellEnd"/>
            <w:r>
              <w:rPr>
                <w:sz w:val="20"/>
                <w:szCs w:val="20"/>
              </w:rPr>
              <w:t xml:space="preserve">: including cross-validation and hyperparameter tunning. </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7B1C7F5" w14:textId="77777777" w:rsidR="002F0A3D" w:rsidRDefault="002F0A3D" w:rsidP="00600320">
            <w:pPr>
              <w:widowControl w:val="0"/>
              <w:spacing w:line="240" w:lineRule="auto"/>
              <w:rPr>
                <w:sz w:val="20"/>
                <w:szCs w:val="20"/>
              </w:rPr>
            </w:pPr>
            <w:proofErr w:type="spellStart"/>
            <w:r>
              <w:rPr>
                <w:sz w:val="20"/>
                <w:szCs w:val="20"/>
              </w:rPr>
              <w:t>kNN</w:t>
            </w:r>
            <w:proofErr w:type="spellEnd"/>
            <w:r>
              <w:rPr>
                <w:sz w:val="20"/>
                <w:szCs w:val="20"/>
              </w:rPr>
              <w:t xml:space="preserve"> Predictions Titanic </w:t>
            </w:r>
            <w:proofErr w:type="spellStart"/>
            <w:r>
              <w:rPr>
                <w:sz w:val="20"/>
                <w:szCs w:val="20"/>
              </w:rPr>
              <w:t>Dataset.ipynb</w:t>
            </w:r>
            <w:proofErr w:type="spellEnd"/>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A50EA9B" w14:textId="77777777" w:rsidR="002F0A3D" w:rsidRDefault="002F0A3D" w:rsidP="00600320">
            <w:pPr>
              <w:widowControl w:val="0"/>
              <w:spacing w:line="240" w:lineRule="auto"/>
              <w:rPr>
                <w:sz w:val="20"/>
                <w:szCs w:val="20"/>
              </w:rPr>
            </w:pPr>
            <w:r>
              <w:rPr>
                <w:sz w:val="20"/>
                <w:szCs w:val="20"/>
              </w:rPr>
              <w:t>Kalee</w:t>
            </w:r>
          </w:p>
        </w:tc>
      </w:tr>
      <w:tr w:rsidR="002F0A3D" w14:paraId="43B86C53" w14:textId="77777777" w:rsidTr="00DE4FB9">
        <w:trPr>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BF71DED" w14:textId="77777777" w:rsidR="002F0A3D" w:rsidRDefault="002F0A3D" w:rsidP="00600320">
            <w:pPr>
              <w:widowControl w:val="0"/>
              <w:spacing w:line="240" w:lineRule="auto"/>
              <w:rPr>
                <w:sz w:val="20"/>
                <w:szCs w:val="20"/>
                <w:highlight w:val="yellow"/>
              </w:rPr>
            </w:pPr>
            <w:r>
              <w:rPr>
                <w:sz w:val="20"/>
                <w:szCs w:val="20"/>
              </w:rPr>
              <w:t xml:space="preserve">Implement Decision Tree Classifier. </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243FEEA" w14:textId="77777777" w:rsidR="002F0A3D" w:rsidRDefault="002F0A3D" w:rsidP="00600320">
            <w:pPr>
              <w:widowControl w:val="0"/>
              <w:spacing w:line="240" w:lineRule="auto"/>
              <w:rPr>
                <w:sz w:val="20"/>
                <w:szCs w:val="20"/>
              </w:rPr>
            </w:pPr>
            <w:r w:rsidRPr="0034724F">
              <w:rPr>
                <w:sz w:val="20"/>
                <w:szCs w:val="20"/>
              </w:rPr>
              <w:t xml:space="preserve">Decision Tree Titanic Data </w:t>
            </w:r>
            <w:proofErr w:type="spellStart"/>
            <w:r w:rsidRPr="0034724F">
              <w:rPr>
                <w:sz w:val="20"/>
                <w:szCs w:val="20"/>
              </w:rPr>
              <w:t>Set.ipynb</w:t>
            </w:r>
            <w:proofErr w:type="spellEnd"/>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5972D79" w14:textId="77777777" w:rsidR="002F0A3D" w:rsidRDefault="002F0A3D" w:rsidP="00600320">
            <w:pPr>
              <w:widowControl w:val="0"/>
              <w:spacing w:line="240" w:lineRule="auto"/>
              <w:rPr>
                <w:sz w:val="20"/>
                <w:szCs w:val="20"/>
              </w:rPr>
            </w:pPr>
            <w:r>
              <w:rPr>
                <w:sz w:val="20"/>
                <w:szCs w:val="20"/>
              </w:rPr>
              <w:t>Beth &amp; Kalee</w:t>
            </w:r>
          </w:p>
        </w:tc>
      </w:tr>
      <w:tr w:rsidR="002F0A3D" w14:paraId="58041750" w14:textId="77777777" w:rsidTr="00DE4FB9">
        <w:trPr>
          <w:trHeight w:val="664"/>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5207F40" w14:textId="77777777" w:rsidR="002F0A3D" w:rsidRDefault="002F0A3D" w:rsidP="00600320">
            <w:pPr>
              <w:widowControl w:val="0"/>
              <w:spacing w:line="240" w:lineRule="auto"/>
              <w:rPr>
                <w:sz w:val="20"/>
                <w:szCs w:val="20"/>
              </w:rPr>
            </w:pPr>
            <w:r>
              <w:rPr>
                <w:sz w:val="20"/>
                <w:szCs w:val="20"/>
              </w:rPr>
              <w:t>Logistic Regression Classification – ANN implementation</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ABE7E96" w14:textId="77777777" w:rsidR="002F0A3D" w:rsidRDefault="002F0A3D" w:rsidP="00600320">
            <w:pPr>
              <w:widowControl w:val="0"/>
              <w:spacing w:line="240" w:lineRule="auto"/>
              <w:rPr>
                <w:sz w:val="20"/>
                <w:szCs w:val="20"/>
              </w:rPr>
            </w:pPr>
            <w:r w:rsidRPr="0034724F">
              <w:rPr>
                <w:sz w:val="20"/>
                <w:szCs w:val="20"/>
              </w:rPr>
              <w:t xml:space="preserve">Logistic Regression - ANN - </w:t>
            </w:r>
            <w:proofErr w:type="spellStart"/>
            <w:r w:rsidRPr="0034724F">
              <w:rPr>
                <w:sz w:val="20"/>
                <w:szCs w:val="20"/>
              </w:rPr>
              <w:t>XGBoost</w:t>
            </w:r>
            <w:proofErr w:type="spellEnd"/>
            <w:r w:rsidRPr="0034724F">
              <w:rPr>
                <w:sz w:val="20"/>
                <w:szCs w:val="20"/>
              </w:rPr>
              <w:t xml:space="preserve"> Titanic </w:t>
            </w:r>
            <w:proofErr w:type="spellStart"/>
            <w:r w:rsidRPr="0034724F">
              <w:rPr>
                <w:sz w:val="20"/>
                <w:szCs w:val="20"/>
              </w:rPr>
              <w:t>Dataset.ipynb</w:t>
            </w:r>
            <w:proofErr w:type="spellEnd"/>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90B0D26" w14:textId="77777777" w:rsidR="002F0A3D" w:rsidRDefault="002F0A3D" w:rsidP="00600320">
            <w:pPr>
              <w:widowControl w:val="0"/>
              <w:spacing w:line="240" w:lineRule="auto"/>
              <w:rPr>
                <w:sz w:val="20"/>
                <w:szCs w:val="20"/>
              </w:rPr>
            </w:pPr>
            <w:r>
              <w:rPr>
                <w:sz w:val="20"/>
                <w:szCs w:val="20"/>
              </w:rPr>
              <w:t>Chris</w:t>
            </w:r>
          </w:p>
        </w:tc>
      </w:tr>
      <w:tr w:rsidR="002F0A3D" w14:paraId="2E1ACBD3" w14:textId="77777777" w:rsidTr="00DE4FB9">
        <w:trPr>
          <w:trHeight w:val="340"/>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F356F3B" w14:textId="77777777" w:rsidR="002F0A3D" w:rsidRDefault="002F0A3D" w:rsidP="00600320">
            <w:pPr>
              <w:widowControl w:val="0"/>
              <w:spacing w:line="240" w:lineRule="auto"/>
              <w:rPr>
                <w:sz w:val="20"/>
                <w:szCs w:val="20"/>
              </w:rPr>
            </w:pPr>
            <w:r>
              <w:rPr>
                <w:sz w:val="20"/>
                <w:szCs w:val="20"/>
              </w:rPr>
              <w:t>SVM implementation.</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FF918CD" w14:textId="77777777" w:rsidR="002F0A3D" w:rsidRDefault="002F0A3D" w:rsidP="00600320">
            <w:pPr>
              <w:widowControl w:val="0"/>
              <w:spacing w:line="240" w:lineRule="auto"/>
              <w:rPr>
                <w:sz w:val="20"/>
                <w:szCs w:val="20"/>
              </w:rPr>
            </w:pPr>
            <w:r w:rsidRPr="0034724F">
              <w:rPr>
                <w:sz w:val="20"/>
                <w:szCs w:val="20"/>
              </w:rPr>
              <w:t xml:space="preserve">SVM Prediction Titanic </w:t>
            </w:r>
            <w:proofErr w:type="spellStart"/>
            <w:r w:rsidRPr="0034724F">
              <w:rPr>
                <w:sz w:val="20"/>
                <w:szCs w:val="20"/>
              </w:rPr>
              <w:t>Dataset.ipynb</w:t>
            </w:r>
            <w:proofErr w:type="spellEnd"/>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2395FBE" w14:textId="77777777" w:rsidR="002F0A3D" w:rsidRDefault="002F0A3D" w:rsidP="00600320">
            <w:pPr>
              <w:widowControl w:val="0"/>
              <w:spacing w:line="240" w:lineRule="auto"/>
              <w:rPr>
                <w:sz w:val="20"/>
                <w:szCs w:val="20"/>
              </w:rPr>
            </w:pPr>
            <w:r>
              <w:rPr>
                <w:sz w:val="20"/>
                <w:szCs w:val="20"/>
              </w:rPr>
              <w:t>Beth</w:t>
            </w:r>
          </w:p>
        </w:tc>
      </w:tr>
      <w:tr w:rsidR="002F0A3D" w14:paraId="7A3817AD" w14:textId="77777777" w:rsidTr="00DE4FB9">
        <w:trPr>
          <w:jc w:val="center"/>
        </w:trPr>
        <w:tc>
          <w:tcPr>
            <w:tcW w:w="289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50A2249" w14:textId="77777777" w:rsidR="002F0A3D" w:rsidRDefault="002F0A3D" w:rsidP="00600320">
            <w:pPr>
              <w:widowControl w:val="0"/>
              <w:spacing w:line="240" w:lineRule="auto"/>
              <w:rPr>
                <w:sz w:val="20"/>
                <w:szCs w:val="20"/>
              </w:rPr>
            </w:pPr>
            <w:r>
              <w:rPr>
                <w:sz w:val="20"/>
                <w:szCs w:val="20"/>
              </w:rPr>
              <w:t xml:space="preserve">Wrote sections 1-4 of the report </w:t>
            </w:r>
          </w:p>
        </w:tc>
        <w:tc>
          <w:tcPr>
            <w:tcW w:w="246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0D2330C" w14:textId="77777777" w:rsidR="002F0A3D" w:rsidRDefault="002F0A3D" w:rsidP="00600320">
            <w:pPr>
              <w:widowControl w:val="0"/>
              <w:spacing w:line="240" w:lineRule="auto"/>
              <w:rPr>
                <w:sz w:val="20"/>
                <w:szCs w:val="20"/>
              </w:rPr>
            </w:pPr>
            <w:r>
              <w:rPr>
                <w:sz w:val="20"/>
                <w:szCs w:val="20"/>
              </w:rPr>
              <w:t>Project Final Report Template.docx</w:t>
            </w:r>
          </w:p>
        </w:tc>
        <w:tc>
          <w:tcPr>
            <w:tcW w:w="19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AFD15C0" w14:textId="77777777" w:rsidR="002F0A3D" w:rsidRDefault="002F0A3D" w:rsidP="00600320">
            <w:pPr>
              <w:widowControl w:val="0"/>
              <w:spacing w:line="240" w:lineRule="auto"/>
              <w:rPr>
                <w:sz w:val="20"/>
                <w:szCs w:val="20"/>
              </w:rPr>
            </w:pPr>
            <w:r>
              <w:rPr>
                <w:sz w:val="20"/>
                <w:szCs w:val="20"/>
              </w:rPr>
              <w:t>All</w:t>
            </w:r>
          </w:p>
        </w:tc>
      </w:tr>
    </w:tbl>
    <w:p w14:paraId="7F377E84" w14:textId="77777777" w:rsidR="00BF1483" w:rsidRPr="00552DEA" w:rsidRDefault="00BF1483">
      <w:pPr>
        <w:jc w:val="both"/>
        <w:rPr>
          <w:sz w:val="20"/>
          <w:szCs w:val="20"/>
        </w:rPr>
      </w:pPr>
    </w:p>
    <w:sectPr w:rsidR="00BF1483" w:rsidRPr="00552DEA" w:rsidSect="008B64D2">
      <w:type w:val="continuous"/>
      <w:pgSz w:w="12240" w:h="15840"/>
      <w:pgMar w:top="863" w:right="863" w:bottom="863" w:left="86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95D4E" w14:textId="77777777" w:rsidR="008724DF" w:rsidRDefault="008724DF">
      <w:pPr>
        <w:spacing w:line="240" w:lineRule="auto"/>
      </w:pPr>
      <w:r>
        <w:separator/>
      </w:r>
    </w:p>
  </w:endnote>
  <w:endnote w:type="continuationSeparator" w:id="0">
    <w:p w14:paraId="47C84B4F" w14:textId="77777777" w:rsidR="008724DF" w:rsidRDefault="00872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0BA1B" w14:textId="77777777" w:rsidR="008724DF" w:rsidRDefault="008724DF">
      <w:pPr>
        <w:spacing w:line="240" w:lineRule="auto"/>
      </w:pPr>
      <w:r>
        <w:separator/>
      </w:r>
    </w:p>
  </w:footnote>
  <w:footnote w:type="continuationSeparator" w:id="0">
    <w:p w14:paraId="387F58B1" w14:textId="77777777" w:rsidR="008724DF" w:rsidRDefault="008724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14040" w14:textId="17A3A274" w:rsidR="00BF1483" w:rsidRDefault="00641F7C">
    <w:pPr>
      <w:rPr>
        <w:i/>
        <w:color w:val="999999"/>
      </w:rPr>
    </w:pPr>
    <w:r>
      <w:rPr>
        <w:i/>
        <w:color w:val="999999"/>
      </w:rPr>
      <w:t xml:space="preserve">INFS 768 </w:t>
    </w:r>
    <w:r w:rsidR="00497350">
      <w:rPr>
        <w:i/>
        <w:color w:val="999999"/>
      </w:rPr>
      <w:t>Predictive Analytics</w:t>
    </w:r>
    <w:r w:rsidR="00A850DB">
      <w:rPr>
        <w:i/>
        <w:color w:val="999999"/>
      </w:rPr>
      <w:t xml:space="preserve">, Project </w:t>
    </w:r>
    <w:r w:rsidR="006750EF">
      <w:rPr>
        <w:i/>
        <w:color w:val="999999"/>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2946"/>
    <w:multiLevelType w:val="multilevel"/>
    <w:tmpl w:val="4D70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B7B63"/>
    <w:multiLevelType w:val="multilevel"/>
    <w:tmpl w:val="C930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90600"/>
    <w:multiLevelType w:val="hybridMultilevel"/>
    <w:tmpl w:val="A7AE68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356C4"/>
    <w:multiLevelType w:val="multilevel"/>
    <w:tmpl w:val="D5107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97511E"/>
    <w:multiLevelType w:val="hybridMultilevel"/>
    <w:tmpl w:val="743E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3"/>
    <w:rsid w:val="0001397C"/>
    <w:rsid w:val="00041EF1"/>
    <w:rsid w:val="000755CD"/>
    <w:rsid w:val="000A5F37"/>
    <w:rsid w:val="0010001A"/>
    <w:rsid w:val="00107148"/>
    <w:rsid w:val="001232D2"/>
    <w:rsid w:val="00142D7A"/>
    <w:rsid w:val="00164ED4"/>
    <w:rsid w:val="00167198"/>
    <w:rsid w:val="001A49D6"/>
    <w:rsid w:val="001E7F4E"/>
    <w:rsid w:val="00201721"/>
    <w:rsid w:val="00215316"/>
    <w:rsid w:val="002331CB"/>
    <w:rsid w:val="0025202F"/>
    <w:rsid w:val="00257B35"/>
    <w:rsid w:val="00284BE9"/>
    <w:rsid w:val="00296551"/>
    <w:rsid w:val="002D11B2"/>
    <w:rsid w:val="002F0A3D"/>
    <w:rsid w:val="003377A3"/>
    <w:rsid w:val="003555B7"/>
    <w:rsid w:val="0036280D"/>
    <w:rsid w:val="00370C74"/>
    <w:rsid w:val="00392840"/>
    <w:rsid w:val="003A6392"/>
    <w:rsid w:val="003C4CF6"/>
    <w:rsid w:val="003F5017"/>
    <w:rsid w:val="003F5791"/>
    <w:rsid w:val="004521D4"/>
    <w:rsid w:val="00454090"/>
    <w:rsid w:val="00497350"/>
    <w:rsid w:val="004C20A8"/>
    <w:rsid w:val="0050606A"/>
    <w:rsid w:val="00513F1D"/>
    <w:rsid w:val="00552DEA"/>
    <w:rsid w:val="00580F5D"/>
    <w:rsid w:val="00591330"/>
    <w:rsid w:val="005E4833"/>
    <w:rsid w:val="005F0BC6"/>
    <w:rsid w:val="005F61D1"/>
    <w:rsid w:val="00613D3C"/>
    <w:rsid w:val="006147F2"/>
    <w:rsid w:val="00641F7C"/>
    <w:rsid w:val="006750EF"/>
    <w:rsid w:val="00694E51"/>
    <w:rsid w:val="006A61FA"/>
    <w:rsid w:val="006E2A8E"/>
    <w:rsid w:val="006E2B6B"/>
    <w:rsid w:val="007104A7"/>
    <w:rsid w:val="0071162C"/>
    <w:rsid w:val="00763074"/>
    <w:rsid w:val="007715D5"/>
    <w:rsid w:val="0077602E"/>
    <w:rsid w:val="007D48BA"/>
    <w:rsid w:val="008035DA"/>
    <w:rsid w:val="008058EA"/>
    <w:rsid w:val="00806B80"/>
    <w:rsid w:val="00841A53"/>
    <w:rsid w:val="008724DF"/>
    <w:rsid w:val="008B64D2"/>
    <w:rsid w:val="008C10AA"/>
    <w:rsid w:val="008D4163"/>
    <w:rsid w:val="00901CF8"/>
    <w:rsid w:val="009174A4"/>
    <w:rsid w:val="00932040"/>
    <w:rsid w:val="00951C20"/>
    <w:rsid w:val="009A4BD7"/>
    <w:rsid w:val="009A7E61"/>
    <w:rsid w:val="009C742E"/>
    <w:rsid w:val="009D52D4"/>
    <w:rsid w:val="00A239E0"/>
    <w:rsid w:val="00A74E38"/>
    <w:rsid w:val="00A850DB"/>
    <w:rsid w:val="00AC0082"/>
    <w:rsid w:val="00AC0AC0"/>
    <w:rsid w:val="00AC4E8C"/>
    <w:rsid w:val="00AE0F74"/>
    <w:rsid w:val="00B2367E"/>
    <w:rsid w:val="00B80E9E"/>
    <w:rsid w:val="00B84681"/>
    <w:rsid w:val="00B878AC"/>
    <w:rsid w:val="00BD249B"/>
    <w:rsid w:val="00BF1483"/>
    <w:rsid w:val="00C12B0D"/>
    <w:rsid w:val="00C35E08"/>
    <w:rsid w:val="00C62A74"/>
    <w:rsid w:val="00C6438E"/>
    <w:rsid w:val="00C6509D"/>
    <w:rsid w:val="00C66AF7"/>
    <w:rsid w:val="00C84D07"/>
    <w:rsid w:val="00C922CC"/>
    <w:rsid w:val="00CD71F1"/>
    <w:rsid w:val="00CF2153"/>
    <w:rsid w:val="00DA5DE9"/>
    <w:rsid w:val="00DE4FB9"/>
    <w:rsid w:val="00DE672C"/>
    <w:rsid w:val="00DF3713"/>
    <w:rsid w:val="00DF5C8C"/>
    <w:rsid w:val="00E17018"/>
    <w:rsid w:val="00E24BD1"/>
    <w:rsid w:val="00E31207"/>
    <w:rsid w:val="00E37F9D"/>
    <w:rsid w:val="00E60FD9"/>
    <w:rsid w:val="00E742FF"/>
    <w:rsid w:val="00ED1502"/>
    <w:rsid w:val="00EE3DAF"/>
    <w:rsid w:val="00F01358"/>
    <w:rsid w:val="00F14CCE"/>
    <w:rsid w:val="00F47F5D"/>
    <w:rsid w:val="00F54592"/>
    <w:rsid w:val="00F90596"/>
    <w:rsid w:val="00F907E9"/>
    <w:rsid w:val="00FB17B0"/>
    <w:rsid w:val="00FB437B"/>
    <w:rsid w:val="00FD08DD"/>
    <w:rsid w:val="00FE1B3B"/>
    <w:rsid w:val="00FF3E39"/>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BFF"/>
  <w15:docId w15:val="{19351344-6796-4B90-A11A-2D2548DD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1F7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7350"/>
    <w:pPr>
      <w:tabs>
        <w:tab w:val="center" w:pos="4680"/>
        <w:tab w:val="right" w:pos="9360"/>
      </w:tabs>
      <w:spacing w:line="240" w:lineRule="auto"/>
    </w:pPr>
  </w:style>
  <w:style w:type="character" w:customStyle="1" w:styleId="HeaderChar">
    <w:name w:val="Header Char"/>
    <w:basedOn w:val="DefaultParagraphFont"/>
    <w:link w:val="Header"/>
    <w:uiPriority w:val="99"/>
    <w:rsid w:val="00497350"/>
  </w:style>
  <w:style w:type="paragraph" w:styleId="Footer">
    <w:name w:val="footer"/>
    <w:basedOn w:val="Normal"/>
    <w:link w:val="FooterChar"/>
    <w:uiPriority w:val="99"/>
    <w:unhideWhenUsed/>
    <w:rsid w:val="00497350"/>
    <w:pPr>
      <w:tabs>
        <w:tab w:val="center" w:pos="4680"/>
        <w:tab w:val="right" w:pos="9360"/>
      </w:tabs>
      <w:spacing w:line="240" w:lineRule="auto"/>
    </w:pPr>
  </w:style>
  <w:style w:type="character" w:customStyle="1" w:styleId="FooterChar">
    <w:name w:val="Footer Char"/>
    <w:basedOn w:val="DefaultParagraphFont"/>
    <w:link w:val="Footer"/>
    <w:uiPriority w:val="99"/>
    <w:rsid w:val="00497350"/>
  </w:style>
  <w:style w:type="character" w:customStyle="1" w:styleId="Heading7Char">
    <w:name w:val="Heading 7 Char"/>
    <w:basedOn w:val="DefaultParagraphFont"/>
    <w:link w:val="Heading7"/>
    <w:uiPriority w:val="9"/>
    <w:rsid w:val="00641F7C"/>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B84681"/>
    <w:rPr>
      <w:color w:val="0563C1" w:themeColor="hyperlink"/>
      <w:u w:val="single"/>
    </w:rPr>
  </w:style>
  <w:style w:type="character" w:styleId="UnresolvedMention">
    <w:name w:val="Unresolved Mention"/>
    <w:basedOn w:val="DefaultParagraphFont"/>
    <w:uiPriority w:val="99"/>
    <w:semiHidden/>
    <w:unhideWhenUsed/>
    <w:rsid w:val="00B84681"/>
    <w:rPr>
      <w:color w:val="605E5C"/>
      <w:shd w:val="clear" w:color="auto" w:fill="E1DFDD"/>
    </w:rPr>
  </w:style>
  <w:style w:type="paragraph" w:styleId="NormalWeb">
    <w:name w:val="Normal (Web)"/>
    <w:basedOn w:val="Normal"/>
    <w:uiPriority w:val="99"/>
    <w:semiHidden/>
    <w:unhideWhenUsed/>
    <w:rsid w:val="00F907E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CommentReference">
    <w:name w:val="annotation reference"/>
    <w:basedOn w:val="DefaultParagraphFont"/>
    <w:uiPriority w:val="99"/>
    <w:semiHidden/>
    <w:unhideWhenUsed/>
    <w:rsid w:val="00FB437B"/>
    <w:rPr>
      <w:sz w:val="16"/>
      <w:szCs w:val="16"/>
    </w:rPr>
  </w:style>
  <w:style w:type="paragraph" w:styleId="CommentText">
    <w:name w:val="annotation text"/>
    <w:basedOn w:val="Normal"/>
    <w:link w:val="CommentTextChar"/>
    <w:uiPriority w:val="99"/>
    <w:semiHidden/>
    <w:unhideWhenUsed/>
    <w:rsid w:val="00FB437B"/>
    <w:pPr>
      <w:spacing w:line="240" w:lineRule="auto"/>
    </w:pPr>
    <w:rPr>
      <w:sz w:val="20"/>
      <w:szCs w:val="20"/>
    </w:rPr>
  </w:style>
  <w:style w:type="character" w:customStyle="1" w:styleId="CommentTextChar">
    <w:name w:val="Comment Text Char"/>
    <w:basedOn w:val="DefaultParagraphFont"/>
    <w:link w:val="CommentText"/>
    <w:uiPriority w:val="99"/>
    <w:semiHidden/>
    <w:rsid w:val="00FB437B"/>
    <w:rPr>
      <w:sz w:val="20"/>
      <w:szCs w:val="20"/>
    </w:rPr>
  </w:style>
  <w:style w:type="paragraph" w:styleId="CommentSubject">
    <w:name w:val="annotation subject"/>
    <w:basedOn w:val="CommentText"/>
    <w:next w:val="CommentText"/>
    <w:link w:val="CommentSubjectChar"/>
    <w:uiPriority w:val="99"/>
    <w:semiHidden/>
    <w:unhideWhenUsed/>
    <w:rsid w:val="00FB437B"/>
    <w:rPr>
      <w:b/>
      <w:bCs/>
    </w:rPr>
  </w:style>
  <w:style w:type="character" w:customStyle="1" w:styleId="CommentSubjectChar">
    <w:name w:val="Comment Subject Char"/>
    <w:basedOn w:val="CommentTextChar"/>
    <w:link w:val="CommentSubject"/>
    <w:uiPriority w:val="99"/>
    <w:semiHidden/>
    <w:rsid w:val="00FB437B"/>
    <w:rPr>
      <w:b/>
      <w:bCs/>
      <w:sz w:val="20"/>
      <w:szCs w:val="20"/>
    </w:rPr>
  </w:style>
  <w:style w:type="paragraph" w:styleId="BalloonText">
    <w:name w:val="Balloon Text"/>
    <w:basedOn w:val="Normal"/>
    <w:link w:val="BalloonTextChar"/>
    <w:uiPriority w:val="99"/>
    <w:semiHidden/>
    <w:unhideWhenUsed/>
    <w:rsid w:val="00FB437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437B"/>
    <w:rPr>
      <w:rFonts w:ascii="Times New Roman" w:hAnsi="Times New Roman" w:cs="Times New Roman"/>
      <w:sz w:val="18"/>
      <w:szCs w:val="18"/>
    </w:rPr>
  </w:style>
  <w:style w:type="paragraph" w:styleId="ListParagraph">
    <w:name w:val="List Paragraph"/>
    <w:basedOn w:val="Normal"/>
    <w:uiPriority w:val="34"/>
    <w:qFormat/>
    <w:rsid w:val="005F0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810865">
      <w:bodyDiv w:val="1"/>
      <w:marLeft w:val="0"/>
      <w:marRight w:val="0"/>
      <w:marTop w:val="0"/>
      <w:marBottom w:val="0"/>
      <w:divBdr>
        <w:top w:val="none" w:sz="0" w:space="0" w:color="auto"/>
        <w:left w:val="none" w:sz="0" w:space="0" w:color="auto"/>
        <w:bottom w:val="none" w:sz="0" w:space="0" w:color="auto"/>
        <w:right w:val="none" w:sz="0" w:space="0" w:color="auto"/>
      </w:divBdr>
    </w:div>
    <w:div w:id="915552060">
      <w:bodyDiv w:val="1"/>
      <w:marLeft w:val="0"/>
      <w:marRight w:val="0"/>
      <w:marTop w:val="0"/>
      <w:marBottom w:val="0"/>
      <w:divBdr>
        <w:top w:val="none" w:sz="0" w:space="0" w:color="auto"/>
        <w:left w:val="none" w:sz="0" w:space="0" w:color="auto"/>
        <w:bottom w:val="none" w:sz="0" w:space="0" w:color="auto"/>
        <w:right w:val="none" w:sz="0" w:space="0" w:color="auto"/>
      </w:divBdr>
    </w:div>
    <w:div w:id="990258924">
      <w:bodyDiv w:val="1"/>
      <w:marLeft w:val="0"/>
      <w:marRight w:val="0"/>
      <w:marTop w:val="0"/>
      <w:marBottom w:val="0"/>
      <w:divBdr>
        <w:top w:val="none" w:sz="0" w:space="0" w:color="auto"/>
        <w:left w:val="none" w:sz="0" w:space="0" w:color="auto"/>
        <w:bottom w:val="none" w:sz="0" w:space="0" w:color="auto"/>
        <w:right w:val="none" w:sz="0" w:space="0" w:color="auto"/>
      </w:divBdr>
    </w:div>
    <w:div w:id="1965380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c/titanic/data"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Kalee.Crandall@trojans.dsu.edu,%20Beth.Maurer@trojans.dsu.edu,%20Chris.Burgers@trojans.dsu.edu"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Winston Zeng</dc:creator>
  <cp:lastModifiedBy>Christopher Burgers</cp:lastModifiedBy>
  <cp:revision>43</cp:revision>
  <dcterms:created xsi:type="dcterms:W3CDTF">2020-12-02T16:29:00Z</dcterms:created>
  <dcterms:modified xsi:type="dcterms:W3CDTF">2020-12-03T01:41:00Z</dcterms:modified>
</cp:coreProperties>
</file>