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820A2" w14:textId="36F3FBFB" w:rsidR="000F1BA5" w:rsidRDefault="00D5659D">
      <w:pPr>
        <w:rPr>
          <w:b/>
          <w:bCs/>
          <w:u w:val="single"/>
        </w:rPr>
      </w:pPr>
      <w:r w:rsidRPr="00D5659D">
        <w:rPr>
          <w:b/>
          <w:bCs/>
          <w:highlight w:val="cyan"/>
          <w:u w:val="single"/>
        </w:rPr>
        <w:t>Cluster service account, role, cluster role, role binding</w:t>
      </w:r>
      <w:r w:rsidRPr="00D5659D">
        <w:rPr>
          <w:b/>
          <w:bCs/>
          <w:highlight w:val="cyan"/>
          <w:u w:val="single"/>
        </w:rPr>
        <w:t xml:space="preserve"> relationship.</w:t>
      </w:r>
    </w:p>
    <w:p w14:paraId="1A98B7A6" w14:textId="5A69D717" w:rsidR="00D5659D" w:rsidRPr="00D5659D" w:rsidRDefault="00D5659D" w:rsidP="00D5659D">
      <w:pPr>
        <w:pStyle w:val="lh-copy"/>
        <w:rPr>
          <w:rFonts w:ascii="Helvetica" w:hAnsi="Helvetica" w:cs="Helvetica"/>
        </w:rPr>
      </w:pPr>
      <w:r w:rsidRPr="00D5659D">
        <w:rPr>
          <w:rFonts w:ascii="Helvetica" w:hAnsi="Helvetica" w:cs="Helvetica"/>
        </w:rPr>
        <w:t>First, you should create an identity</w:t>
      </w:r>
      <w:r>
        <w:rPr>
          <w:rFonts w:ascii="Helvetica" w:hAnsi="Helvetica" w:cs="Helvetica"/>
        </w:rPr>
        <w:t xml:space="preserve"> (Service account)</w:t>
      </w:r>
      <w:r w:rsidRPr="00D5659D">
        <w:rPr>
          <w:rFonts w:ascii="Helvetica" w:hAnsi="Helvetica" w:cs="Helvetica"/>
        </w:rPr>
        <w:t xml:space="preserve"> for your workload. </w:t>
      </w:r>
    </w:p>
    <w:p w14:paraId="218AC563" w14:textId="6BB742C0" w:rsidR="00D5659D" w:rsidRPr="00D5659D" w:rsidRDefault="00D5659D">
      <w:pPr>
        <w:rPr>
          <w:rFonts w:ascii="Helvetica" w:hAnsi="Helvetica" w:cs="Helvetica"/>
          <w:sz w:val="24"/>
          <w:szCs w:val="24"/>
          <w:shd w:val="clear" w:color="auto" w:fill="F7F9FC"/>
        </w:rPr>
      </w:pPr>
      <w:r w:rsidRPr="00D5659D">
        <w:rPr>
          <w:rFonts w:ascii="Helvetica" w:hAnsi="Helvetica" w:cs="Helvetica"/>
          <w:sz w:val="24"/>
          <w:szCs w:val="24"/>
          <w:shd w:val="clear" w:color="auto" w:fill="F7F9FC"/>
        </w:rPr>
        <w:t xml:space="preserve">Then, you </w:t>
      </w:r>
      <w:proofErr w:type="gramStart"/>
      <w:r>
        <w:rPr>
          <w:rFonts w:ascii="Helvetica" w:hAnsi="Helvetica" w:cs="Helvetica"/>
          <w:sz w:val="24"/>
          <w:szCs w:val="24"/>
          <w:shd w:val="clear" w:color="auto" w:fill="F7F9FC"/>
        </w:rPr>
        <w:t>have</w:t>
      </w:r>
      <w:r w:rsidRPr="00D5659D">
        <w:rPr>
          <w:rFonts w:ascii="Helvetica" w:hAnsi="Helvetica" w:cs="Helvetica"/>
          <w:sz w:val="24"/>
          <w:szCs w:val="24"/>
          <w:shd w:val="clear" w:color="auto" w:fill="F7F9FC"/>
        </w:rPr>
        <w:t xml:space="preserve"> to</w:t>
      </w:r>
      <w:proofErr w:type="gramEnd"/>
      <w:r w:rsidRPr="00D5659D">
        <w:rPr>
          <w:rFonts w:ascii="Helvetica" w:hAnsi="Helvetica" w:cs="Helvetica"/>
          <w:sz w:val="24"/>
          <w:szCs w:val="24"/>
          <w:shd w:val="clear" w:color="auto" w:fill="F7F9FC"/>
        </w:rPr>
        <w:t xml:space="preserve"> define the permissions and include them into a Role.</w:t>
      </w:r>
    </w:p>
    <w:p w14:paraId="4C4D6372" w14:textId="7F4A77CE" w:rsidR="00D5659D" w:rsidRPr="00D5659D" w:rsidRDefault="00D5659D">
      <w:pPr>
        <w:rPr>
          <w:sz w:val="24"/>
          <w:szCs w:val="24"/>
        </w:rPr>
      </w:pPr>
      <w:r w:rsidRPr="00D5659D">
        <w:rPr>
          <w:sz w:val="24"/>
          <w:szCs w:val="24"/>
        </w:rPr>
        <w:br/>
      </w:r>
      <w:r w:rsidRPr="00D5659D">
        <w:rPr>
          <w:rFonts w:ascii="Helvetica" w:hAnsi="Helvetica" w:cs="Helvetica"/>
          <w:sz w:val="24"/>
          <w:szCs w:val="24"/>
          <w:shd w:val="clear" w:color="auto" w:fill="F7F9FC"/>
        </w:rPr>
        <w:t xml:space="preserve">And finally, you want to link the identity (Service Account) to the permissions (Role) with a </w:t>
      </w:r>
      <w:proofErr w:type="spellStart"/>
      <w:r w:rsidRPr="00D5659D">
        <w:rPr>
          <w:rFonts w:ascii="Helvetica" w:hAnsi="Helvetica" w:cs="Helvetica"/>
          <w:sz w:val="24"/>
          <w:szCs w:val="24"/>
          <w:shd w:val="clear" w:color="auto" w:fill="F7F9FC"/>
        </w:rPr>
        <w:t>RoleBinding</w:t>
      </w:r>
      <w:proofErr w:type="spellEnd"/>
      <w:r w:rsidRPr="00D5659D">
        <w:rPr>
          <w:rFonts w:ascii="Helvetica" w:hAnsi="Helvetica" w:cs="Helvetica"/>
          <w:sz w:val="24"/>
          <w:szCs w:val="24"/>
          <w:shd w:val="clear" w:color="auto" w:fill="F7F9FC"/>
        </w:rPr>
        <w:t>.</w:t>
      </w:r>
    </w:p>
    <w:p w14:paraId="3358B4B6" w14:textId="36E5BDA5" w:rsidR="00D5659D" w:rsidRDefault="00D5659D">
      <w:pPr>
        <w:rPr>
          <w:rFonts w:ascii="Helvetica" w:hAnsi="Helvetica" w:cs="Helvetica"/>
          <w:sz w:val="24"/>
          <w:szCs w:val="24"/>
          <w:shd w:val="clear" w:color="auto" w:fill="F7F9FC"/>
        </w:rPr>
      </w:pPr>
      <w:r>
        <w:rPr>
          <w:rFonts w:ascii="Helvetica" w:hAnsi="Helvetica" w:cs="Helvetica"/>
          <w:sz w:val="24"/>
          <w:szCs w:val="24"/>
          <w:shd w:val="clear" w:color="auto" w:fill="F7F9FC"/>
        </w:rPr>
        <w:t>N</w:t>
      </w:r>
      <w:r w:rsidRPr="00D5659D">
        <w:rPr>
          <w:rFonts w:ascii="Helvetica" w:hAnsi="Helvetica" w:cs="Helvetica"/>
          <w:sz w:val="24"/>
          <w:szCs w:val="24"/>
          <w:shd w:val="clear" w:color="auto" w:fill="F7F9FC"/>
        </w:rPr>
        <w:t xml:space="preserve">ext time the app issues a request to the Kubernetes API, </w:t>
      </w:r>
      <w:r>
        <w:rPr>
          <w:rFonts w:ascii="Helvetica" w:hAnsi="Helvetica" w:cs="Helvetica"/>
          <w:sz w:val="24"/>
          <w:szCs w:val="24"/>
          <w:shd w:val="clear" w:color="auto" w:fill="F7F9FC"/>
        </w:rPr>
        <w:t xml:space="preserve">and </w:t>
      </w:r>
      <w:r w:rsidRPr="00D5659D">
        <w:rPr>
          <w:rFonts w:ascii="Helvetica" w:hAnsi="Helvetica" w:cs="Helvetica"/>
          <w:sz w:val="24"/>
          <w:szCs w:val="24"/>
          <w:shd w:val="clear" w:color="auto" w:fill="F7F9FC"/>
        </w:rPr>
        <w:t>it will be granted access to the resources.</w:t>
      </w:r>
    </w:p>
    <w:p w14:paraId="26A92AB9" w14:textId="42D8D57F" w:rsidR="00D5659D" w:rsidRDefault="00D5659D">
      <w:pPr>
        <w:rPr>
          <w:rFonts w:ascii="Helvetica" w:hAnsi="Helvetica" w:cs="Helvetica"/>
          <w:sz w:val="24"/>
          <w:szCs w:val="24"/>
          <w:shd w:val="clear" w:color="auto" w:fill="F7F9FC"/>
        </w:rPr>
      </w:pPr>
    </w:p>
    <w:p w14:paraId="13833E42" w14:textId="312AB8B4" w:rsidR="00D5659D" w:rsidRPr="0056091B" w:rsidRDefault="0056091B">
      <w:pPr>
        <w:rPr>
          <w:rFonts w:ascii="Helvetica" w:hAnsi="Helvetica" w:cs="Helvetica"/>
          <w:b/>
          <w:bCs/>
          <w:sz w:val="24"/>
          <w:szCs w:val="24"/>
          <w:u w:val="single"/>
          <w:shd w:val="clear" w:color="auto" w:fill="F7F9FC"/>
        </w:rPr>
      </w:pPr>
      <w:r w:rsidRPr="0056091B">
        <w:rPr>
          <w:rFonts w:ascii="Helvetica" w:hAnsi="Helvetica" w:cs="Helvetica"/>
          <w:b/>
          <w:bCs/>
          <w:sz w:val="24"/>
          <w:szCs w:val="24"/>
          <w:u w:val="single"/>
          <w:shd w:val="clear" w:color="auto" w:fill="F7F9FC"/>
        </w:rPr>
        <w:t xml:space="preserve">Kubernetes ships with few roles and </w:t>
      </w:r>
      <w:proofErr w:type="spellStart"/>
      <w:r w:rsidRPr="0056091B">
        <w:rPr>
          <w:rFonts w:ascii="Helvetica" w:hAnsi="Helvetica" w:cs="Helvetica"/>
          <w:b/>
          <w:bCs/>
          <w:sz w:val="24"/>
          <w:szCs w:val="24"/>
          <w:u w:val="single"/>
          <w:shd w:val="clear" w:color="auto" w:fill="F7F9FC"/>
        </w:rPr>
        <w:t>clusterRoles</w:t>
      </w:r>
      <w:proofErr w:type="spellEnd"/>
      <w:r w:rsidRPr="0056091B">
        <w:rPr>
          <w:rFonts w:ascii="Helvetica" w:hAnsi="Helvetica" w:cs="Helvetica"/>
          <w:b/>
          <w:bCs/>
          <w:sz w:val="24"/>
          <w:szCs w:val="24"/>
          <w:u w:val="single"/>
          <w:shd w:val="clear" w:color="auto" w:fill="F7F9FC"/>
        </w:rPr>
        <w:t>.</w:t>
      </w:r>
    </w:p>
    <w:p w14:paraId="4EFC9F04" w14:textId="04766885" w:rsidR="0056091B" w:rsidRDefault="0056091B">
      <w:pPr>
        <w:rPr>
          <w:rFonts w:ascii="Helvetica" w:hAnsi="Helvetica" w:cs="Helvetica"/>
          <w:sz w:val="24"/>
          <w:szCs w:val="24"/>
          <w:shd w:val="clear" w:color="auto" w:fill="F7F9FC"/>
        </w:rPr>
      </w:pPr>
      <w:r w:rsidRPr="0056091B">
        <w:rPr>
          <w:rFonts w:ascii="Helvetica" w:hAnsi="Helvetica" w:cs="Helvetica"/>
          <w:sz w:val="24"/>
          <w:szCs w:val="24"/>
          <w:shd w:val="clear" w:color="auto" w:fill="F7F9FC"/>
        </w:rPr>
        <w:drawing>
          <wp:inline distT="0" distB="0" distL="0" distR="0" wp14:anchorId="7B24DB1B" wp14:editId="2C2AE3EB">
            <wp:extent cx="5943600" cy="1408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67FE" w14:textId="51666585" w:rsidR="0056091B" w:rsidRDefault="0056091B">
      <w:pPr>
        <w:rPr>
          <w:rFonts w:ascii="Helvetica" w:hAnsi="Helvetica" w:cs="Helvetica"/>
          <w:sz w:val="24"/>
          <w:szCs w:val="24"/>
          <w:shd w:val="clear" w:color="auto" w:fill="F7F9FC"/>
        </w:rPr>
      </w:pPr>
    </w:p>
    <w:p w14:paraId="34DB2993" w14:textId="5FFD2348" w:rsidR="0056091B" w:rsidRPr="0056091B" w:rsidRDefault="0056091B">
      <w:pPr>
        <w:rPr>
          <w:rFonts w:ascii="Helvetica" w:hAnsi="Helvetica" w:cs="Helvetica"/>
          <w:b/>
          <w:bCs/>
          <w:sz w:val="24"/>
          <w:szCs w:val="24"/>
          <w:shd w:val="clear" w:color="auto" w:fill="F7F9FC"/>
        </w:rPr>
      </w:pPr>
      <w:proofErr w:type="spellStart"/>
      <w:r w:rsidRPr="0056091B">
        <w:rPr>
          <w:rFonts w:ascii="Helvetica" w:hAnsi="Helvetica" w:cs="Helvetica"/>
          <w:b/>
          <w:bCs/>
          <w:sz w:val="24"/>
          <w:szCs w:val="24"/>
          <w:shd w:val="clear" w:color="auto" w:fill="F7F9FC"/>
        </w:rPr>
        <w:t>clusterRoles</w:t>
      </w:r>
      <w:proofErr w:type="spellEnd"/>
      <w:r w:rsidRPr="0056091B">
        <w:rPr>
          <w:rFonts w:ascii="Helvetica" w:hAnsi="Helvetica" w:cs="Helvetica"/>
          <w:b/>
          <w:bCs/>
          <w:sz w:val="24"/>
          <w:szCs w:val="24"/>
          <w:shd w:val="clear" w:color="auto" w:fill="F7F9FC"/>
        </w:rPr>
        <w:t>.</w:t>
      </w:r>
    </w:p>
    <w:p w14:paraId="0D3F6F3B" w14:textId="22E01ED2" w:rsidR="0056091B" w:rsidRDefault="0056091B">
      <w:pPr>
        <w:rPr>
          <w:rFonts w:ascii="Helvetica" w:hAnsi="Helvetica" w:cs="Helvetica"/>
          <w:sz w:val="24"/>
          <w:szCs w:val="24"/>
          <w:shd w:val="clear" w:color="auto" w:fill="F7F9FC"/>
        </w:rPr>
      </w:pPr>
      <w:r w:rsidRPr="0056091B">
        <w:rPr>
          <w:rFonts w:ascii="Helvetica" w:hAnsi="Helvetica" w:cs="Helvetica"/>
          <w:sz w:val="24"/>
          <w:szCs w:val="24"/>
          <w:shd w:val="clear" w:color="auto" w:fill="F7F9FC"/>
        </w:rPr>
        <w:drawing>
          <wp:inline distT="0" distB="0" distL="0" distR="0" wp14:anchorId="17926A08" wp14:editId="76C5F1F4">
            <wp:extent cx="5943600" cy="1895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B1777" w14:textId="438FD40C" w:rsidR="0056091B" w:rsidRDefault="0056091B">
      <w:pPr>
        <w:rPr>
          <w:rFonts w:ascii="Helvetica" w:hAnsi="Helvetica" w:cs="Helvetica"/>
          <w:sz w:val="24"/>
          <w:szCs w:val="24"/>
          <w:shd w:val="clear" w:color="auto" w:fill="F7F9FC"/>
        </w:rPr>
      </w:pPr>
    </w:p>
    <w:p w14:paraId="7FC6A374" w14:textId="027983D8" w:rsidR="0056091B" w:rsidRDefault="0056091B">
      <w:pPr>
        <w:rPr>
          <w:rFonts w:ascii="Helvetica" w:hAnsi="Helvetica" w:cs="Helvetica"/>
          <w:sz w:val="24"/>
          <w:szCs w:val="24"/>
          <w:shd w:val="clear" w:color="auto" w:fill="F7F9FC"/>
        </w:rPr>
      </w:pPr>
    </w:p>
    <w:p w14:paraId="430FAC72" w14:textId="77777777" w:rsidR="00751F96" w:rsidRDefault="00751F96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716A48EC" w14:textId="77777777" w:rsidR="00751F96" w:rsidRDefault="00751F96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0AC39BC3" w14:textId="4B575BD1" w:rsidR="0056091B" w:rsidRDefault="007C30EF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7C30EF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lastRenderedPageBreak/>
        <w:t xml:space="preserve">Roles and </w:t>
      </w:r>
      <w:proofErr w:type="spellStart"/>
      <w:r w:rsidRPr="007C30EF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RoleBindings</w:t>
      </w:r>
      <w:proofErr w:type="spellEnd"/>
      <w:r w:rsidRPr="007C30EF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are placed inside and grant access to a specific namespace, while </w:t>
      </w:r>
      <w:proofErr w:type="spellStart"/>
      <w:r w:rsidRPr="007C30EF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ClusterRoles</w:t>
      </w:r>
      <w:proofErr w:type="spellEnd"/>
      <w:r w:rsidRPr="007C30EF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and </w:t>
      </w:r>
      <w:proofErr w:type="spellStart"/>
      <w:r w:rsidRPr="007C30EF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ClusterRoleBindings</w:t>
      </w:r>
      <w:proofErr w:type="spellEnd"/>
      <w:r w:rsidRPr="007C30EF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do not belong to a namespace and grant access across the entire cluster.</w:t>
      </w:r>
    </w:p>
    <w:p w14:paraId="2076F52A" w14:textId="77777777" w:rsidR="00C1053D" w:rsidRDefault="00C1053D" w:rsidP="00C1053D">
      <w:pPr>
        <w:pStyle w:val="lh-copy"/>
        <w:shd w:val="clear" w:color="auto" w:fill="FFFFFF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it is possible to mix these two types of resources.</w:t>
      </w:r>
    </w:p>
    <w:p w14:paraId="0EA7FFE3" w14:textId="77777777" w:rsidR="00C1053D" w:rsidRDefault="00C1053D" w:rsidP="00C1053D">
      <w:pPr>
        <w:pStyle w:val="lh-copy"/>
        <w:shd w:val="clear" w:color="auto" w:fill="FFFFFF"/>
        <w:rPr>
          <w:rFonts w:ascii="Helvetica" w:hAnsi="Helvetica" w:cs="Helvetica"/>
          <w:color w:val="000000"/>
        </w:rPr>
      </w:pPr>
      <w:r>
        <w:rPr>
          <w:rStyle w:val="Emphasis"/>
          <w:rFonts w:ascii="Helvetica" w:hAnsi="Helvetica" w:cs="Helvetica"/>
          <w:color w:val="000000"/>
        </w:rPr>
        <w:t xml:space="preserve">For example, what happens when a </w:t>
      </w:r>
      <w:proofErr w:type="spellStart"/>
      <w:r>
        <w:rPr>
          <w:rStyle w:val="Emphasis"/>
          <w:rFonts w:ascii="Helvetica" w:hAnsi="Helvetica" w:cs="Helvetica"/>
          <w:color w:val="000000"/>
        </w:rPr>
        <w:t>RoleBinding</w:t>
      </w:r>
      <w:proofErr w:type="spellEnd"/>
      <w:r>
        <w:rPr>
          <w:rStyle w:val="Emphasis"/>
          <w:rFonts w:ascii="Helvetica" w:hAnsi="Helvetica" w:cs="Helvetica"/>
          <w:color w:val="000000"/>
        </w:rPr>
        <w:t xml:space="preserve"> links an account to a </w:t>
      </w:r>
      <w:proofErr w:type="spellStart"/>
      <w:r>
        <w:rPr>
          <w:rStyle w:val="Emphasis"/>
          <w:rFonts w:ascii="Helvetica" w:hAnsi="Helvetica" w:cs="Helvetica"/>
          <w:color w:val="000000"/>
        </w:rPr>
        <w:t>ClusterRole</w:t>
      </w:r>
      <w:proofErr w:type="spellEnd"/>
      <w:r>
        <w:rPr>
          <w:rStyle w:val="Emphasis"/>
          <w:rFonts w:ascii="Helvetica" w:hAnsi="Helvetica" w:cs="Helvetica"/>
          <w:color w:val="000000"/>
        </w:rPr>
        <w:t>?</w:t>
      </w:r>
    </w:p>
    <w:p w14:paraId="6E2C8559" w14:textId="367DD964" w:rsidR="00C1053D" w:rsidRDefault="00C1053D">
      <w:pPr>
        <w:rPr>
          <w:rFonts w:ascii="Helvetica" w:hAnsi="Helvetica" w:cs="Helvetica"/>
          <w:color w:val="000000"/>
          <w:sz w:val="24"/>
          <w:szCs w:val="24"/>
          <w:u w:val="single"/>
          <w:shd w:val="clear" w:color="auto" w:fill="FFFFFF"/>
        </w:rPr>
      </w:pPr>
      <w:r w:rsidRPr="00C1053D">
        <w:rPr>
          <w:rFonts w:ascii="Helvetica" w:hAnsi="Helvetica" w:cs="Helvetica"/>
          <w:color w:val="000000"/>
          <w:sz w:val="24"/>
          <w:szCs w:val="24"/>
          <w:u w:val="single"/>
          <w:shd w:val="clear" w:color="auto" w:fill="FFFFFF"/>
        </w:rPr>
        <w:t>Let starts some test by creating some namespaces:</w:t>
      </w:r>
    </w:p>
    <w:p w14:paraId="2ABF92EC" w14:textId="4D30441C" w:rsidR="00C1053D" w:rsidRPr="00DC1189" w:rsidRDefault="00B3490C">
      <w:pPr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</w:pPr>
      <w:r w:rsidRPr="00DC1189">
        <w:rPr>
          <w:rFonts w:ascii="Helvetica" w:hAnsi="Helvetica" w:cs="Helvetica"/>
          <w:b/>
          <w:bCs/>
          <w:color w:val="000000"/>
          <w:sz w:val="24"/>
          <w:szCs w:val="24"/>
          <w:highlight w:val="cyan"/>
          <w:shd w:val="clear" w:color="auto" w:fill="FFFFFF"/>
        </w:rPr>
        <w:t>First scenario:</w:t>
      </w:r>
    </w:p>
    <w:p w14:paraId="1F1A1B7E" w14:textId="6F049C68" w:rsidR="00447B91" w:rsidRDefault="00447B91">
      <w:pPr>
        <w:rPr>
          <w:rFonts w:ascii="Helvetica" w:hAnsi="Helvetica" w:cs="Helvetica"/>
          <w:color w:val="000000"/>
          <w:sz w:val="24"/>
          <w:szCs w:val="24"/>
          <w:u w:val="single"/>
          <w:shd w:val="clear" w:color="auto" w:fill="FFFFFF"/>
        </w:rPr>
      </w:pPr>
      <w:r w:rsidRPr="00447B91">
        <w:rPr>
          <w:rFonts w:ascii="Helvetica" w:hAnsi="Helvetica" w:cs="Helvetica"/>
          <w:color w:val="000000"/>
          <w:sz w:val="24"/>
          <w:szCs w:val="24"/>
          <w:u w:val="single"/>
          <w:shd w:val="clear" w:color="auto" w:fill="FFFFFF"/>
        </w:rPr>
        <w:t xml:space="preserve">Role and </w:t>
      </w:r>
      <w:proofErr w:type="spellStart"/>
      <w:r w:rsidRPr="00447B91">
        <w:rPr>
          <w:rFonts w:ascii="Helvetica" w:hAnsi="Helvetica" w:cs="Helvetica"/>
          <w:color w:val="000000"/>
          <w:sz w:val="24"/>
          <w:szCs w:val="24"/>
          <w:u w:val="single"/>
          <w:shd w:val="clear" w:color="auto" w:fill="FFFFFF"/>
        </w:rPr>
        <w:t>RoleBinding</w:t>
      </w:r>
      <w:proofErr w:type="spellEnd"/>
      <w:r w:rsidRPr="00447B91">
        <w:rPr>
          <w:rFonts w:ascii="Helvetica" w:hAnsi="Helvetica" w:cs="Helvetica"/>
          <w:color w:val="000000"/>
          <w:sz w:val="24"/>
          <w:szCs w:val="24"/>
          <w:u w:val="single"/>
          <w:shd w:val="clear" w:color="auto" w:fill="FFFFFF"/>
        </w:rPr>
        <w:t xml:space="preserve"> in the same namespace.</w:t>
      </w:r>
    </w:p>
    <w:p w14:paraId="1D9E99D9" w14:textId="3BBE7118" w:rsidR="00447B91" w:rsidRDefault="002B76AD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2B76AD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Let's start with creating a Role and a </w:t>
      </w:r>
      <w:proofErr w:type="spellStart"/>
      <w:r w:rsidRPr="002B76AD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RoleBinding</w:t>
      </w:r>
      <w:proofErr w:type="spellEnd"/>
      <w:r w:rsidRPr="002B76AD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to grant the Service Account access to the </w:t>
      </w:r>
      <w:r w:rsidRPr="002B76AD">
        <w:rPr>
          <w:rStyle w:val="HTMLCode"/>
          <w:rFonts w:ascii="Consolas" w:eastAsiaTheme="minorHAnsi" w:hAnsi="Consolas"/>
          <w:color w:val="000000"/>
          <w:sz w:val="24"/>
          <w:szCs w:val="24"/>
          <w:shd w:val="clear" w:color="auto" w:fill="F4F4F4"/>
        </w:rPr>
        <w:t>test</w:t>
      </w:r>
      <w:r w:rsidRPr="002B76AD">
        <w:rPr>
          <w:rStyle w:val="HTMLCode"/>
          <w:rFonts w:ascii="Consolas" w:eastAsiaTheme="minorHAnsi" w:hAnsi="Consolas"/>
          <w:color w:val="000000"/>
          <w:sz w:val="24"/>
          <w:szCs w:val="24"/>
          <w:shd w:val="clear" w:color="auto" w:fill="F4F4F4"/>
        </w:rPr>
        <w:t>1</w:t>
      </w:r>
      <w:r w:rsidRPr="002B76AD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 namespace:</w:t>
      </w:r>
    </w:p>
    <w:p w14:paraId="72F7C836" w14:textId="77777777" w:rsidR="002B76AD" w:rsidRDefault="002B76AD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7F0C061A" w14:textId="77777777" w:rsidR="002B76AD" w:rsidRPr="002B76AD" w:rsidRDefault="002B76AD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70A46A52" w14:textId="5F92FA0C" w:rsidR="00B3490C" w:rsidRPr="00B3490C" w:rsidRDefault="009C1C1B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9C1C1B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drawing>
          <wp:inline distT="0" distB="0" distL="0" distR="0" wp14:anchorId="248F89CF" wp14:editId="3057A90D">
            <wp:extent cx="5943600" cy="4214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9986" w14:textId="14438039" w:rsidR="009C1C1B" w:rsidRDefault="007939C0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Service account, role, </w:t>
      </w:r>
      <w:proofErr w:type="spellStart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rolebinding</w:t>
      </w:r>
      <w:proofErr w:type="spellEnd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are in the namespace test1</w:t>
      </w:r>
    </w:p>
    <w:p w14:paraId="58C0D443" w14:textId="77777777" w:rsidR="007939C0" w:rsidRDefault="007939C0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0FED80F9" w14:textId="72B7D6F1" w:rsidR="007939C0" w:rsidRDefault="00C36012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lastRenderedPageBreak/>
        <w:t>Test the access, authorization to the resources in same namespace.</w:t>
      </w:r>
    </w:p>
    <w:p w14:paraId="3C22C72C" w14:textId="2D61B8BE" w:rsidR="00C36012" w:rsidRDefault="00C36012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C36012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drawing>
          <wp:inline distT="0" distB="0" distL="0" distR="0" wp14:anchorId="18F92C37" wp14:editId="3611A5CB">
            <wp:extent cx="6195658" cy="646043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9508" cy="65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F1E63" w14:textId="77777777" w:rsidR="00C36012" w:rsidRDefault="00C36012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4C880883" w14:textId="77777777" w:rsidR="00C36012" w:rsidRDefault="00C36012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4BC313A6" w14:textId="77777777" w:rsidR="00DC1189" w:rsidRDefault="00DC1189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5337575F" w14:textId="1EF69017" w:rsidR="008A5FFB" w:rsidRDefault="008A5FFB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8A5FFB">
        <w:rPr>
          <w:rFonts w:ascii="Helvetica" w:hAnsi="Helvetica" w:cs="Helvetica"/>
          <w:color w:val="000000"/>
          <w:sz w:val="24"/>
          <w:szCs w:val="24"/>
          <w:highlight w:val="cyan"/>
          <w:shd w:val="clear" w:color="auto" w:fill="FFFFFF"/>
        </w:rPr>
        <w:t>Second scenario:</w:t>
      </w:r>
    </w:p>
    <w:p w14:paraId="213232BB" w14:textId="03468389" w:rsidR="008A5FFB" w:rsidRDefault="008A5FFB">
      <w:pPr>
        <w:rPr>
          <w:rFonts w:ascii="Helvetica" w:hAnsi="Helvetica" w:cs="Helvetica"/>
          <w:color w:val="000000"/>
          <w:sz w:val="24"/>
          <w:szCs w:val="24"/>
          <w:u w:val="single"/>
          <w:shd w:val="clear" w:color="auto" w:fill="FFFFFF"/>
        </w:rPr>
      </w:pPr>
      <w:r w:rsidRPr="008A5FFB">
        <w:rPr>
          <w:rFonts w:ascii="Helvetica" w:hAnsi="Helvetica" w:cs="Helvetica"/>
          <w:color w:val="000000"/>
          <w:sz w:val="24"/>
          <w:szCs w:val="24"/>
          <w:u w:val="single"/>
          <w:shd w:val="clear" w:color="auto" w:fill="FFFFFF"/>
        </w:rPr>
        <w:t xml:space="preserve">Role and </w:t>
      </w:r>
      <w:proofErr w:type="spellStart"/>
      <w:r w:rsidRPr="008A5FFB">
        <w:rPr>
          <w:rFonts w:ascii="Helvetica" w:hAnsi="Helvetica" w:cs="Helvetica"/>
          <w:color w:val="000000"/>
          <w:sz w:val="24"/>
          <w:szCs w:val="24"/>
          <w:u w:val="single"/>
          <w:shd w:val="clear" w:color="auto" w:fill="FFFFFF"/>
        </w:rPr>
        <w:t>rolebinding</w:t>
      </w:r>
      <w:proofErr w:type="spellEnd"/>
      <w:r w:rsidRPr="008A5FFB">
        <w:rPr>
          <w:rFonts w:ascii="Helvetica" w:hAnsi="Helvetica" w:cs="Helvetica"/>
          <w:color w:val="000000"/>
          <w:sz w:val="24"/>
          <w:szCs w:val="24"/>
          <w:u w:val="single"/>
          <w:shd w:val="clear" w:color="auto" w:fill="FFFFFF"/>
        </w:rPr>
        <w:t xml:space="preserve"> in different namespace.</w:t>
      </w:r>
    </w:p>
    <w:p w14:paraId="5EABC2BE" w14:textId="77777777" w:rsidR="008A5FFB" w:rsidRPr="008A5FFB" w:rsidRDefault="008A5FFB">
      <w:pPr>
        <w:rPr>
          <w:rFonts w:ascii="Helvetica" w:hAnsi="Helvetica" w:cs="Helvetica"/>
          <w:color w:val="000000"/>
          <w:sz w:val="24"/>
          <w:szCs w:val="24"/>
          <w:u w:val="single"/>
          <w:shd w:val="clear" w:color="auto" w:fill="FFFFFF"/>
        </w:rPr>
      </w:pPr>
    </w:p>
    <w:p w14:paraId="43746742" w14:textId="20167015" w:rsidR="008A5FFB" w:rsidRDefault="00466026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Service account (</w:t>
      </w:r>
      <w:proofErr w:type="gramStart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account-1</w:t>
      </w:r>
      <w:proofErr w:type="gramEnd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) in namespace test1 but will bind to role and </w:t>
      </w:r>
      <w:proofErr w:type="spellStart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rolebinding</w:t>
      </w:r>
      <w:proofErr w:type="spellEnd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in namespace test2. Let's try.</w:t>
      </w:r>
    </w:p>
    <w:p w14:paraId="1FF438D7" w14:textId="77777777" w:rsidR="00466026" w:rsidRDefault="00466026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53B8E26B" w14:textId="58398C2B" w:rsidR="00466026" w:rsidRDefault="00D953AD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D953AD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drawing>
          <wp:inline distT="0" distB="0" distL="0" distR="0" wp14:anchorId="32C335B3" wp14:editId="3BA7D825">
            <wp:extent cx="5943600" cy="33864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46EB" w14:textId="77777777" w:rsidR="00DC1189" w:rsidRDefault="00DC1189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1B0AB33A" w14:textId="42E42FE9" w:rsidR="00D953AD" w:rsidRDefault="00A24896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Account-1 service account able to access resources in another namespace (test2).</w:t>
      </w:r>
    </w:p>
    <w:p w14:paraId="1F454388" w14:textId="77777777" w:rsidR="00A24896" w:rsidRDefault="00A24896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0ED7EE30" w14:textId="77777777" w:rsidR="00A24896" w:rsidRDefault="00A24896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786690F5" w14:textId="1BFE94A4" w:rsidR="00C36012" w:rsidRDefault="00981D4F">
      <w:pPr>
        <w:rPr>
          <w:rStyle w:val="Strong"/>
          <w:rFonts w:ascii="Helvetica" w:hAnsi="Helvetica" w:cs="Helvetica"/>
          <w:color w:val="000000"/>
          <w:sz w:val="30"/>
          <w:szCs w:val="30"/>
          <w:u w:val="single"/>
          <w:shd w:val="clear" w:color="auto" w:fill="FFFFFF"/>
        </w:rPr>
      </w:pPr>
      <w:r w:rsidRPr="00981D4F">
        <w:rPr>
          <w:rStyle w:val="Strong"/>
          <w:rFonts w:ascii="Helvetica" w:hAnsi="Helvetica" w:cs="Helvetica"/>
          <w:color w:val="000000"/>
          <w:sz w:val="30"/>
          <w:szCs w:val="30"/>
          <w:u w:val="single"/>
          <w:shd w:val="clear" w:color="auto" w:fill="FFFFFF"/>
        </w:rPr>
        <w:lastRenderedPageBreak/>
        <w:t> </w:t>
      </w:r>
      <w:proofErr w:type="spellStart"/>
      <w:r w:rsidRPr="00981D4F">
        <w:rPr>
          <w:rStyle w:val="Strong"/>
          <w:rFonts w:ascii="Helvetica" w:hAnsi="Helvetica" w:cs="Helvetica"/>
          <w:color w:val="000000"/>
          <w:sz w:val="30"/>
          <w:szCs w:val="30"/>
          <w:highlight w:val="cyan"/>
          <w:u w:val="single"/>
          <w:shd w:val="clear" w:color="auto" w:fill="FFFFFF"/>
        </w:rPr>
        <w:t>RoleBinding</w:t>
      </w:r>
      <w:proofErr w:type="spellEnd"/>
      <w:r w:rsidRPr="00981D4F">
        <w:rPr>
          <w:rStyle w:val="Strong"/>
          <w:rFonts w:ascii="Helvetica" w:hAnsi="Helvetica" w:cs="Helvetica"/>
          <w:color w:val="000000"/>
          <w:sz w:val="30"/>
          <w:szCs w:val="30"/>
          <w:highlight w:val="cyan"/>
          <w:u w:val="single"/>
          <w:shd w:val="clear" w:color="auto" w:fill="FFFFFF"/>
        </w:rPr>
        <w:t xml:space="preserve"> can only reference a Role in the same namespace.</w:t>
      </w:r>
    </w:p>
    <w:p w14:paraId="5DB280CF" w14:textId="20C64046" w:rsidR="00981D4F" w:rsidRDefault="00981D4F">
      <w:pPr>
        <w:rPr>
          <w:rStyle w:val="Strong"/>
          <w:rFonts w:ascii="Helvetica" w:hAnsi="Helvetica" w:cs="Helvetica"/>
          <w:b w:val="0"/>
          <w:bCs w:val="0"/>
          <w:color w:val="000000"/>
          <w:sz w:val="30"/>
          <w:szCs w:val="30"/>
          <w:shd w:val="clear" w:color="auto" w:fill="FFFFFF"/>
        </w:rPr>
      </w:pPr>
    </w:p>
    <w:p w14:paraId="40A397EA" w14:textId="1001418D" w:rsidR="00981D4F" w:rsidRDefault="00B15B97">
      <w:pPr>
        <w:rPr>
          <w:rStyle w:val="Strong"/>
          <w:rFonts w:ascii="Helvetica" w:hAnsi="Helvetica" w:cs="Helvetica"/>
          <w:b w:val="0"/>
          <w:bCs w:val="0"/>
          <w:color w:val="000000"/>
          <w:sz w:val="30"/>
          <w:szCs w:val="30"/>
          <w:shd w:val="clear" w:color="auto" w:fill="FFFFFF"/>
        </w:rPr>
      </w:pPr>
      <w:r>
        <w:rPr>
          <w:rStyle w:val="Strong"/>
          <w:rFonts w:ascii="Helvetica" w:hAnsi="Helvetica" w:cs="Helvetica"/>
          <w:b w:val="0"/>
          <w:bCs w:val="0"/>
          <w:color w:val="000000"/>
          <w:sz w:val="30"/>
          <w:szCs w:val="30"/>
          <w:shd w:val="clear" w:color="auto" w:fill="FFFFFF"/>
        </w:rPr>
        <w:t>Scenario 3:</w:t>
      </w:r>
      <w:r w:rsidR="00AE3036">
        <w:rPr>
          <w:rStyle w:val="Strong"/>
          <w:rFonts w:ascii="Helvetica" w:hAnsi="Helvetica" w:cs="Helvetica"/>
          <w:b w:val="0"/>
          <w:bCs w:val="0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="00AE3036">
        <w:rPr>
          <w:rStyle w:val="Strong"/>
          <w:rFonts w:ascii="Helvetica" w:hAnsi="Helvetica" w:cs="Helvetica"/>
          <w:b w:val="0"/>
          <w:bCs w:val="0"/>
          <w:color w:val="000000"/>
          <w:sz w:val="30"/>
          <w:szCs w:val="30"/>
          <w:shd w:val="clear" w:color="auto" w:fill="FFFFFF"/>
        </w:rPr>
        <w:t>ClusterRole</w:t>
      </w:r>
      <w:proofErr w:type="spellEnd"/>
      <w:r w:rsidR="00AE3036">
        <w:rPr>
          <w:rStyle w:val="Strong"/>
          <w:rFonts w:ascii="Helvetica" w:hAnsi="Helvetica" w:cs="Helvetica"/>
          <w:b w:val="0"/>
          <w:bCs w:val="0"/>
          <w:color w:val="000000"/>
          <w:sz w:val="30"/>
          <w:szCs w:val="30"/>
          <w:shd w:val="clear" w:color="auto" w:fill="FFFFFF"/>
        </w:rPr>
        <w:t xml:space="preserve"> with a </w:t>
      </w:r>
      <w:proofErr w:type="spellStart"/>
      <w:r w:rsidR="00AE3036">
        <w:rPr>
          <w:rStyle w:val="Strong"/>
          <w:rFonts w:ascii="Helvetica" w:hAnsi="Helvetica" w:cs="Helvetica"/>
          <w:b w:val="0"/>
          <w:bCs w:val="0"/>
          <w:color w:val="000000"/>
          <w:sz w:val="30"/>
          <w:szCs w:val="30"/>
          <w:shd w:val="clear" w:color="auto" w:fill="FFFFFF"/>
        </w:rPr>
        <w:t>RoleBinding</w:t>
      </w:r>
      <w:proofErr w:type="spellEnd"/>
    </w:p>
    <w:p w14:paraId="1A948DF4" w14:textId="006B1067" w:rsidR="00B15B97" w:rsidRDefault="00B15B97">
      <w:pPr>
        <w:rPr>
          <w:rStyle w:val="Strong"/>
          <w:rFonts w:ascii="Helvetica" w:hAnsi="Helvetica" w:cs="Helvetica"/>
          <w:b w:val="0"/>
          <w:bCs w:val="0"/>
          <w:color w:val="000000"/>
          <w:sz w:val="30"/>
          <w:szCs w:val="30"/>
          <w:shd w:val="clear" w:color="auto" w:fill="FFFFFF"/>
        </w:rPr>
      </w:pPr>
      <w:r>
        <w:rPr>
          <w:rStyle w:val="Strong"/>
          <w:rFonts w:ascii="Helvetica" w:hAnsi="Helvetica" w:cs="Helvetica"/>
          <w:b w:val="0"/>
          <w:bCs w:val="0"/>
          <w:color w:val="000000"/>
          <w:sz w:val="30"/>
          <w:szCs w:val="30"/>
          <w:shd w:val="clear" w:color="auto" w:fill="FFFFFF"/>
        </w:rPr>
        <w:t>------------------</w:t>
      </w:r>
    </w:p>
    <w:p w14:paraId="70364E28" w14:textId="39D4104B" w:rsidR="00B15B97" w:rsidRDefault="00653600">
      <w:pP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Create a </w:t>
      </w:r>
      <w:proofErr w:type="spellStart"/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RoleBinding</w:t>
      </w:r>
      <w:proofErr w:type="spellEnd"/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 in namespace </w:t>
      </w:r>
      <w:r>
        <w:rPr>
          <w:rStyle w:val="HTMLCode"/>
          <w:rFonts w:ascii="Consolas" w:eastAsiaTheme="minorHAnsi" w:hAnsi="Consolas"/>
          <w:color w:val="000000"/>
          <w:shd w:val="clear" w:color="auto" w:fill="F4F4F4"/>
        </w:rPr>
        <w:t>test3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 and link the Service Account 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(account-1) 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to the </w:t>
      </w:r>
      <w:proofErr w:type="spellStart"/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ClusterRole</w:t>
      </w:r>
      <w:proofErr w:type="spellEnd"/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000000"/>
          <w:shd w:val="clear" w:color="auto" w:fill="F4F4F4"/>
        </w:rPr>
        <w:t>cluster-admin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:</w:t>
      </w:r>
    </w:p>
    <w:p w14:paraId="69FEB187" w14:textId="77777777" w:rsidR="00653600" w:rsidRDefault="00653600">
      <w:pP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</w:pPr>
    </w:p>
    <w:p w14:paraId="352EEEF5" w14:textId="1820C5F0" w:rsidR="00653600" w:rsidRDefault="005F5199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5F5199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drawing>
          <wp:inline distT="0" distB="0" distL="0" distR="0" wp14:anchorId="3C563D63" wp14:editId="676FC3F9">
            <wp:extent cx="5943600" cy="2301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83F67" w14:textId="4A662B64" w:rsidR="005F5199" w:rsidRDefault="00E508BA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Let's test if the Service Account located in </w:t>
      </w:r>
      <w:r>
        <w:rPr>
          <w:rStyle w:val="HTMLCode"/>
          <w:rFonts w:ascii="Consolas" w:eastAsiaTheme="minorHAnsi" w:hAnsi="Consolas"/>
          <w:color w:val="000000"/>
          <w:shd w:val="clear" w:color="auto" w:fill="F4F4F4"/>
        </w:rPr>
        <w:t>account-</w:t>
      </w:r>
      <w:proofErr w:type="gramStart"/>
      <w:r>
        <w:rPr>
          <w:rStyle w:val="HTMLCode"/>
          <w:rFonts w:ascii="Consolas" w:eastAsiaTheme="minorHAnsi" w:hAnsi="Consolas"/>
          <w:color w:val="000000"/>
          <w:shd w:val="clear" w:color="auto" w:fill="F4F4F4"/>
        </w:rPr>
        <w:t xml:space="preserve">1 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 has</w:t>
      </w:r>
      <w:proofErr w:type="gramEnd"/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 access to the resources in </w:t>
      </w:r>
      <w:r>
        <w:rPr>
          <w:rStyle w:val="HTMLCode"/>
          <w:rFonts w:ascii="Consolas" w:eastAsiaTheme="minorHAnsi" w:hAnsi="Consolas"/>
          <w:color w:val="000000"/>
          <w:shd w:val="clear" w:color="auto" w:fill="F4F4F4"/>
        </w:rPr>
        <w:t>test3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:</w:t>
      </w:r>
    </w:p>
    <w:p w14:paraId="27105FB1" w14:textId="77777777" w:rsidR="005F5199" w:rsidRDefault="005F5199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038BBD0E" w14:textId="77777777" w:rsidR="00E508BA" w:rsidRDefault="00E508BA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17E2A8CC" w14:textId="2F99FC60" w:rsidR="00E508BA" w:rsidRDefault="008A3075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But account-1 in namespace1 does not have access to resources in namespace4 and the default namespace.</w:t>
      </w:r>
    </w:p>
    <w:p w14:paraId="0E8AFCE4" w14:textId="5082C4EF" w:rsidR="008A3075" w:rsidRDefault="008A3075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8A3075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drawing>
          <wp:inline distT="0" distB="0" distL="0" distR="0" wp14:anchorId="43C9ED20" wp14:editId="4A3BDBB4">
            <wp:extent cx="5943600" cy="10052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C4A8" w14:textId="77777777" w:rsidR="008A3075" w:rsidRDefault="008A3075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41083C10" w14:textId="77777777" w:rsidR="008A3075" w:rsidRDefault="008A3075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1809B728" w14:textId="77777777" w:rsidR="008A3075" w:rsidRDefault="008A3075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4E60DBFB" w14:textId="0AAD46CB" w:rsidR="008A3075" w:rsidRDefault="002177A3">
      <w:pP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lastRenderedPageBreak/>
        <w:t xml:space="preserve">neither the </w:t>
      </w:r>
      <w:proofErr w:type="spellStart"/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ClusterRole</w:t>
      </w:r>
      <w:proofErr w:type="spellEnd"/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 nor the </w:t>
      </w:r>
      <w:proofErr w:type="spellStart"/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ClusterRole</w:t>
      </w:r>
      <w:proofErr w:type="spellEnd"/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 binding defined any namespaces, the Service Account now has access to everything:</w:t>
      </w:r>
    </w:p>
    <w:p w14:paraId="585DE07A" w14:textId="77777777" w:rsidR="002177A3" w:rsidRDefault="002177A3">
      <w:pP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</w:pPr>
    </w:p>
    <w:p w14:paraId="677A0E6C" w14:textId="590B70AC" w:rsidR="002177A3" w:rsidRDefault="00270532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270532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drawing>
          <wp:inline distT="0" distB="0" distL="0" distR="0" wp14:anchorId="26EE4948" wp14:editId="580632C6">
            <wp:extent cx="5943600" cy="28517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C1D5" w14:textId="77777777" w:rsidR="00270532" w:rsidRDefault="00270532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1243D447" w14:textId="77777777" w:rsidR="004F3CC6" w:rsidRPr="004F3CC6" w:rsidRDefault="004F3CC6" w:rsidP="004F3C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F3CC6">
        <w:rPr>
          <w:rFonts w:ascii="Helvetica" w:eastAsia="Times New Roman" w:hAnsi="Helvetica" w:cs="Helvetica"/>
          <w:color w:val="000000"/>
          <w:sz w:val="27"/>
          <w:szCs w:val="27"/>
        </w:rPr>
        <w:t xml:space="preserve">Roles and </w:t>
      </w:r>
      <w:proofErr w:type="spellStart"/>
      <w:r w:rsidRPr="004F3CC6">
        <w:rPr>
          <w:rFonts w:ascii="Helvetica" w:eastAsia="Times New Roman" w:hAnsi="Helvetica" w:cs="Helvetica"/>
          <w:color w:val="000000"/>
          <w:sz w:val="27"/>
          <w:szCs w:val="27"/>
        </w:rPr>
        <w:t>RoleBindings</w:t>
      </w:r>
      <w:proofErr w:type="spellEnd"/>
      <w:r w:rsidRPr="004F3CC6">
        <w:rPr>
          <w:rFonts w:ascii="Helvetica" w:eastAsia="Times New Roman" w:hAnsi="Helvetica" w:cs="Helvetica"/>
          <w:color w:val="000000"/>
          <w:sz w:val="27"/>
          <w:szCs w:val="27"/>
        </w:rPr>
        <w:t xml:space="preserve"> must exist in the same namespace.</w:t>
      </w:r>
    </w:p>
    <w:p w14:paraId="4F3353ED" w14:textId="77777777" w:rsidR="004F3CC6" w:rsidRPr="004F3CC6" w:rsidRDefault="004F3CC6" w:rsidP="004F3C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spellStart"/>
      <w:r w:rsidRPr="004F3CC6">
        <w:rPr>
          <w:rFonts w:ascii="Helvetica" w:eastAsia="Times New Roman" w:hAnsi="Helvetica" w:cs="Helvetica"/>
          <w:color w:val="000000"/>
          <w:sz w:val="27"/>
          <w:szCs w:val="27"/>
        </w:rPr>
        <w:t>RoleBindings</w:t>
      </w:r>
      <w:proofErr w:type="spellEnd"/>
      <w:r w:rsidRPr="004F3CC6">
        <w:rPr>
          <w:rFonts w:ascii="Helvetica" w:eastAsia="Times New Roman" w:hAnsi="Helvetica" w:cs="Helvetica"/>
          <w:color w:val="000000"/>
          <w:sz w:val="27"/>
          <w:szCs w:val="27"/>
        </w:rPr>
        <w:t xml:space="preserve"> can exist in separate namespaces to Service Accounts.</w:t>
      </w:r>
    </w:p>
    <w:p w14:paraId="7F278469" w14:textId="77777777" w:rsidR="004F3CC6" w:rsidRPr="004F3CC6" w:rsidRDefault="004F3CC6" w:rsidP="004F3C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spellStart"/>
      <w:r w:rsidRPr="004F3CC6">
        <w:rPr>
          <w:rFonts w:ascii="Helvetica" w:eastAsia="Times New Roman" w:hAnsi="Helvetica" w:cs="Helvetica"/>
          <w:color w:val="000000"/>
          <w:sz w:val="27"/>
          <w:szCs w:val="27"/>
        </w:rPr>
        <w:t>RoleBindings</w:t>
      </w:r>
      <w:proofErr w:type="spellEnd"/>
      <w:r w:rsidRPr="004F3CC6">
        <w:rPr>
          <w:rFonts w:ascii="Helvetica" w:eastAsia="Times New Roman" w:hAnsi="Helvetica" w:cs="Helvetica"/>
          <w:color w:val="000000"/>
          <w:sz w:val="27"/>
          <w:szCs w:val="27"/>
        </w:rPr>
        <w:t xml:space="preserve"> can link </w:t>
      </w:r>
      <w:proofErr w:type="spellStart"/>
      <w:r w:rsidRPr="004F3CC6">
        <w:rPr>
          <w:rFonts w:ascii="Helvetica" w:eastAsia="Times New Roman" w:hAnsi="Helvetica" w:cs="Helvetica"/>
          <w:color w:val="000000"/>
          <w:sz w:val="27"/>
          <w:szCs w:val="27"/>
        </w:rPr>
        <w:t>ClusterRoles</w:t>
      </w:r>
      <w:proofErr w:type="spellEnd"/>
      <w:r w:rsidRPr="004F3CC6">
        <w:rPr>
          <w:rFonts w:ascii="Helvetica" w:eastAsia="Times New Roman" w:hAnsi="Helvetica" w:cs="Helvetica"/>
          <w:color w:val="000000"/>
          <w:sz w:val="27"/>
          <w:szCs w:val="27"/>
        </w:rPr>
        <w:t xml:space="preserve">, but they only grant access to the namespace of the </w:t>
      </w:r>
      <w:proofErr w:type="spellStart"/>
      <w:r w:rsidRPr="004F3CC6">
        <w:rPr>
          <w:rFonts w:ascii="Helvetica" w:eastAsia="Times New Roman" w:hAnsi="Helvetica" w:cs="Helvetica"/>
          <w:color w:val="000000"/>
          <w:sz w:val="27"/>
          <w:szCs w:val="27"/>
        </w:rPr>
        <w:t>RoleBinding</w:t>
      </w:r>
      <w:proofErr w:type="spellEnd"/>
      <w:r w:rsidRPr="004F3CC6">
        <w:rPr>
          <w:rFonts w:ascii="Helvetica" w:eastAsia="Times New Roman" w:hAnsi="Helvetica" w:cs="Helvetica"/>
          <w:color w:val="000000"/>
          <w:sz w:val="27"/>
          <w:szCs w:val="27"/>
        </w:rPr>
        <w:t>.</w:t>
      </w:r>
    </w:p>
    <w:p w14:paraId="2A0F9DC4" w14:textId="77777777" w:rsidR="004F3CC6" w:rsidRPr="004F3CC6" w:rsidRDefault="004F3CC6" w:rsidP="004F3C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spellStart"/>
      <w:r w:rsidRPr="004F3CC6">
        <w:rPr>
          <w:rFonts w:ascii="Helvetica" w:eastAsia="Times New Roman" w:hAnsi="Helvetica" w:cs="Helvetica"/>
          <w:color w:val="000000"/>
          <w:sz w:val="27"/>
          <w:szCs w:val="27"/>
        </w:rPr>
        <w:t>ClusterRoleBindings</w:t>
      </w:r>
      <w:proofErr w:type="spellEnd"/>
      <w:r w:rsidRPr="004F3CC6">
        <w:rPr>
          <w:rFonts w:ascii="Helvetica" w:eastAsia="Times New Roman" w:hAnsi="Helvetica" w:cs="Helvetica"/>
          <w:color w:val="000000"/>
          <w:sz w:val="27"/>
          <w:szCs w:val="27"/>
        </w:rPr>
        <w:t xml:space="preserve"> link accounts to </w:t>
      </w:r>
      <w:proofErr w:type="spellStart"/>
      <w:r w:rsidRPr="004F3CC6">
        <w:rPr>
          <w:rFonts w:ascii="Helvetica" w:eastAsia="Times New Roman" w:hAnsi="Helvetica" w:cs="Helvetica"/>
          <w:color w:val="000000"/>
          <w:sz w:val="27"/>
          <w:szCs w:val="27"/>
        </w:rPr>
        <w:t>ClusterRoles</w:t>
      </w:r>
      <w:proofErr w:type="spellEnd"/>
      <w:r w:rsidRPr="004F3CC6">
        <w:rPr>
          <w:rFonts w:ascii="Helvetica" w:eastAsia="Times New Roman" w:hAnsi="Helvetica" w:cs="Helvetica"/>
          <w:color w:val="000000"/>
          <w:sz w:val="27"/>
          <w:szCs w:val="27"/>
        </w:rPr>
        <w:t xml:space="preserve"> and grant access across all resources.</w:t>
      </w:r>
    </w:p>
    <w:p w14:paraId="34243827" w14:textId="77777777" w:rsidR="004F3CC6" w:rsidRPr="004F3CC6" w:rsidRDefault="004F3CC6" w:rsidP="004F3C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spellStart"/>
      <w:r w:rsidRPr="004F3CC6">
        <w:rPr>
          <w:rFonts w:ascii="Helvetica" w:eastAsia="Times New Roman" w:hAnsi="Helvetica" w:cs="Helvetica"/>
          <w:color w:val="000000"/>
          <w:sz w:val="27"/>
          <w:szCs w:val="27"/>
        </w:rPr>
        <w:t>ClusterRoleBindings</w:t>
      </w:r>
      <w:proofErr w:type="spellEnd"/>
      <w:r w:rsidRPr="004F3CC6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4F3CC6">
        <w:rPr>
          <w:rFonts w:ascii="Helvetica" w:eastAsia="Times New Roman" w:hAnsi="Helvetica" w:cs="Helvetica"/>
          <w:color w:val="000000"/>
          <w:sz w:val="27"/>
          <w:szCs w:val="27"/>
        </w:rPr>
        <w:t>can not</w:t>
      </w:r>
      <w:proofErr w:type="spellEnd"/>
      <w:r w:rsidRPr="004F3CC6">
        <w:rPr>
          <w:rFonts w:ascii="Helvetica" w:eastAsia="Times New Roman" w:hAnsi="Helvetica" w:cs="Helvetica"/>
          <w:color w:val="000000"/>
          <w:sz w:val="27"/>
          <w:szCs w:val="27"/>
        </w:rPr>
        <w:t xml:space="preserve"> reference Roles.</w:t>
      </w:r>
    </w:p>
    <w:p w14:paraId="6C8B02BD" w14:textId="77777777" w:rsidR="004F3CC6" w:rsidRPr="004F3CC6" w:rsidRDefault="004F3CC6" w:rsidP="004F3CC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F3CC6">
        <w:rPr>
          <w:rFonts w:ascii="Helvetica" w:eastAsia="Times New Roman" w:hAnsi="Helvetica" w:cs="Helvetica"/>
          <w:color w:val="000000"/>
          <w:sz w:val="24"/>
          <w:szCs w:val="24"/>
        </w:rPr>
        <w:t xml:space="preserve">Perhaps the most interesting implication here is that a </w:t>
      </w:r>
      <w:proofErr w:type="spellStart"/>
      <w:r w:rsidRPr="004F3CC6">
        <w:rPr>
          <w:rFonts w:ascii="Helvetica" w:eastAsia="Times New Roman" w:hAnsi="Helvetica" w:cs="Helvetica"/>
          <w:color w:val="000000"/>
          <w:sz w:val="24"/>
          <w:szCs w:val="24"/>
        </w:rPr>
        <w:t>ClusterRole</w:t>
      </w:r>
      <w:proofErr w:type="spellEnd"/>
      <w:r w:rsidRPr="004F3CC6">
        <w:rPr>
          <w:rFonts w:ascii="Helvetica" w:eastAsia="Times New Roman" w:hAnsi="Helvetica" w:cs="Helvetica"/>
          <w:color w:val="000000"/>
          <w:sz w:val="24"/>
          <w:szCs w:val="24"/>
        </w:rPr>
        <w:t xml:space="preserve"> can define common permissions expressed in a single namespace when referenced by a </w:t>
      </w:r>
      <w:proofErr w:type="spellStart"/>
      <w:r w:rsidRPr="004F3CC6">
        <w:rPr>
          <w:rFonts w:ascii="Helvetica" w:eastAsia="Times New Roman" w:hAnsi="Helvetica" w:cs="Helvetica"/>
          <w:color w:val="000000"/>
          <w:sz w:val="24"/>
          <w:szCs w:val="24"/>
        </w:rPr>
        <w:t>RoleBinding</w:t>
      </w:r>
      <w:proofErr w:type="spellEnd"/>
      <w:r w:rsidRPr="004F3CC6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14:paraId="2BF4ECF2" w14:textId="77777777" w:rsidR="004F3CC6" w:rsidRPr="004F3CC6" w:rsidRDefault="004F3CC6" w:rsidP="004F3CC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F3CC6">
        <w:rPr>
          <w:rFonts w:ascii="Helvetica" w:eastAsia="Times New Roman" w:hAnsi="Helvetica" w:cs="Helvetica"/>
          <w:color w:val="000000"/>
          <w:sz w:val="24"/>
          <w:szCs w:val="24"/>
        </w:rPr>
        <w:t>This removes the need to have duplicated roles in many namespaces.</w:t>
      </w:r>
    </w:p>
    <w:p w14:paraId="14296051" w14:textId="77777777" w:rsidR="00270532" w:rsidRDefault="00270532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4CDCCCF9" w14:textId="77777777" w:rsidR="004F3CC6" w:rsidRDefault="004F3CC6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7DDEEAC7" w14:textId="77777777" w:rsidR="004F3CC6" w:rsidRDefault="004F3CC6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52E3CF66" w14:textId="77777777" w:rsidR="004F3CC6" w:rsidRDefault="004F3CC6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26FEA36E" w14:textId="77777777" w:rsidR="00270532" w:rsidRDefault="00270532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2D3D1E00" w14:textId="77777777" w:rsidR="00464500" w:rsidRDefault="00464500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5A92AAE9" w14:textId="77777777" w:rsidR="00464500" w:rsidRDefault="00464500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4D54F38E" w14:textId="77777777" w:rsidR="00464500" w:rsidRDefault="00464500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57EBA493" w14:textId="77777777" w:rsidR="00E508BA" w:rsidRDefault="00E508BA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7FCCA25D" w14:textId="77777777" w:rsidR="00E508BA" w:rsidRDefault="00E508BA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3E5E6DC7" w14:textId="77777777" w:rsidR="00E508BA" w:rsidRDefault="00E508BA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4DC2FD09" w14:textId="77777777" w:rsidR="00E508BA" w:rsidRDefault="00E508BA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520EBFF0" w14:textId="77777777" w:rsidR="00E508BA" w:rsidRDefault="00E508BA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0B1C3117" w14:textId="77777777" w:rsidR="00E508BA" w:rsidRDefault="00E508BA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0355ECFA" w14:textId="10C6DD35" w:rsidR="00E508BA" w:rsidRDefault="00E508BA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4E254507" w14:textId="77777777" w:rsidR="00E508BA" w:rsidRDefault="00E508BA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6F3120B4" w14:textId="77777777" w:rsidR="005F5199" w:rsidRDefault="005F5199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55DD5B7D" w14:textId="77777777" w:rsidR="005F5199" w:rsidRPr="00981D4F" w:rsidRDefault="005F5199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0F617FC7" w14:textId="77777777" w:rsidR="00C36012" w:rsidRDefault="00C36012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11DF2D74" w14:textId="77777777" w:rsidR="00DC1189" w:rsidRPr="007939C0" w:rsidRDefault="00DC1189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4DB256FD" w14:textId="77777777" w:rsidR="009C1C1B" w:rsidRPr="00C1053D" w:rsidRDefault="009C1C1B">
      <w:pPr>
        <w:rPr>
          <w:rFonts w:ascii="Helvetica" w:hAnsi="Helvetica" w:cs="Helvetica"/>
          <w:color w:val="000000"/>
          <w:sz w:val="24"/>
          <w:szCs w:val="24"/>
          <w:u w:val="single"/>
          <w:shd w:val="clear" w:color="auto" w:fill="FFFFFF"/>
        </w:rPr>
      </w:pPr>
    </w:p>
    <w:p w14:paraId="7F4EA543" w14:textId="77777777" w:rsidR="00C1053D" w:rsidRDefault="00C1053D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63388F58" w14:textId="77777777" w:rsidR="00751F96" w:rsidRDefault="00751F96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62B4595E" w14:textId="77777777" w:rsidR="00751F96" w:rsidRDefault="00751F96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67765CFC" w14:textId="77777777" w:rsidR="00751F96" w:rsidRPr="007C30EF" w:rsidRDefault="00751F96">
      <w:pPr>
        <w:rPr>
          <w:rFonts w:ascii="Helvetica" w:hAnsi="Helvetica" w:cs="Helvetica"/>
          <w:sz w:val="24"/>
          <w:szCs w:val="24"/>
          <w:shd w:val="clear" w:color="auto" w:fill="F7F9FC"/>
        </w:rPr>
      </w:pPr>
    </w:p>
    <w:sectPr w:rsidR="00751F96" w:rsidRPr="007C3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11EAC" w14:textId="77777777" w:rsidR="0056091B" w:rsidRDefault="0056091B" w:rsidP="0056091B">
      <w:pPr>
        <w:spacing w:after="0" w:line="240" w:lineRule="auto"/>
      </w:pPr>
      <w:r>
        <w:separator/>
      </w:r>
    </w:p>
  </w:endnote>
  <w:endnote w:type="continuationSeparator" w:id="0">
    <w:p w14:paraId="36868363" w14:textId="77777777" w:rsidR="0056091B" w:rsidRDefault="0056091B" w:rsidP="00560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A15B8" w14:textId="77777777" w:rsidR="0056091B" w:rsidRDefault="0056091B" w:rsidP="0056091B">
      <w:pPr>
        <w:spacing w:after="0" w:line="240" w:lineRule="auto"/>
      </w:pPr>
      <w:r>
        <w:separator/>
      </w:r>
    </w:p>
  </w:footnote>
  <w:footnote w:type="continuationSeparator" w:id="0">
    <w:p w14:paraId="02382150" w14:textId="77777777" w:rsidR="0056091B" w:rsidRDefault="0056091B" w:rsidP="005609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6425E"/>
    <w:multiLevelType w:val="multilevel"/>
    <w:tmpl w:val="A4AA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8716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9D"/>
    <w:rsid w:val="000F1BA5"/>
    <w:rsid w:val="00111171"/>
    <w:rsid w:val="002177A3"/>
    <w:rsid w:val="00270532"/>
    <w:rsid w:val="002B76AD"/>
    <w:rsid w:val="00447B91"/>
    <w:rsid w:val="00464500"/>
    <w:rsid w:val="00466026"/>
    <w:rsid w:val="004F3CC6"/>
    <w:rsid w:val="0056091B"/>
    <w:rsid w:val="005F5199"/>
    <w:rsid w:val="00653600"/>
    <w:rsid w:val="00751F96"/>
    <w:rsid w:val="007939C0"/>
    <w:rsid w:val="007C30EF"/>
    <w:rsid w:val="00834BE5"/>
    <w:rsid w:val="008A3075"/>
    <w:rsid w:val="008A5FFB"/>
    <w:rsid w:val="00981D4F"/>
    <w:rsid w:val="009A0C65"/>
    <w:rsid w:val="009C1C1B"/>
    <w:rsid w:val="00A24896"/>
    <w:rsid w:val="00A341CB"/>
    <w:rsid w:val="00AE3036"/>
    <w:rsid w:val="00B15B97"/>
    <w:rsid w:val="00B3490C"/>
    <w:rsid w:val="00C1053D"/>
    <w:rsid w:val="00C36012"/>
    <w:rsid w:val="00CE6C77"/>
    <w:rsid w:val="00D5659D"/>
    <w:rsid w:val="00D953AD"/>
    <w:rsid w:val="00DC1189"/>
    <w:rsid w:val="00E5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C6C36"/>
  <w15:chartTrackingRefBased/>
  <w15:docId w15:val="{609A2429-0380-49FD-8426-1A4216685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349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h-copy">
    <w:name w:val="lh-copy"/>
    <w:basedOn w:val="Normal"/>
    <w:rsid w:val="00D56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1053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B3490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2B76A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81D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3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 Shiang Tan</dc:creator>
  <cp:keywords/>
  <dc:description/>
  <cp:lastModifiedBy>See Shiang Tan</cp:lastModifiedBy>
  <cp:revision>31</cp:revision>
  <dcterms:created xsi:type="dcterms:W3CDTF">2023-04-04T02:33:00Z</dcterms:created>
  <dcterms:modified xsi:type="dcterms:W3CDTF">2023-04-04T05:46:00Z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de25a8-ef47-40a7-b7ec-c38f3edc2acf_Enabled">
    <vt:lpwstr>true</vt:lpwstr>
  </property>
  <property fmtid="{D5CDD505-2E9C-101B-9397-08002B2CF9AE}" pid="3" name="MSIP_Label_a8de25a8-ef47-40a7-b7ec-c38f3edc2acf_SetDate">
    <vt:lpwstr>2023-04-04T02:33:40Z</vt:lpwstr>
  </property>
  <property fmtid="{D5CDD505-2E9C-101B-9397-08002B2CF9AE}" pid="4" name="MSIP_Label_a8de25a8-ef47-40a7-b7ec-c38f3edc2acf_Method">
    <vt:lpwstr>Standard</vt:lpwstr>
  </property>
  <property fmtid="{D5CDD505-2E9C-101B-9397-08002B2CF9AE}" pid="5" name="MSIP_Label_a8de25a8-ef47-40a7-b7ec-c38f3edc2acf_Name">
    <vt:lpwstr>a8de25a8-ef47-40a7-b7ec-c38f3edc2acf</vt:lpwstr>
  </property>
  <property fmtid="{D5CDD505-2E9C-101B-9397-08002B2CF9AE}" pid="6" name="MSIP_Label_a8de25a8-ef47-40a7-b7ec-c38f3edc2acf_SiteId">
    <vt:lpwstr>15d1bef2-0a6a-46f9-be4c-023279325e51</vt:lpwstr>
  </property>
  <property fmtid="{D5CDD505-2E9C-101B-9397-08002B2CF9AE}" pid="7" name="MSIP_Label_a8de25a8-ef47-40a7-b7ec-c38f3edc2acf_ActionId">
    <vt:lpwstr>3b49be42-8228-4c9c-a819-e79ea5258fb4</vt:lpwstr>
  </property>
  <property fmtid="{D5CDD505-2E9C-101B-9397-08002B2CF9AE}" pid="8" name="MSIP_Label_a8de25a8-ef47-40a7-b7ec-c38f3edc2acf_ContentBits">
    <vt:lpwstr>0</vt:lpwstr>
  </property>
</Properties>
</file>