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1D3D" w14:textId="77777777" w:rsidR="00BA1982" w:rsidRDefault="00000000">
      <w:pPr>
        <w:spacing w:after="360"/>
        <w:jc w:val="center"/>
        <w:rPr>
          <w:lang w:eastAsia="ja-JP"/>
        </w:rPr>
      </w:pPr>
      <w:r>
        <w:rPr>
          <w:b/>
          <w:color w:val="243A52"/>
          <w:sz w:val="36"/>
          <w:lang w:eastAsia="ja-JP"/>
        </w:rPr>
        <w:t>シードメディカルパネル</w:t>
      </w:r>
    </w:p>
    <w:p w14:paraId="6C99B501" w14:textId="77777777" w:rsidR="00BA1982" w:rsidRDefault="00000000">
      <w:pPr>
        <w:spacing w:after="240"/>
        <w:jc w:val="center"/>
        <w:rPr>
          <w:lang w:eastAsia="ja-JP"/>
        </w:rPr>
      </w:pPr>
      <w:r>
        <w:rPr>
          <w:b/>
          <w:color w:val="243A52"/>
          <w:sz w:val="48"/>
          <w:lang w:eastAsia="ja-JP"/>
        </w:rPr>
        <w:t>ドクターパネル 運用・管理マニュアル</w:t>
      </w:r>
    </w:p>
    <w:p w14:paraId="5FC1CD57" w14:textId="77777777" w:rsidR="00BA1982" w:rsidRDefault="00000000">
      <w:pPr>
        <w:spacing w:after="560"/>
        <w:jc w:val="center"/>
        <w:rPr>
          <w:lang w:eastAsia="ja-JP"/>
        </w:rPr>
      </w:pPr>
      <w:r>
        <w:rPr>
          <w:color w:val="334B60"/>
          <w:sz w:val="24"/>
          <w:lang w:eastAsia="ja-JP"/>
        </w:rPr>
        <w:t>Draft v0.1 / 社内運用ルールブック兼マニュアル</w:t>
      </w:r>
    </w:p>
    <w:tbl>
      <w:tblPr>
        <w:tblW w:w="0" w:type="auto"/>
        <w:jc w:val="center"/>
        <w:tblLook w:val="04A0" w:firstRow="1" w:lastRow="0" w:firstColumn="1" w:lastColumn="0" w:noHBand="0" w:noVBand="1"/>
      </w:tblPr>
      <w:tblGrid>
        <w:gridCol w:w="9638"/>
      </w:tblGrid>
      <w:tr w:rsidR="00BA1982" w14:paraId="4653CC5B"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2F8"/>
            <w:vAlign w:val="center"/>
          </w:tcPr>
          <w:p w14:paraId="28EF64B0" w14:textId="77777777" w:rsidR="00BA1982" w:rsidRDefault="00000000">
            <w:pPr>
              <w:spacing w:after="80"/>
              <w:rPr>
                <w:lang w:eastAsia="ja-JP"/>
              </w:rPr>
            </w:pPr>
            <w:r>
              <w:rPr>
                <w:b/>
                <w:color w:val="243A52"/>
                <w:lang w:eastAsia="ja-JP"/>
              </w:rPr>
              <w:t>本書の位置づけ</w:t>
            </w:r>
          </w:p>
          <w:p w14:paraId="02F684DD" w14:textId="77777777" w:rsidR="00BA1982" w:rsidRDefault="00000000">
            <w:pPr>
              <w:spacing w:after="0"/>
              <w:rPr>
                <w:lang w:eastAsia="ja-JP"/>
              </w:rPr>
            </w:pPr>
            <w:r>
              <w:rPr>
                <w:sz w:val="20"/>
                <w:lang w:eastAsia="ja-JP"/>
              </w:rPr>
              <w:t>本書は、ドクターパネルを安全かつ再現性高く運用するための社内向け指針です。操作画面の詳細説明だけでなく、判断に迷った際の優先順位、記録すべき事項、エスカレーション基準を共通化することを目的とします。</w:t>
            </w:r>
          </w:p>
        </w:tc>
      </w:tr>
    </w:tbl>
    <w:p w14:paraId="17D39023" w14:textId="77777777" w:rsidR="00BA1982" w:rsidRDefault="00BA1982">
      <w:pPr>
        <w:spacing w:after="40"/>
        <w:rPr>
          <w:lang w:eastAsia="ja-JP"/>
        </w:rPr>
      </w:pPr>
    </w:p>
    <w:p w14:paraId="2A4D475D" w14:textId="77777777" w:rsidR="00BA1982" w:rsidRDefault="00000000">
      <w:pPr>
        <w:spacing w:after="120"/>
        <w:rPr>
          <w:lang w:eastAsia="ja-JP"/>
        </w:rPr>
      </w:pPr>
      <w:r>
        <w:rPr>
          <w:lang w:eastAsia="ja-JP"/>
        </w:rPr>
        <w:t>作成方針：各項目は1-2パラグラフを基本とし、必要な箇所にはチェック観点・要確認事項を添えています。正式運用前に、システム部、経理、法務・個人情報管理担当、KUSSHU社との確認を経て確定してください。</w:t>
      </w:r>
    </w:p>
    <w:p w14:paraId="71B77A8C" w14:textId="468A41C0" w:rsidR="00BA1982" w:rsidRDefault="00BA1982">
      <w:pPr>
        <w:spacing w:after="120"/>
        <w:rPr>
          <w:lang w:eastAsia="ja-JP"/>
        </w:rPr>
      </w:pPr>
    </w:p>
    <w:tbl>
      <w:tblPr>
        <w:tblW w:w="0" w:type="auto"/>
        <w:jc w:val="center"/>
        <w:tblLook w:val="04A0" w:firstRow="1" w:lastRow="0" w:firstColumn="1" w:lastColumn="0" w:noHBand="0" w:noVBand="1"/>
      </w:tblPr>
      <w:tblGrid>
        <w:gridCol w:w="2268"/>
        <w:gridCol w:w="6803"/>
      </w:tblGrid>
      <w:tr w:rsidR="00BA1982" w14:paraId="7F08DBE6" w14:textId="77777777">
        <w:trPr>
          <w:jc w:val="center"/>
        </w:trPr>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26E53CCE" w14:textId="77777777" w:rsidR="00BA1982" w:rsidRDefault="00000000">
            <w:pPr>
              <w:spacing w:after="0"/>
            </w:pPr>
            <w:proofErr w:type="spellStart"/>
            <w:r>
              <w:rPr>
                <w:b/>
                <w:color w:val="FFFFFF"/>
                <w:sz w:val="19"/>
              </w:rPr>
              <w:t>項目</w:t>
            </w:r>
            <w:proofErr w:type="spellEnd"/>
          </w:p>
        </w:tc>
        <w:tc>
          <w:tcPr>
            <w:tcW w:w="6803"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435A6CB3" w14:textId="77777777" w:rsidR="00BA1982" w:rsidRDefault="00000000">
            <w:pPr>
              <w:spacing w:after="0"/>
            </w:pPr>
            <w:r>
              <w:rPr>
                <w:b/>
                <w:color w:val="FFFFFF"/>
                <w:sz w:val="19"/>
              </w:rPr>
              <w:t>内容</w:t>
            </w:r>
          </w:p>
        </w:tc>
      </w:tr>
      <w:tr w:rsidR="00BA1982" w14:paraId="63B1E4BA"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1E914B2" w14:textId="77777777" w:rsidR="00BA1982" w:rsidRDefault="00000000">
            <w:pPr>
              <w:spacing w:after="0"/>
            </w:pPr>
            <w:r>
              <w:rPr>
                <w:b/>
                <w:sz w:val="18"/>
              </w:rPr>
              <w:t>版</w:t>
            </w:r>
          </w:p>
        </w:tc>
        <w:tc>
          <w:tcPr>
            <w:tcW w:w="6803" w:type="dxa"/>
            <w:tcBorders>
              <w:top w:val="single" w:sz="4" w:space="0" w:color="D9E2EA"/>
              <w:left w:val="single" w:sz="4" w:space="0" w:color="D9E2EA"/>
              <w:bottom w:val="single" w:sz="4" w:space="0" w:color="D9E2EA"/>
              <w:right w:val="single" w:sz="4" w:space="0" w:color="D9E2EA"/>
            </w:tcBorders>
          </w:tcPr>
          <w:p w14:paraId="35CBBA2B" w14:textId="77777777" w:rsidR="00BA1982" w:rsidRDefault="00000000">
            <w:pPr>
              <w:spacing w:after="0"/>
            </w:pPr>
            <w:r>
              <w:rPr>
                <w:sz w:val="18"/>
              </w:rPr>
              <w:t>Draft v0.1</w:t>
            </w:r>
          </w:p>
        </w:tc>
      </w:tr>
      <w:tr w:rsidR="00BA1982" w14:paraId="0DD72294"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3AA09CFF" w14:textId="77777777" w:rsidR="00BA1982" w:rsidRDefault="00000000">
            <w:pPr>
              <w:spacing w:after="0"/>
            </w:pPr>
            <w:r>
              <w:rPr>
                <w:b/>
                <w:sz w:val="18"/>
              </w:rPr>
              <w:t>対象</w:t>
            </w:r>
          </w:p>
        </w:tc>
        <w:tc>
          <w:tcPr>
            <w:tcW w:w="6803" w:type="dxa"/>
            <w:tcBorders>
              <w:top w:val="single" w:sz="4" w:space="0" w:color="D9E2EA"/>
              <w:left w:val="single" w:sz="4" w:space="0" w:color="D9E2EA"/>
              <w:bottom w:val="single" w:sz="4" w:space="0" w:color="D9E2EA"/>
              <w:right w:val="single" w:sz="4" w:space="0" w:color="D9E2EA"/>
            </w:tcBorders>
          </w:tcPr>
          <w:p w14:paraId="3EB3ABEB" w14:textId="77777777" w:rsidR="00BA1982" w:rsidRDefault="00000000">
            <w:pPr>
              <w:spacing w:after="0"/>
              <w:rPr>
                <w:lang w:eastAsia="ja-JP"/>
              </w:rPr>
            </w:pPr>
            <w:r>
              <w:rPr>
                <w:sz w:val="18"/>
                <w:lang w:eastAsia="ja-JP"/>
              </w:rPr>
              <w:t>ドクターパネル事務局、調査実施担当、管理者、システム部、経理担当</w:t>
            </w:r>
          </w:p>
        </w:tc>
      </w:tr>
      <w:tr w:rsidR="00BA1982" w14:paraId="254C57C1"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15630D4" w14:textId="77777777" w:rsidR="00BA1982" w:rsidRDefault="00000000">
            <w:pPr>
              <w:spacing w:after="0"/>
            </w:pPr>
            <w:proofErr w:type="spellStart"/>
            <w:r>
              <w:rPr>
                <w:b/>
                <w:sz w:val="18"/>
              </w:rPr>
              <w:t>作成目的</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329BFD2C" w14:textId="77777777" w:rsidR="00BA1982" w:rsidRDefault="00000000">
            <w:pPr>
              <w:spacing w:after="0"/>
              <w:rPr>
                <w:lang w:eastAsia="ja-JP"/>
              </w:rPr>
            </w:pPr>
            <w:r>
              <w:rPr>
                <w:sz w:val="18"/>
                <w:lang w:eastAsia="ja-JP"/>
              </w:rPr>
              <w:t>属人判断を減らし、配信・進捗・ポイント・会員管理・緊急時対応を監査可能な形で標準化する</w:t>
            </w:r>
          </w:p>
        </w:tc>
      </w:tr>
      <w:tr w:rsidR="00BA1982" w14:paraId="70500168"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CCF47A0" w14:textId="77777777" w:rsidR="00BA1982" w:rsidRDefault="00000000">
            <w:pPr>
              <w:spacing w:after="0"/>
            </w:pPr>
            <w:proofErr w:type="spellStart"/>
            <w:r>
              <w:rPr>
                <w:b/>
                <w:sz w:val="18"/>
              </w:rPr>
              <w:t>未確定の扱い</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36FBAE07" w14:textId="77777777" w:rsidR="00BA1982" w:rsidRDefault="00000000">
            <w:pPr>
              <w:spacing w:after="0"/>
              <w:rPr>
                <w:lang w:eastAsia="ja-JP"/>
              </w:rPr>
            </w:pPr>
            <w:r>
              <w:rPr>
                <w:sz w:val="18"/>
                <w:lang w:eastAsia="ja-JP"/>
              </w:rPr>
              <w:t>「要確認」と記載した箇所は、正式運用前に関係部署で確定する</w:t>
            </w:r>
          </w:p>
        </w:tc>
      </w:tr>
      <w:tr w:rsidR="00BA1982" w14:paraId="77655042"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4852DBD5" w14:textId="77777777" w:rsidR="00BA1982" w:rsidRDefault="00000000">
            <w:pPr>
              <w:spacing w:after="0"/>
            </w:pPr>
            <w:proofErr w:type="spellStart"/>
            <w:r>
              <w:rPr>
                <w:b/>
                <w:sz w:val="18"/>
              </w:rPr>
              <w:t>正式文書との関係</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2DC84755" w14:textId="77777777" w:rsidR="00BA1982" w:rsidRDefault="00000000">
            <w:pPr>
              <w:spacing w:after="0"/>
              <w:rPr>
                <w:lang w:eastAsia="ja-JP"/>
              </w:rPr>
            </w:pPr>
            <w:r>
              <w:rPr>
                <w:sz w:val="18"/>
                <w:lang w:eastAsia="ja-JP"/>
              </w:rPr>
              <w:t>会員向け利用規約・ポイント利用ガイドラインが優先される。相違がある場合は正式文書を確認する</w:t>
            </w:r>
          </w:p>
        </w:tc>
      </w:tr>
    </w:tbl>
    <w:p w14:paraId="04C4DFA7" w14:textId="77777777" w:rsidR="00BA1982" w:rsidRDefault="00BA1982">
      <w:pPr>
        <w:spacing w:after="40"/>
        <w:rPr>
          <w:lang w:eastAsia="ja-JP"/>
        </w:rPr>
      </w:pPr>
    </w:p>
    <w:p w14:paraId="0FC4BDE5" w14:textId="77777777" w:rsidR="00BA1982" w:rsidRDefault="00000000">
      <w:pPr>
        <w:rPr>
          <w:lang w:eastAsia="ja-JP"/>
        </w:rPr>
      </w:pPr>
      <w:r>
        <w:rPr>
          <w:lang w:eastAsia="ja-JP"/>
        </w:rPr>
        <w:br w:type="page"/>
      </w:r>
    </w:p>
    <w:p w14:paraId="09B5C4D3" w14:textId="77777777" w:rsidR="00BA1982" w:rsidRDefault="00000000">
      <w:pPr>
        <w:pStyle w:val="1"/>
        <w:spacing w:before="240"/>
        <w:rPr>
          <w:lang w:eastAsia="ja-JP"/>
        </w:rPr>
      </w:pPr>
      <w:r>
        <w:rPr>
          <w:rFonts w:ascii="Meiryo UI" w:eastAsia="Meiryo UI" w:hAnsi="Meiryo UI"/>
          <w:lang w:eastAsia="ja-JP"/>
        </w:rPr>
        <w:lastRenderedPageBreak/>
        <w:t>目次</w:t>
      </w:r>
    </w:p>
    <w:p w14:paraId="1D4C82D5" w14:textId="77777777" w:rsidR="00BA1982" w:rsidRDefault="00000000">
      <w:pPr>
        <w:spacing w:after="60"/>
        <w:rPr>
          <w:lang w:eastAsia="ja-JP"/>
        </w:rPr>
      </w:pPr>
      <w:r>
        <w:rPr>
          <w:lang w:eastAsia="ja-JP"/>
        </w:rPr>
        <w:t>第1部　総則・基本方針</w:t>
      </w:r>
    </w:p>
    <w:p w14:paraId="1B43F75A" w14:textId="77777777" w:rsidR="00BA1982" w:rsidRDefault="00000000">
      <w:pPr>
        <w:spacing w:after="60"/>
        <w:rPr>
          <w:lang w:eastAsia="ja-JP"/>
        </w:rPr>
      </w:pPr>
      <w:r>
        <w:rPr>
          <w:lang w:eastAsia="ja-JP"/>
        </w:rPr>
        <w:t>第2部　会員管理ルール</w:t>
      </w:r>
    </w:p>
    <w:p w14:paraId="19750699" w14:textId="77777777" w:rsidR="00BA1982" w:rsidRDefault="00000000">
      <w:pPr>
        <w:spacing w:after="60"/>
        <w:rPr>
          <w:lang w:eastAsia="ja-JP"/>
        </w:rPr>
      </w:pPr>
      <w:r>
        <w:rPr>
          <w:lang w:eastAsia="ja-JP"/>
        </w:rPr>
        <w:t>第3部　紹介制度ルール</w:t>
      </w:r>
    </w:p>
    <w:p w14:paraId="398AD953" w14:textId="77777777" w:rsidR="00BA1982" w:rsidRDefault="00000000">
      <w:pPr>
        <w:spacing w:after="60"/>
        <w:rPr>
          <w:lang w:eastAsia="ja-JP"/>
        </w:rPr>
      </w:pPr>
      <w:r>
        <w:rPr>
          <w:lang w:eastAsia="ja-JP"/>
        </w:rPr>
        <w:t>第4部　調査配信・案件運用ルール</w:t>
      </w:r>
    </w:p>
    <w:p w14:paraId="1EC01268" w14:textId="77777777" w:rsidR="00BA1982" w:rsidRDefault="00000000">
      <w:pPr>
        <w:spacing w:after="60"/>
        <w:rPr>
          <w:lang w:eastAsia="ja-JP"/>
        </w:rPr>
      </w:pPr>
      <w:r>
        <w:rPr>
          <w:lang w:eastAsia="ja-JP"/>
        </w:rPr>
        <w:t>第5部　リダイレクト・ステータス管理</w:t>
      </w:r>
    </w:p>
    <w:p w14:paraId="498EDDAC" w14:textId="77777777" w:rsidR="00BA1982" w:rsidRDefault="00000000">
      <w:pPr>
        <w:spacing w:after="60"/>
        <w:rPr>
          <w:lang w:eastAsia="ja-JP"/>
        </w:rPr>
      </w:pPr>
      <w:r>
        <w:rPr>
          <w:lang w:eastAsia="ja-JP"/>
        </w:rPr>
        <w:t>第6部　ポイント・謝礼管理ルール</w:t>
      </w:r>
    </w:p>
    <w:p w14:paraId="08DAEAAD" w14:textId="77777777" w:rsidR="00BA1982" w:rsidRDefault="00000000">
      <w:pPr>
        <w:spacing w:after="60"/>
        <w:rPr>
          <w:lang w:eastAsia="ja-JP"/>
        </w:rPr>
      </w:pPr>
      <w:r>
        <w:rPr>
          <w:lang w:eastAsia="ja-JP"/>
        </w:rPr>
        <w:t>第7部　ポイント交換・経理連携</w:t>
      </w:r>
    </w:p>
    <w:p w14:paraId="5169A47F" w14:textId="77777777" w:rsidR="00BA1982" w:rsidRDefault="00000000">
      <w:pPr>
        <w:spacing w:after="60"/>
        <w:rPr>
          <w:lang w:eastAsia="ja-JP"/>
        </w:rPr>
      </w:pPr>
      <w:r>
        <w:rPr>
          <w:lang w:eastAsia="ja-JP"/>
        </w:rPr>
        <w:t>第8部　簡易調査運用</w:t>
      </w:r>
    </w:p>
    <w:p w14:paraId="5CD87813" w14:textId="77777777" w:rsidR="00BA1982" w:rsidRDefault="00000000">
      <w:pPr>
        <w:spacing w:after="60"/>
        <w:rPr>
          <w:lang w:eastAsia="ja-JP"/>
        </w:rPr>
      </w:pPr>
      <w:r>
        <w:rPr>
          <w:lang w:eastAsia="ja-JP"/>
        </w:rPr>
        <w:t>第9部　問い合わせ・サポート対応</w:t>
      </w:r>
    </w:p>
    <w:p w14:paraId="778345DE" w14:textId="77777777" w:rsidR="00BA1982" w:rsidRDefault="00000000">
      <w:pPr>
        <w:spacing w:after="60"/>
        <w:rPr>
          <w:lang w:eastAsia="ja-JP"/>
        </w:rPr>
      </w:pPr>
      <w:r>
        <w:rPr>
          <w:lang w:eastAsia="ja-JP"/>
        </w:rPr>
        <w:t>第10部　個人情報・セキュリティ管理</w:t>
      </w:r>
    </w:p>
    <w:p w14:paraId="021C551B" w14:textId="77777777" w:rsidR="00BA1982" w:rsidRDefault="00000000">
      <w:pPr>
        <w:spacing w:after="60"/>
        <w:rPr>
          <w:lang w:eastAsia="ja-JP"/>
        </w:rPr>
      </w:pPr>
      <w:r>
        <w:rPr>
          <w:lang w:eastAsia="ja-JP"/>
        </w:rPr>
        <w:t>第11部　緊急時対応マニュアル</w:t>
      </w:r>
    </w:p>
    <w:p w14:paraId="13F99F3D" w14:textId="77777777" w:rsidR="00BA1982" w:rsidRDefault="00000000">
      <w:pPr>
        <w:spacing w:after="60"/>
        <w:rPr>
          <w:lang w:eastAsia="ja-JP"/>
        </w:rPr>
      </w:pPr>
      <w:r>
        <w:rPr>
          <w:lang w:eastAsia="ja-JP"/>
        </w:rPr>
        <w:t>第12部　社内運用体制・教育</w:t>
      </w:r>
    </w:p>
    <w:p w14:paraId="6A5EA401" w14:textId="77777777" w:rsidR="00BA1982" w:rsidRDefault="00000000">
      <w:pPr>
        <w:spacing w:after="60"/>
        <w:rPr>
          <w:lang w:eastAsia="ja-JP"/>
        </w:rPr>
      </w:pPr>
      <w:r>
        <w:rPr>
          <w:lang w:eastAsia="ja-JP"/>
        </w:rPr>
        <w:t>第13部　品質管理・監査</w:t>
      </w:r>
    </w:p>
    <w:p w14:paraId="4BC697B9" w14:textId="77777777" w:rsidR="00BA1982" w:rsidRDefault="00000000">
      <w:pPr>
        <w:spacing w:after="60"/>
        <w:rPr>
          <w:lang w:eastAsia="ja-JP"/>
        </w:rPr>
      </w:pPr>
      <w:r>
        <w:rPr>
          <w:lang w:eastAsia="ja-JP"/>
        </w:rPr>
        <w:t>付録A　用語集</w:t>
      </w:r>
    </w:p>
    <w:p w14:paraId="1CB77A7D" w14:textId="77777777" w:rsidR="00BA1982" w:rsidRDefault="00000000">
      <w:pPr>
        <w:spacing w:after="60"/>
        <w:rPr>
          <w:lang w:eastAsia="ja-JP"/>
        </w:rPr>
      </w:pPr>
      <w:r>
        <w:rPr>
          <w:lang w:eastAsia="ja-JP"/>
        </w:rPr>
        <w:t>付録B　ステータス対応表</w:t>
      </w:r>
    </w:p>
    <w:p w14:paraId="45E2BE90" w14:textId="77777777" w:rsidR="00BA1982" w:rsidRDefault="00000000">
      <w:pPr>
        <w:spacing w:after="60"/>
        <w:rPr>
          <w:lang w:eastAsia="ja-JP"/>
        </w:rPr>
      </w:pPr>
      <w:r>
        <w:rPr>
          <w:lang w:eastAsia="ja-JP"/>
        </w:rPr>
        <w:t>付録C　配信前チェックリスト</w:t>
      </w:r>
    </w:p>
    <w:p w14:paraId="26B57A26" w14:textId="77777777" w:rsidR="00BA1982" w:rsidRDefault="00000000">
      <w:pPr>
        <w:spacing w:after="60"/>
        <w:rPr>
          <w:lang w:eastAsia="ja-JP"/>
        </w:rPr>
      </w:pPr>
      <w:r>
        <w:rPr>
          <w:lang w:eastAsia="ja-JP"/>
        </w:rPr>
        <w:t>付録D　緊急時初動メモ</w:t>
      </w:r>
    </w:p>
    <w:p w14:paraId="1B1BC37F" w14:textId="77777777" w:rsidR="00BA1982" w:rsidRDefault="00000000">
      <w:pPr>
        <w:spacing w:after="60"/>
        <w:rPr>
          <w:lang w:eastAsia="ja-JP"/>
        </w:rPr>
      </w:pPr>
      <w:r>
        <w:rPr>
          <w:lang w:eastAsia="ja-JP"/>
        </w:rPr>
        <w:t>付録E　問い合わせ返信テンプレート</w:t>
      </w:r>
    </w:p>
    <w:p w14:paraId="1327A1C0" w14:textId="77777777" w:rsidR="00BA1982" w:rsidRDefault="00000000">
      <w:pPr>
        <w:spacing w:after="60"/>
        <w:rPr>
          <w:lang w:eastAsia="ja-JP"/>
        </w:rPr>
      </w:pPr>
      <w:r>
        <w:rPr>
          <w:lang w:eastAsia="ja-JP"/>
        </w:rPr>
        <w:t>付録F　改訂履歴・参考資料</w:t>
      </w:r>
    </w:p>
    <w:tbl>
      <w:tblPr>
        <w:tblW w:w="0" w:type="auto"/>
        <w:jc w:val="center"/>
        <w:tblLook w:val="04A0" w:firstRow="1" w:lastRow="0" w:firstColumn="1" w:lastColumn="0" w:noHBand="0" w:noVBand="1"/>
      </w:tblPr>
      <w:tblGrid>
        <w:gridCol w:w="9638"/>
      </w:tblGrid>
      <w:tr w:rsidR="00BA1982" w14:paraId="6E1C09B3"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72750895" w14:textId="77777777" w:rsidR="00BA1982" w:rsidRDefault="00000000">
            <w:pPr>
              <w:spacing w:after="80"/>
              <w:rPr>
                <w:lang w:eastAsia="ja-JP"/>
              </w:rPr>
            </w:pPr>
            <w:r>
              <w:rPr>
                <w:b/>
                <w:color w:val="243A52"/>
                <w:lang w:eastAsia="ja-JP"/>
              </w:rPr>
              <w:t>使い方</w:t>
            </w:r>
          </w:p>
          <w:p w14:paraId="0ED72110" w14:textId="77777777" w:rsidR="00BA1982" w:rsidRDefault="00000000">
            <w:pPr>
              <w:spacing w:after="0"/>
              <w:rPr>
                <w:lang w:eastAsia="ja-JP"/>
              </w:rPr>
            </w:pPr>
            <w:r>
              <w:rPr>
                <w:sz w:val="20"/>
                <w:lang w:eastAsia="ja-JP"/>
              </w:rPr>
              <w:t>本書は、最初からすべてを暗記するための文書ではありません。案件開始前、問い合わせ発生時、ポイント処理時、緊急時など、判断が必要な場面で該当章を確認し、同じ基準で対応するために使用します。</w:t>
            </w:r>
          </w:p>
        </w:tc>
      </w:tr>
    </w:tbl>
    <w:p w14:paraId="44ACFC48" w14:textId="77777777" w:rsidR="00BA1982" w:rsidRDefault="00BA1982">
      <w:pPr>
        <w:spacing w:after="40"/>
        <w:rPr>
          <w:lang w:eastAsia="ja-JP"/>
        </w:rPr>
      </w:pPr>
    </w:p>
    <w:p w14:paraId="3B57317F" w14:textId="77777777" w:rsidR="00BA1982" w:rsidRDefault="00000000">
      <w:pPr>
        <w:rPr>
          <w:lang w:eastAsia="ja-JP"/>
        </w:rPr>
      </w:pPr>
      <w:r>
        <w:rPr>
          <w:lang w:eastAsia="ja-JP"/>
        </w:rPr>
        <w:br w:type="page"/>
      </w:r>
    </w:p>
    <w:p w14:paraId="1B1298BA" w14:textId="77777777" w:rsidR="00BA1982" w:rsidRDefault="00000000">
      <w:pPr>
        <w:pStyle w:val="1"/>
        <w:spacing w:before="240"/>
      </w:pPr>
      <w:r>
        <w:rPr>
          <w:rFonts w:ascii="Meiryo UI" w:eastAsia="Meiryo UI" w:hAnsi="Meiryo UI"/>
        </w:rPr>
        <w:lastRenderedPageBreak/>
        <w:t xml:space="preserve">第1部　</w:t>
      </w:r>
      <w:proofErr w:type="spellStart"/>
      <w:r>
        <w:rPr>
          <w:rFonts w:ascii="Meiryo UI" w:eastAsia="Meiryo UI" w:hAnsi="Meiryo UI"/>
        </w:rPr>
        <w:t>総則・基本方針</w:t>
      </w:r>
      <w:proofErr w:type="spellEnd"/>
    </w:p>
    <w:tbl>
      <w:tblPr>
        <w:tblW w:w="0" w:type="auto"/>
        <w:jc w:val="center"/>
        <w:tblLook w:val="04A0" w:firstRow="1" w:lastRow="0" w:firstColumn="1" w:lastColumn="0" w:noHBand="0" w:noVBand="1"/>
      </w:tblPr>
      <w:tblGrid>
        <w:gridCol w:w="9638"/>
      </w:tblGrid>
      <w:tr w:rsidR="00BA1982" w14:paraId="12C2EA44"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3379C4E7" w14:textId="77777777" w:rsidR="00BA1982" w:rsidRDefault="00000000">
            <w:pPr>
              <w:spacing w:after="80"/>
              <w:rPr>
                <w:lang w:eastAsia="ja-JP"/>
              </w:rPr>
            </w:pPr>
            <w:r>
              <w:rPr>
                <w:b/>
                <w:color w:val="243A52"/>
                <w:lang w:eastAsia="ja-JP"/>
              </w:rPr>
              <w:t>この章の目的</w:t>
            </w:r>
          </w:p>
          <w:p w14:paraId="6183A7A2" w14:textId="77777777" w:rsidR="00BA1982" w:rsidRDefault="00000000">
            <w:pPr>
              <w:spacing w:after="0"/>
              <w:rPr>
                <w:lang w:eastAsia="ja-JP"/>
              </w:rPr>
            </w:pPr>
            <w:r>
              <w:rPr>
                <w:sz w:val="20"/>
                <w:lang w:eastAsia="ja-JP"/>
              </w:rPr>
              <w:t>ドクターパネルの運用思想、判断の優先順位、関係者の役割を定義します。ここでの原則は、各章の判断に迷った場合の上位方針として扱います。</w:t>
            </w:r>
          </w:p>
        </w:tc>
      </w:tr>
    </w:tbl>
    <w:p w14:paraId="5AA1E235" w14:textId="77777777" w:rsidR="00BA1982" w:rsidRDefault="00BA1982">
      <w:pPr>
        <w:spacing w:after="40"/>
        <w:rPr>
          <w:lang w:eastAsia="ja-JP"/>
        </w:rPr>
      </w:pPr>
    </w:p>
    <w:p w14:paraId="0F6FEB3E" w14:textId="77777777" w:rsidR="00BA1982" w:rsidRDefault="00000000">
      <w:pPr>
        <w:pStyle w:val="21"/>
        <w:spacing w:before="160"/>
        <w:rPr>
          <w:lang w:eastAsia="ja-JP"/>
        </w:rPr>
      </w:pPr>
      <w:r>
        <w:rPr>
          <w:rFonts w:ascii="Meiryo UI" w:eastAsia="Meiryo UI" w:hAnsi="Meiryo UI"/>
          <w:lang w:eastAsia="ja-JP"/>
        </w:rPr>
        <w:t>1.1 本マニュアルの目的</w:t>
      </w:r>
    </w:p>
    <w:p w14:paraId="53A050C9" w14:textId="77777777" w:rsidR="00BA1982" w:rsidRDefault="00000000">
      <w:pPr>
        <w:spacing w:after="120"/>
        <w:rPr>
          <w:lang w:eastAsia="ja-JP"/>
        </w:rPr>
      </w:pPr>
      <w:r>
        <w:rPr>
          <w:lang w:eastAsia="ja-JP"/>
        </w:rPr>
        <w:t>本マニュアルは、ドクターパネルの運用を「担当者の経験や記憶」ではなく、誰が見ても再現できる手順と判断基準に置き換えるための社内文書です。特に、会員情報、調査配信、ステータス、ポイント、交換、問い合わせ、緊急時対応について、判断のばらつきを減らすことを目的とします。</w:t>
      </w:r>
    </w:p>
    <w:p w14:paraId="48480FC0" w14:textId="77777777" w:rsidR="00BA1982" w:rsidRDefault="00000000">
      <w:pPr>
        <w:spacing w:after="120"/>
        <w:rPr>
          <w:lang w:eastAsia="ja-JP"/>
        </w:rPr>
      </w:pPr>
      <w:r>
        <w:rPr>
          <w:lang w:eastAsia="ja-JP"/>
        </w:rPr>
        <w:t>画面操作の詳細は、別途作成する操作マニュアルや画面仕様書を参照します。本書では、何を優先するか、誰が判断するか、どの記録を残すかを中心に整理します。</w:t>
      </w:r>
    </w:p>
    <w:p w14:paraId="0F9125B3" w14:textId="77777777" w:rsidR="00BA1982" w:rsidRDefault="00000000">
      <w:pPr>
        <w:pStyle w:val="21"/>
        <w:spacing w:before="160"/>
        <w:rPr>
          <w:lang w:eastAsia="ja-JP"/>
        </w:rPr>
      </w:pPr>
      <w:r>
        <w:rPr>
          <w:rFonts w:ascii="Meiryo UI" w:eastAsia="Meiryo UI" w:hAnsi="Meiryo UI"/>
          <w:lang w:eastAsia="ja-JP"/>
        </w:rPr>
        <w:t>1.2 ドクターパネルの位置づけ</w:t>
      </w:r>
    </w:p>
    <w:p w14:paraId="4E5FFB8C" w14:textId="77777777" w:rsidR="00BA1982" w:rsidRDefault="00000000">
      <w:pPr>
        <w:spacing w:after="120"/>
        <w:rPr>
          <w:lang w:eastAsia="ja-JP"/>
        </w:rPr>
      </w:pPr>
      <w:r>
        <w:rPr>
          <w:lang w:eastAsia="ja-JP"/>
        </w:rPr>
        <w:t>ドクターパネルは、シード・プランニングの医療従事者パネル運用を、Excel・メール・個別作業に依存した状態から、配信、進捗、ポイント、監査を一つの基盤で扱える状態へ移行するための中核システムです。外部調査システムを完全に置き換えるものではなく、外部ベンダーとの連携を維持しながらSeed側でID、配信制御、ログ、ポイントを標準化します。</w:t>
      </w:r>
    </w:p>
    <w:p w14:paraId="53421A8D" w14:textId="77777777" w:rsidR="00BA1982" w:rsidRDefault="00000000">
      <w:pPr>
        <w:spacing w:after="120"/>
        <w:rPr>
          <w:lang w:eastAsia="ja-JP"/>
        </w:rPr>
      </w:pPr>
      <w:r>
        <w:rPr>
          <w:lang w:eastAsia="ja-JP"/>
        </w:rPr>
        <w:t>先生側にとっては、登録情報、参加履歴、ポイント残高、交換申請を確認できるマイページとして機能します。社内側にとっては、案件作成、対象抽出、配信、進捗確認、ポイント処理、監査ログ確認を一連で扱う運用基盤です。</w:t>
      </w:r>
    </w:p>
    <w:p w14:paraId="2A017442" w14:textId="77777777" w:rsidR="00BA1982" w:rsidRDefault="00000000">
      <w:pPr>
        <w:pStyle w:val="21"/>
        <w:spacing w:before="160"/>
        <w:rPr>
          <w:lang w:eastAsia="ja-JP"/>
        </w:rPr>
      </w:pPr>
      <w:r>
        <w:rPr>
          <w:rFonts w:ascii="Meiryo UI" w:eastAsia="Meiryo UI" w:hAnsi="Meiryo UI"/>
          <w:lang w:eastAsia="ja-JP"/>
        </w:rPr>
        <w:t>1.3 Phase 1の運用方針</w:t>
      </w:r>
    </w:p>
    <w:p w14:paraId="14D5C412" w14:textId="77777777" w:rsidR="00BA1982" w:rsidRDefault="00000000">
      <w:pPr>
        <w:spacing w:after="120"/>
        <w:rPr>
          <w:lang w:eastAsia="ja-JP"/>
        </w:rPr>
      </w:pPr>
      <w:r>
        <w:rPr>
          <w:lang w:eastAsia="ja-JP"/>
        </w:rPr>
        <w:t>Phase 1では「最低限だが堅牢な基盤」を優先します。便利機能を増やすことよりも、誤配信、二重付与、ステータス不整合、個人情報の不適切利用を防ぐことを重視します。高度な履歴抽出、分析ダッシュボード、交換API自動連携などは、運用が安定した後のPhase 2以降で検討します。</w:t>
      </w:r>
    </w:p>
    <w:p w14:paraId="67CFB3F0" w14:textId="77777777" w:rsidR="00BA1982" w:rsidRDefault="00000000">
      <w:pPr>
        <w:spacing w:after="120"/>
        <w:rPr>
          <w:lang w:eastAsia="ja-JP"/>
        </w:rPr>
      </w:pPr>
      <w:r>
        <w:rPr>
          <w:lang w:eastAsia="ja-JP"/>
        </w:rPr>
        <w:t>Phase 1で迷った場合は、「まず事故を起こさない」「後から追える」「先生を不安にさせない」「社内の責任分界を曖昧にしない」を優先してください。</w:t>
      </w:r>
    </w:p>
    <w:tbl>
      <w:tblPr>
        <w:tblW w:w="0" w:type="auto"/>
        <w:jc w:val="center"/>
        <w:tblLook w:val="04A0" w:firstRow="1" w:lastRow="0" w:firstColumn="1" w:lastColumn="0" w:noHBand="0" w:noVBand="1"/>
      </w:tblPr>
      <w:tblGrid>
        <w:gridCol w:w="2268"/>
        <w:gridCol w:w="6803"/>
      </w:tblGrid>
      <w:tr w:rsidR="00BA1982" w14:paraId="23FEC3D6" w14:textId="77777777">
        <w:trPr>
          <w:jc w:val="center"/>
        </w:trPr>
        <w:tc>
          <w:tcPr>
            <w:tcW w:w="2268" w:type="dxa"/>
            <w:tcBorders>
              <w:top w:val="single" w:sz="4" w:space="0" w:color="334B60"/>
              <w:left w:val="single" w:sz="4" w:space="0" w:color="334B60"/>
              <w:bottom w:val="single" w:sz="4" w:space="0" w:color="334B60"/>
              <w:right w:val="single" w:sz="4" w:space="0" w:color="334B60"/>
            </w:tcBorders>
            <w:shd w:val="clear" w:color="auto" w:fill="334B60"/>
            <w:vAlign w:val="center"/>
          </w:tcPr>
          <w:p w14:paraId="2636F061" w14:textId="77777777" w:rsidR="00BA1982" w:rsidRDefault="00000000">
            <w:pPr>
              <w:spacing w:after="0"/>
            </w:pPr>
            <w:proofErr w:type="spellStart"/>
            <w:r>
              <w:rPr>
                <w:b/>
                <w:color w:val="FFFFFF"/>
                <w:sz w:val="19"/>
              </w:rPr>
              <w:t>確認観点</w:t>
            </w:r>
            <w:proofErr w:type="spellEnd"/>
          </w:p>
        </w:tc>
        <w:tc>
          <w:tcPr>
            <w:tcW w:w="6803" w:type="dxa"/>
            <w:tcBorders>
              <w:top w:val="single" w:sz="4" w:space="0" w:color="334B60"/>
              <w:left w:val="single" w:sz="4" w:space="0" w:color="334B60"/>
              <w:bottom w:val="single" w:sz="4" w:space="0" w:color="334B60"/>
              <w:right w:val="single" w:sz="4" w:space="0" w:color="334B60"/>
            </w:tcBorders>
            <w:shd w:val="clear" w:color="auto" w:fill="334B60"/>
            <w:vAlign w:val="center"/>
          </w:tcPr>
          <w:p w14:paraId="24B08C30" w14:textId="77777777" w:rsidR="00BA1982" w:rsidRDefault="00000000">
            <w:pPr>
              <w:spacing w:after="0"/>
            </w:pPr>
            <w:r>
              <w:rPr>
                <w:b/>
                <w:color w:val="FFFFFF"/>
                <w:sz w:val="19"/>
              </w:rPr>
              <w:t>指針</w:t>
            </w:r>
          </w:p>
        </w:tc>
      </w:tr>
      <w:tr w:rsidR="00BA1982" w14:paraId="0A5C0815"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FABBDA2" w14:textId="77777777" w:rsidR="00BA1982" w:rsidRDefault="00000000">
            <w:pPr>
              <w:spacing w:after="0"/>
            </w:pPr>
            <w:r>
              <w:rPr>
                <w:b/>
                <w:sz w:val="18"/>
              </w:rPr>
              <w:t>優先順位</w:t>
            </w:r>
          </w:p>
        </w:tc>
        <w:tc>
          <w:tcPr>
            <w:tcW w:w="6803" w:type="dxa"/>
            <w:tcBorders>
              <w:top w:val="single" w:sz="4" w:space="0" w:color="D9E2EA"/>
              <w:left w:val="single" w:sz="4" w:space="0" w:color="D9E2EA"/>
              <w:bottom w:val="single" w:sz="4" w:space="0" w:color="D9E2EA"/>
              <w:right w:val="single" w:sz="4" w:space="0" w:color="D9E2EA"/>
            </w:tcBorders>
          </w:tcPr>
          <w:p w14:paraId="7A96E855" w14:textId="77777777" w:rsidR="00BA1982" w:rsidRDefault="00000000">
            <w:pPr>
              <w:spacing w:after="0"/>
              <w:rPr>
                <w:lang w:eastAsia="ja-JP"/>
              </w:rPr>
            </w:pPr>
            <w:r>
              <w:rPr>
                <w:sz w:val="18"/>
                <w:lang w:eastAsia="ja-JP"/>
              </w:rPr>
              <w:t>安全性、監査性、先生の安心感、社内運用負荷の順で判断する</w:t>
            </w:r>
          </w:p>
        </w:tc>
      </w:tr>
      <w:tr w:rsidR="00BA1982" w14:paraId="0C73AF04"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7AEC335" w14:textId="77777777" w:rsidR="00BA1982" w:rsidRDefault="00000000">
            <w:pPr>
              <w:spacing w:after="0"/>
            </w:pPr>
            <w:proofErr w:type="spellStart"/>
            <w:r>
              <w:rPr>
                <w:b/>
                <w:sz w:val="18"/>
              </w:rPr>
              <w:t>見送り基準</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568376DC" w14:textId="77777777" w:rsidR="00BA1982" w:rsidRDefault="00000000">
            <w:pPr>
              <w:spacing w:after="0"/>
              <w:rPr>
                <w:lang w:eastAsia="ja-JP"/>
              </w:rPr>
            </w:pPr>
            <w:r>
              <w:rPr>
                <w:sz w:val="18"/>
                <w:lang w:eastAsia="ja-JP"/>
              </w:rPr>
              <w:t>便利だが事故リスクや工数増が大きいものはPhase 2へ送る</w:t>
            </w:r>
          </w:p>
        </w:tc>
      </w:tr>
    </w:tbl>
    <w:p w14:paraId="4D0DDECE" w14:textId="77777777" w:rsidR="00BA1982" w:rsidRDefault="00BA1982">
      <w:pPr>
        <w:spacing w:after="40"/>
        <w:rPr>
          <w:lang w:eastAsia="ja-JP"/>
        </w:rPr>
      </w:pPr>
    </w:p>
    <w:p w14:paraId="28296113" w14:textId="77777777" w:rsidR="00BA1982" w:rsidRDefault="00000000">
      <w:pPr>
        <w:pStyle w:val="21"/>
        <w:spacing w:before="160"/>
        <w:rPr>
          <w:lang w:eastAsia="ja-JP"/>
        </w:rPr>
      </w:pPr>
      <w:r>
        <w:rPr>
          <w:rFonts w:ascii="Meiryo UI" w:eastAsia="Meiryo UI" w:hAnsi="Meiryo UI"/>
          <w:lang w:eastAsia="ja-JP"/>
        </w:rPr>
        <w:lastRenderedPageBreak/>
        <w:t>1.4 関係者と役割分担</w:t>
      </w:r>
    </w:p>
    <w:p w14:paraId="567DE061" w14:textId="77777777" w:rsidR="00BA1982" w:rsidRDefault="00000000">
      <w:pPr>
        <w:spacing w:after="120"/>
        <w:rPr>
          <w:lang w:eastAsia="ja-JP"/>
        </w:rPr>
      </w:pPr>
      <w:r>
        <w:rPr>
          <w:lang w:eastAsia="ja-JP"/>
        </w:rPr>
        <w:t>ドクターパネルの運用責任者は、要求整理、社内合意形成、運用判断の最終責任を持ちます。システム部は、技術的妥当性、セキュリティ、保守、障害時対応の観点でレビューします。調査実施担当は、案件登録、配信条件確認、進捗確認、クライアント対応を担います。</w:t>
      </w:r>
    </w:p>
    <w:p w14:paraId="3615D835" w14:textId="77777777" w:rsidR="00BA1982" w:rsidRDefault="00000000">
      <w:pPr>
        <w:spacing w:after="120"/>
        <w:rPr>
          <w:lang w:eastAsia="ja-JP"/>
        </w:rPr>
      </w:pPr>
      <w:r>
        <w:rPr>
          <w:lang w:eastAsia="ja-JP"/>
        </w:rPr>
        <w:t>経理担当は、ポイント交換、現金振込、ギフト送付、案件原資の確認に関与します。KUSSHU社は、開発・保守・技術的調査の窓口として位置づけ、障害・仕様確認・追加開発の相談は、社内窓口を通じて行います。</w:t>
      </w:r>
    </w:p>
    <w:tbl>
      <w:tblPr>
        <w:tblW w:w="0" w:type="auto"/>
        <w:jc w:val="center"/>
        <w:tblLook w:val="04A0" w:firstRow="1" w:lastRow="0" w:firstColumn="1" w:lastColumn="0" w:noHBand="0" w:noVBand="1"/>
      </w:tblPr>
      <w:tblGrid>
        <w:gridCol w:w="2268"/>
        <w:gridCol w:w="6803"/>
      </w:tblGrid>
      <w:tr w:rsidR="00BA1982" w14:paraId="408E043F" w14:textId="77777777">
        <w:trPr>
          <w:jc w:val="center"/>
        </w:trPr>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7F144377" w14:textId="77777777" w:rsidR="00BA1982" w:rsidRDefault="00000000">
            <w:pPr>
              <w:spacing w:after="0"/>
            </w:pPr>
            <w:proofErr w:type="spellStart"/>
            <w:r>
              <w:rPr>
                <w:b/>
                <w:color w:val="FFFFFF"/>
                <w:sz w:val="19"/>
              </w:rPr>
              <w:t>役割</w:t>
            </w:r>
            <w:proofErr w:type="spellEnd"/>
          </w:p>
        </w:tc>
        <w:tc>
          <w:tcPr>
            <w:tcW w:w="6803"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476D20BE" w14:textId="77777777" w:rsidR="00BA1982" w:rsidRDefault="00000000">
            <w:pPr>
              <w:spacing w:after="0"/>
            </w:pPr>
            <w:r>
              <w:rPr>
                <w:b/>
                <w:color w:val="FFFFFF"/>
                <w:sz w:val="19"/>
              </w:rPr>
              <w:t>主な責任</w:t>
            </w:r>
          </w:p>
        </w:tc>
      </w:tr>
      <w:tr w:rsidR="00BA1982" w14:paraId="03FF50F6"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345BBF5" w14:textId="77777777" w:rsidR="00BA1982" w:rsidRDefault="00000000">
            <w:pPr>
              <w:spacing w:after="0"/>
            </w:pPr>
            <w:r>
              <w:rPr>
                <w:b/>
                <w:sz w:val="18"/>
              </w:rPr>
              <w:t>運用責任者</w:t>
            </w:r>
          </w:p>
        </w:tc>
        <w:tc>
          <w:tcPr>
            <w:tcW w:w="6803" w:type="dxa"/>
            <w:tcBorders>
              <w:top w:val="single" w:sz="4" w:space="0" w:color="D9E2EA"/>
              <w:left w:val="single" w:sz="4" w:space="0" w:color="D9E2EA"/>
              <w:bottom w:val="single" w:sz="4" w:space="0" w:color="D9E2EA"/>
              <w:right w:val="single" w:sz="4" w:space="0" w:color="D9E2EA"/>
            </w:tcBorders>
          </w:tcPr>
          <w:p w14:paraId="45485C07" w14:textId="77777777" w:rsidR="00BA1982" w:rsidRDefault="00000000">
            <w:pPr>
              <w:spacing w:after="0"/>
            </w:pPr>
            <w:r>
              <w:rPr>
                <w:sz w:val="18"/>
              </w:rPr>
              <w:t>運用方針、例外判断、社内外調整、最終承認</w:t>
            </w:r>
          </w:p>
        </w:tc>
      </w:tr>
      <w:tr w:rsidR="00BA1982" w14:paraId="22A273D0"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4D1ADBA" w14:textId="77777777" w:rsidR="00BA1982" w:rsidRDefault="00000000">
            <w:pPr>
              <w:spacing w:after="0"/>
            </w:pPr>
            <w:r>
              <w:rPr>
                <w:b/>
                <w:sz w:val="18"/>
              </w:rPr>
              <w:t>調査実施担当</w:t>
            </w:r>
          </w:p>
        </w:tc>
        <w:tc>
          <w:tcPr>
            <w:tcW w:w="6803" w:type="dxa"/>
            <w:tcBorders>
              <w:top w:val="single" w:sz="4" w:space="0" w:color="D9E2EA"/>
              <w:left w:val="single" w:sz="4" w:space="0" w:color="D9E2EA"/>
              <w:bottom w:val="single" w:sz="4" w:space="0" w:color="D9E2EA"/>
              <w:right w:val="single" w:sz="4" w:space="0" w:color="D9E2EA"/>
            </w:tcBorders>
          </w:tcPr>
          <w:p w14:paraId="2B02B9E6" w14:textId="77777777" w:rsidR="00BA1982" w:rsidRDefault="00000000">
            <w:pPr>
              <w:spacing w:after="0"/>
              <w:rPr>
                <w:lang w:eastAsia="ja-JP"/>
              </w:rPr>
            </w:pPr>
            <w:r>
              <w:rPr>
                <w:sz w:val="18"/>
                <w:lang w:eastAsia="ja-JP"/>
              </w:rPr>
              <w:t>案件設定、対象抽出、配信前確認、進捗確認、クライアント報告</w:t>
            </w:r>
          </w:p>
        </w:tc>
      </w:tr>
      <w:tr w:rsidR="00BA1982" w14:paraId="4BAA1149"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4D41C270" w14:textId="77777777" w:rsidR="00BA1982" w:rsidRDefault="00000000">
            <w:pPr>
              <w:spacing w:after="0"/>
            </w:pPr>
            <w:proofErr w:type="spellStart"/>
            <w:r>
              <w:rPr>
                <w:b/>
                <w:sz w:val="18"/>
              </w:rPr>
              <w:t>事務局</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6ECD0E4A" w14:textId="77777777" w:rsidR="00BA1982" w:rsidRDefault="00000000">
            <w:pPr>
              <w:spacing w:after="0"/>
              <w:rPr>
                <w:lang w:eastAsia="ja-JP"/>
              </w:rPr>
            </w:pPr>
            <w:r>
              <w:rPr>
                <w:sz w:val="18"/>
                <w:lang w:eastAsia="ja-JP"/>
              </w:rPr>
              <w:t>会員問い合わせ、ポイント交換、退会、紹介制度、一次対応</w:t>
            </w:r>
          </w:p>
        </w:tc>
      </w:tr>
      <w:tr w:rsidR="00BA1982" w14:paraId="2D4311CE"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566606A5" w14:textId="77777777" w:rsidR="00BA1982" w:rsidRDefault="00000000">
            <w:pPr>
              <w:spacing w:after="0"/>
            </w:pPr>
            <w:proofErr w:type="spellStart"/>
            <w:r>
              <w:rPr>
                <w:b/>
                <w:sz w:val="18"/>
              </w:rPr>
              <w:t>システム部</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2319BBB7" w14:textId="77777777" w:rsidR="00BA1982" w:rsidRDefault="00000000">
            <w:pPr>
              <w:spacing w:after="0"/>
              <w:rPr>
                <w:lang w:eastAsia="ja-JP"/>
              </w:rPr>
            </w:pPr>
            <w:r>
              <w:rPr>
                <w:sz w:val="18"/>
                <w:lang w:eastAsia="ja-JP"/>
              </w:rPr>
              <w:t>権限、セキュリティ、障害対応、技術レビュー、保守判断</w:t>
            </w:r>
          </w:p>
        </w:tc>
      </w:tr>
      <w:tr w:rsidR="00BA1982" w14:paraId="696ED617"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10ED9C4" w14:textId="77777777" w:rsidR="00BA1982" w:rsidRDefault="00000000">
            <w:pPr>
              <w:spacing w:after="0"/>
            </w:pPr>
            <w:proofErr w:type="spellStart"/>
            <w:r>
              <w:rPr>
                <w:b/>
                <w:sz w:val="18"/>
              </w:rPr>
              <w:t>経理</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31C4E415" w14:textId="77777777" w:rsidR="00BA1982" w:rsidRDefault="00000000">
            <w:pPr>
              <w:spacing w:after="0"/>
              <w:rPr>
                <w:lang w:eastAsia="ja-JP"/>
              </w:rPr>
            </w:pPr>
            <w:r>
              <w:rPr>
                <w:sz w:val="18"/>
                <w:lang w:eastAsia="ja-JP"/>
              </w:rPr>
              <w:t>交換処理、振込、ギフト送付、原資内訳、月次照合</w:t>
            </w:r>
          </w:p>
        </w:tc>
      </w:tr>
      <w:tr w:rsidR="00BA1982" w14:paraId="791E0231"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5C181B3D" w14:textId="77777777" w:rsidR="00BA1982" w:rsidRDefault="00000000">
            <w:pPr>
              <w:spacing w:after="0"/>
            </w:pPr>
            <w:proofErr w:type="spellStart"/>
            <w:r>
              <w:rPr>
                <w:b/>
                <w:sz w:val="18"/>
              </w:rPr>
              <w:t>KUSSHU社</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23D9E474" w14:textId="77777777" w:rsidR="00BA1982" w:rsidRDefault="00000000">
            <w:pPr>
              <w:spacing w:after="0"/>
              <w:rPr>
                <w:lang w:eastAsia="ja-JP"/>
              </w:rPr>
            </w:pPr>
            <w:r>
              <w:rPr>
                <w:sz w:val="18"/>
                <w:lang w:eastAsia="ja-JP"/>
              </w:rPr>
              <w:t>開発・保守、障害調査、技術的改善提案、リリース支援</w:t>
            </w:r>
          </w:p>
        </w:tc>
      </w:tr>
    </w:tbl>
    <w:p w14:paraId="0F46F9A8" w14:textId="77777777" w:rsidR="00BA1982" w:rsidRDefault="00BA1982">
      <w:pPr>
        <w:spacing w:after="40"/>
        <w:rPr>
          <w:lang w:eastAsia="ja-JP"/>
        </w:rPr>
      </w:pPr>
    </w:p>
    <w:p w14:paraId="30E44C38" w14:textId="77777777" w:rsidR="00BA1982" w:rsidRDefault="00000000">
      <w:pPr>
        <w:pStyle w:val="21"/>
        <w:spacing w:before="160"/>
        <w:rPr>
          <w:lang w:eastAsia="ja-JP"/>
        </w:rPr>
      </w:pPr>
      <w:r>
        <w:rPr>
          <w:rFonts w:ascii="Meiryo UI" w:eastAsia="Meiryo UI" w:hAnsi="Meiryo UI"/>
          <w:lang w:eastAsia="ja-JP"/>
        </w:rPr>
        <w:t>1.5 用語定義</w:t>
      </w:r>
    </w:p>
    <w:p w14:paraId="414CBDEF" w14:textId="77777777" w:rsidR="00BA1982" w:rsidRDefault="00000000">
      <w:pPr>
        <w:spacing w:after="120"/>
        <w:rPr>
          <w:lang w:eastAsia="ja-JP"/>
        </w:rPr>
      </w:pPr>
      <w:r>
        <w:rPr>
          <w:lang w:eastAsia="ja-JP"/>
        </w:rPr>
        <w:t>本書では、社内で使う名称をできるだけ統一します。特に、短問形式の調査機能は「簡易調査」と呼びます。旧資料や外部資料に別名が残っている場合も、社内運用上の表記は「簡易調査」に統一してください。</w:t>
      </w:r>
    </w:p>
    <w:p w14:paraId="381F5F81" w14:textId="77777777" w:rsidR="00BA1982" w:rsidRDefault="00000000">
      <w:pPr>
        <w:spacing w:after="120"/>
        <w:rPr>
          <w:lang w:eastAsia="ja-JP"/>
        </w:rPr>
      </w:pPr>
      <w:r>
        <w:rPr>
          <w:lang w:eastAsia="ja-JP"/>
        </w:rPr>
        <w:t>ステータスやポイント種別は、内部処理名と会員向け表示名を分けて扱います。内部処理名は監査・処理制御のために厳密に残し、会員画面には不安を与えにくい表示名へ変換します。</w:t>
      </w:r>
    </w:p>
    <w:p w14:paraId="269F9DFF" w14:textId="77777777" w:rsidR="00BA1982" w:rsidRDefault="00000000">
      <w:pPr>
        <w:pStyle w:val="21"/>
        <w:spacing w:before="160"/>
        <w:rPr>
          <w:lang w:eastAsia="ja-JP"/>
        </w:rPr>
      </w:pPr>
      <w:r>
        <w:rPr>
          <w:rFonts w:ascii="Meiryo UI" w:eastAsia="Meiryo UI" w:hAnsi="Meiryo UI"/>
          <w:lang w:eastAsia="ja-JP"/>
        </w:rPr>
        <w:t>1.6 適用範囲と対象外業務</w:t>
      </w:r>
    </w:p>
    <w:p w14:paraId="547D1A13" w14:textId="77777777" w:rsidR="00BA1982" w:rsidRDefault="00000000">
      <w:pPr>
        <w:spacing w:after="120"/>
        <w:rPr>
          <w:lang w:eastAsia="ja-JP"/>
        </w:rPr>
      </w:pPr>
      <w:r>
        <w:rPr>
          <w:lang w:eastAsia="ja-JP"/>
        </w:rPr>
        <w:t>本書の適用範囲は、ドクターパネルに関係する会員管理、紹介制度、オンライン調査配信、外部調査連携、ポイント付与、ポイント交換、問い合わせ、緊急時対応です。対面調査、郵送調査、個別の特殊案件については、標準機能の対象外として個別に運用設計を行います。</w:t>
      </w:r>
    </w:p>
    <w:p w14:paraId="5E5E2DF5" w14:textId="77777777" w:rsidR="00BA1982" w:rsidRDefault="00000000">
      <w:pPr>
        <w:spacing w:after="120"/>
        <w:rPr>
          <w:lang w:eastAsia="ja-JP"/>
        </w:rPr>
      </w:pPr>
      <w:r>
        <w:rPr>
          <w:lang w:eastAsia="ja-JP"/>
        </w:rPr>
        <w:t>標準外対応を行う場合は、担当者判断だけで進めず、運用責任者または事務局責任者に相談し、案件メモまたはインシデント記録として理由を残します。</w:t>
      </w:r>
    </w:p>
    <w:p w14:paraId="5E15EEC9" w14:textId="77777777" w:rsidR="00BA1982" w:rsidRDefault="00000000">
      <w:pPr>
        <w:pStyle w:val="21"/>
        <w:spacing w:before="160"/>
        <w:rPr>
          <w:lang w:eastAsia="ja-JP"/>
        </w:rPr>
      </w:pPr>
      <w:r>
        <w:rPr>
          <w:rFonts w:ascii="Meiryo UI" w:eastAsia="Meiryo UI" w:hAnsi="Meiryo UI"/>
          <w:lang w:eastAsia="ja-JP"/>
        </w:rPr>
        <w:t>1.7 判断に迷った場合の基本原則</w:t>
      </w:r>
    </w:p>
    <w:p w14:paraId="0A768C9C" w14:textId="77777777" w:rsidR="00BA1982" w:rsidRDefault="00000000">
      <w:pPr>
        <w:spacing w:after="120"/>
        <w:rPr>
          <w:lang w:eastAsia="ja-JP"/>
        </w:rPr>
      </w:pPr>
      <w:r>
        <w:rPr>
          <w:lang w:eastAsia="ja-JP"/>
        </w:rPr>
        <w:t>判断に迷った場合は、まず先生の不利益や不安を最小化し、次にクライアント・社内・システム保守の観点で影響を確認します。特に個人情報、誤配信、ポイント、謝礼、外部URLに関わる判断は、単独で決めず、記録と相談を前提にします。</w:t>
      </w:r>
    </w:p>
    <w:p w14:paraId="00FCEC41" w14:textId="77777777" w:rsidR="00BA1982" w:rsidRDefault="00000000">
      <w:pPr>
        <w:spacing w:after="120"/>
        <w:rPr>
          <w:lang w:eastAsia="ja-JP"/>
        </w:rPr>
      </w:pPr>
      <w:r>
        <w:rPr>
          <w:lang w:eastAsia="ja-JP"/>
        </w:rPr>
        <w:t>「早く処理する」よりも「後から説明できる形で処理する」ことを優先してください。ドクターパネルの価値は、配信やポイントが速くなることだけでなく、誰がいつ何を判断したかを追えることにあります。</w:t>
      </w:r>
    </w:p>
    <w:p w14:paraId="02003A35" w14:textId="77777777" w:rsidR="00BA1982" w:rsidRDefault="00000000">
      <w:pPr>
        <w:pStyle w:val="1"/>
        <w:spacing w:before="240"/>
      </w:pPr>
      <w:r>
        <w:rPr>
          <w:rFonts w:ascii="Meiryo UI" w:eastAsia="Meiryo UI" w:hAnsi="Meiryo UI"/>
        </w:rPr>
        <w:lastRenderedPageBreak/>
        <w:t xml:space="preserve">第2部　</w:t>
      </w:r>
      <w:proofErr w:type="spellStart"/>
      <w:r>
        <w:rPr>
          <w:rFonts w:ascii="Meiryo UI" w:eastAsia="Meiryo UI" w:hAnsi="Meiryo UI"/>
        </w:rPr>
        <w:t>会員管理ルール</w:t>
      </w:r>
      <w:proofErr w:type="spellEnd"/>
    </w:p>
    <w:tbl>
      <w:tblPr>
        <w:tblW w:w="0" w:type="auto"/>
        <w:jc w:val="center"/>
        <w:tblLook w:val="04A0" w:firstRow="1" w:lastRow="0" w:firstColumn="1" w:lastColumn="0" w:noHBand="0" w:noVBand="1"/>
      </w:tblPr>
      <w:tblGrid>
        <w:gridCol w:w="9638"/>
      </w:tblGrid>
      <w:tr w:rsidR="00BA1982" w14:paraId="04410DB8"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5DC5A665" w14:textId="77777777" w:rsidR="00BA1982" w:rsidRDefault="00000000">
            <w:pPr>
              <w:spacing w:after="80"/>
              <w:rPr>
                <w:lang w:eastAsia="ja-JP"/>
              </w:rPr>
            </w:pPr>
            <w:r>
              <w:rPr>
                <w:b/>
                <w:color w:val="243A52"/>
                <w:lang w:eastAsia="ja-JP"/>
              </w:rPr>
              <w:t>この章の目的</w:t>
            </w:r>
          </w:p>
          <w:p w14:paraId="028D5D4D" w14:textId="77777777" w:rsidR="00BA1982" w:rsidRDefault="00000000">
            <w:pPr>
              <w:spacing w:after="0"/>
              <w:rPr>
                <w:lang w:eastAsia="ja-JP"/>
              </w:rPr>
            </w:pPr>
            <w:r>
              <w:rPr>
                <w:sz w:val="20"/>
                <w:lang w:eastAsia="ja-JP"/>
              </w:rPr>
              <w:t>会員登録、審査、登録情報変更、重複・虚偽登録、退会、休眠会員の扱いを定義します。</w:t>
            </w:r>
          </w:p>
        </w:tc>
      </w:tr>
    </w:tbl>
    <w:p w14:paraId="4EB80EE8" w14:textId="77777777" w:rsidR="00BA1982" w:rsidRDefault="00BA1982">
      <w:pPr>
        <w:spacing w:after="40"/>
        <w:rPr>
          <w:lang w:eastAsia="ja-JP"/>
        </w:rPr>
      </w:pPr>
    </w:p>
    <w:p w14:paraId="0620BA8F" w14:textId="77777777" w:rsidR="00BA1982" w:rsidRDefault="00000000">
      <w:pPr>
        <w:pStyle w:val="21"/>
        <w:spacing w:before="160"/>
        <w:rPr>
          <w:lang w:eastAsia="ja-JP"/>
        </w:rPr>
      </w:pPr>
      <w:r>
        <w:rPr>
          <w:rFonts w:ascii="Meiryo UI" w:eastAsia="Meiryo UI" w:hAnsi="Meiryo UI"/>
          <w:lang w:eastAsia="ja-JP"/>
        </w:rPr>
        <w:t>2.1 会員資格の定義</w:t>
      </w:r>
    </w:p>
    <w:p w14:paraId="30A1B3CD" w14:textId="77777777" w:rsidR="00BA1982" w:rsidRDefault="00000000">
      <w:pPr>
        <w:spacing w:after="120"/>
        <w:rPr>
          <w:lang w:eastAsia="ja-JP"/>
        </w:rPr>
      </w:pPr>
      <w:r>
        <w:rPr>
          <w:lang w:eastAsia="ja-JP"/>
        </w:rPr>
        <w:t>会員は、シードメディカルパネルの利用規約に同意し、当社が登録を承認した医療従事者を指します。原則として医師、歯科医師、薬剤師、獣医師、検査技師、その他の医学・薬学・医療関係の個人を対象とし、職種・勤務実態・専門領域を確認できることが前提です。</w:t>
      </w:r>
    </w:p>
    <w:p w14:paraId="467B8D9F" w14:textId="77777777" w:rsidR="00BA1982" w:rsidRDefault="00000000">
      <w:pPr>
        <w:spacing w:after="120"/>
        <w:rPr>
          <w:lang w:eastAsia="ja-JP"/>
        </w:rPr>
      </w:pPr>
      <w:r>
        <w:rPr>
          <w:lang w:eastAsia="ja-JP"/>
        </w:rPr>
        <w:t>会員資格は、調査への参加機会を必ず保証するものではありません。調査案内は、専門領域、属性、案件条件、募集状況に応じて行います。</w:t>
      </w:r>
    </w:p>
    <w:p w14:paraId="0CF4F7EA" w14:textId="77777777" w:rsidR="00BA1982" w:rsidRDefault="00000000">
      <w:pPr>
        <w:pStyle w:val="21"/>
        <w:spacing w:before="160"/>
        <w:rPr>
          <w:lang w:eastAsia="ja-JP"/>
        </w:rPr>
      </w:pPr>
      <w:r>
        <w:rPr>
          <w:rFonts w:ascii="Meiryo UI" w:eastAsia="Meiryo UI" w:hAnsi="Meiryo UI"/>
          <w:lang w:eastAsia="ja-JP"/>
        </w:rPr>
        <w:t>2.2 仮登録・本登録の流れ</w:t>
      </w:r>
    </w:p>
    <w:p w14:paraId="2CD775BF" w14:textId="77777777" w:rsidR="00BA1982" w:rsidRDefault="00000000">
      <w:pPr>
        <w:spacing w:after="120"/>
        <w:rPr>
          <w:lang w:eastAsia="ja-JP"/>
        </w:rPr>
      </w:pPr>
      <w:r>
        <w:rPr>
          <w:lang w:eastAsia="ja-JP"/>
        </w:rPr>
        <w:t>新規登録者は、必要情報を入力した後、原則として仮登録状態となります。事務局または管理者が登録内容を確認し、承認された時点で本登録となります。仮登録中の利用範囲は、システム仕様および運用ルールに従って制限されます。</w:t>
      </w:r>
    </w:p>
    <w:p w14:paraId="60CCDA88" w14:textId="77777777" w:rsidR="00BA1982" w:rsidRDefault="00000000">
      <w:pPr>
        <w:spacing w:after="120"/>
        <w:rPr>
          <w:lang w:eastAsia="ja-JP"/>
        </w:rPr>
      </w:pPr>
      <w:r>
        <w:rPr>
          <w:lang w:eastAsia="ja-JP"/>
        </w:rPr>
        <w:t>本登録前に調査案内やポイント交換を許可するかどうかは、正式運用前に確定してください。初期運用では、本人性・勤務先・職種の確認が終わるまでは、重要機能を制限する方が安全です。</w:t>
      </w:r>
    </w:p>
    <w:tbl>
      <w:tblPr>
        <w:tblW w:w="0" w:type="auto"/>
        <w:jc w:val="center"/>
        <w:tblLook w:val="04A0" w:firstRow="1" w:lastRow="0" w:firstColumn="1" w:lastColumn="0" w:noHBand="0" w:noVBand="1"/>
      </w:tblPr>
      <w:tblGrid>
        <w:gridCol w:w="9638"/>
      </w:tblGrid>
      <w:tr w:rsidR="00BA1982" w14:paraId="6060E8F6"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FFF8E1"/>
            <w:vAlign w:val="center"/>
          </w:tcPr>
          <w:p w14:paraId="2DE86B73" w14:textId="77777777" w:rsidR="00BA1982" w:rsidRDefault="00000000">
            <w:pPr>
              <w:spacing w:after="80"/>
              <w:rPr>
                <w:lang w:eastAsia="ja-JP"/>
              </w:rPr>
            </w:pPr>
            <w:r>
              <w:rPr>
                <w:b/>
                <w:color w:val="243A52"/>
                <w:lang w:eastAsia="ja-JP"/>
              </w:rPr>
              <w:t>要確認 / 未確定事項</w:t>
            </w:r>
          </w:p>
          <w:p w14:paraId="486EDEAA" w14:textId="77777777" w:rsidR="00BA1982" w:rsidRDefault="00000000">
            <w:pPr>
              <w:spacing w:after="0"/>
              <w:rPr>
                <w:lang w:eastAsia="ja-JP"/>
              </w:rPr>
            </w:pPr>
            <w:r>
              <w:rPr>
                <w:sz w:val="20"/>
                <w:lang w:eastAsia="ja-JP"/>
              </w:rPr>
              <w:t>仮登録中に回答できる範囲、ポイント付与の可否、紹介者実績として計上するタイミングは正式運用前に確定が必要です。</w:t>
            </w:r>
          </w:p>
        </w:tc>
      </w:tr>
    </w:tbl>
    <w:p w14:paraId="00D610F8" w14:textId="77777777" w:rsidR="00BA1982" w:rsidRDefault="00BA1982">
      <w:pPr>
        <w:spacing w:after="40"/>
        <w:rPr>
          <w:lang w:eastAsia="ja-JP"/>
        </w:rPr>
      </w:pPr>
    </w:p>
    <w:p w14:paraId="2F55A747" w14:textId="77777777" w:rsidR="00BA1982" w:rsidRDefault="00000000">
      <w:pPr>
        <w:pStyle w:val="21"/>
        <w:spacing w:before="160"/>
        <w:rPr>
          <w:lang w:eastAsia="ja-JP"/>
        </w:rPr>
      </w:pPr>
      <w:r>
        <w:rPr>
          <w:rFonts w:ascii="Meiryo UI" w:eastAsia="Meiryo UI" w:hAnsi="Meiryo UI"/>
          <w:lang w:eastAsia="ja-JP"/>
        </w:rPr>
        <w:t>2.3 登録審査の基準</w:t>
      </w:r>
    </w:p>
    <w:p w14:paraId="03FF1694" w14:textId="77777777" w:rsidR="00BA1982" w:rsidRDefault="00000000">
      <w:pPr>
        <w:spacing w:after="120"/>
        <w:rPr>
          <w:lang w:eastAsia="ja-JP"/>
        </w:rPr>
      </w:pPr>
      <w:r>
        <w:rPr>
          <w:lang w:eastAsia="ja-JP"/>
        </w:rPr>
        <w:t>登録審査では、氏名、職種、勤務先、施設種別、専門領域、メールアドレスの整合性を確認します。勤務先情報は、医療従事者としての実態確認に関わるため、一覧だけで承認せず、詳細画面で確認したうえで承認・却下・保留を判断します。</w:t>
      </w:r>
    </w:p>
    <w:p w14:paraId="6C11EB31" w14:textId="77777777" w:rsidR="00BA1982" w:rsidRDefault="00000000">
      <w:pPr>
        <w:spacing w:after="120"/>
        <w:rPr>
          <w:lang w:eastAsia="ja-JP"/>
        </w:rPr>
      </w:pPr>
      <w:r>
        <w:rPr>
          <w:lang w:eastAsia="ja-JP"/>
        </w:rPr>
        <w:t>承認、却下、保留のいずれの場合も、判断理由を簡潔にコメントとして残します。コメントは将来の問い合わせ、重複登録確認、監査に使うため、感情的な表現ではなく事実ベースで記録してください。</w:t>
      </w:r>
    </w:p>
    <w:tbl>
      <w:tblPr>
        <w:tblW w:w="0" w:type="auto"/>
        <w:jc w:val="center"/>
        <w:tblLook w:val="04A0" w:firstRow="1" w:lastRow="0" w:firstColumn="1" w:lastColumn="0" w:noHBand="0" w:noVBand="1"/>
      </w:tblPr>
      <w:tblGrid>
        <w:gridCol w:w="2268"/>
        <w:gridCol w:w="6803"/>
      </w:tblGrid>
      <w:tr w:rsidR="00BA1982" w14:paraId="1F167017" w14:textId="77777777">
        <w:trPr>
          <w:jc w:val="center"/>
        </w:trPr>
        <w:tc>
          <w:tcPr>
            <w:tcW w:w="2268" w:type="dxa"/>
            <w:tcBorders>
              <w:top w:val="single" w:sz="4" w:space="0" w:color="334B60"/>
              <w:left w:val="single" w:sz="4" w:space="0" w:color="334B60"/>
              <w:bottom w:val="single" w:sz="4" w:space="0" w:color="334B60"/>
              <w:right w:val="single" w:sz="4" w:space="0" w:color="334B60"/>
            </w:tcBorders>
            <w:shd w:val="clear" w:color="auto" w:fill="334B60"/>
            <w:vAlign w:val="center"/>
          </w:tcPr>
          <w:p w14:paraId="06789A92" w14:textId="77777777" w:rsidR="00BA1982" w:rsidRDefault="00000000">
            <w:pPr>
              <w:spacing w:after="0"/>
            </w:pPr>
            <w:proofErr w:type="spellStart"/>
            <w:r>
              <w:rPr>
                <w:b/>
                <w:color w:val="FFFFFF"/>
                <w:sz w:val="19"/>
              </w:rPr>
              <w:t>確認観点</w:t>
            </w:r>
            <w:proofErr w:type="spellEnd"/>
          </w:p>
        </w:tc>
        <w:tc>
          <w:tcPr>
            <w:tcW w:w="6803" w:type="dxa"/>
            <w:tcBorders>
              <w:top w:val="single" w:sz="4" w:space="0" w:color="334B60"/>
              <w:left w:val="single" w:sz="4" w:space="0" w:color="334B60"/>
              <w:bottom w:val="single" w:sz="4" w:space="0" w:color="334B60"/>
              <w:right w:val="single" w:sz="4" w:space="0" w:color="334B60"/>
            </w:tcBorders>
            <w:shd w:val="clear" w:color="auto" w:fill="334B60"/>
            <w:vAlign w:val="center"/>
          </w:tcPr>
          <w:p w14:paraId="5BCE9426" w14:textId="77777777" w:rsidR="00BA1982" w:rsidRDefault="00000000">
            <w:pPr>
              <w:spacing w:after="0"/>
            </w:pPr>
            <w:r>
              <w:rPr>
                <w:b/>
                <w:color w:val="FFFFFF"/>
                <w:sz w:val="19"/>
              </w:rPr>
              <w:t>指針</w:t>
            </w:r>
          </w:p>
        </w:tc>
      </w:tr>
      <w:tr w:rsidR="00BA1982" w14:paraId="54E8599F"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3AD6E69E" w14:textId="77777777" w:rsidR="00BA1982" w:rsidRDefault="00000000">
            <w:pPr>
              <w:spacing w:after="0"/>
            </w:pPr>
            <w:r>
              <w:rPr>
                <w:b/>
                <w:sz w:val="18"/>
              </w:rPr>
              <w:t>承認</w:t>
            </w:r>
          </w:p>
        </w:tc>
        <w:tc>
          <w:tcPr>
            <w:tcW w:w="6803" w:type="dxa"/>
            <w:tcBorders>
              <w:top w:val="single" w:sz="4" w:space="0" w:color="D9E2EA"/>
              <w:left w:val="single" w:sz="4" w:space="0" w:color="D9E2EA"/>
              <w:bottom w:val="single" w:sz="4" w:space="0" w:color="D9E2EA"/>
              <w:right w:val="single" w:sz="4" w:space="0" w:color="D9E2EA"/>
            </w:tcBorders>
          </w:tcPr>
          <w:p w14:paraId="615A0114" w14:textId="77777777" w:rsidR="00BA1982" w:rsidRDefault="00000000">
            <w:pPr>
              <w:spacing w:after="0"/>
              <w:rPr>
                <w:lang w:eastAsia="ja-JP"/>
              </w:rPr>
            </w:pPr>
            <w:r>
              <w:rPr>
                <w:sz w:val="18"/>
                <w:lang w:eastAsia="ja-JP"/>
              </w:rPr>
              <w:t>登録内容に不自然な点がなく、勤務先・職種・連絡先が確認できる</w:t>
            </w:r>
          </w:p>
        </w:tc>
      </w:tr>
      <w:tr w:rsidR="00BA1982" w14:paraId="6088E250"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0C2FE2D" w14:textId="77777777" w:rsidR="00BA1982" w:rsidRDefault="00000000">
            <w:pPr>
              <w:spacing w:after="0"/>
            </w:pPr>
            <w:proofErr w:type="spellStart"/>
            <w:r>
              <w:rPr>
                <w:b/>
                <w:sz w:val="18"/>
              </w:rPr>
              <w:t>保留</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039E0740" w14:textId="77777777" w:rsidR="00BA1982" w:rsidRDefault="00000000">
            <w:pPr>
              <w:spacing w:after="0"/>
              <w:rPr>
                <w:lang w:eastAsia="ja-JP"/>
              </w:rPr>
            </w:pPr>
            <w:r>
              <w:rPr>
                <w:sz w:val="18"/>
                <w:lang w:eastAsia="ja-JP"/>
              </w:rPr>
              <w:t>確認材料が不足している、または追加確認が必要</w:t>
            </w:r>
          </w:p>
        </w:tc>
      </w:tr>
      <w:tr w:rsidR="00BA1982" w14:paraId="2A355A60"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E5EFC83" w14:textId="77777777" w:rsidR="00BA1982" w:rsidRDefault="00000000">
            <w:pPr>
              <w:spacing w:after="0"/>
            </w:pPr>
            <w:proofErr w:type="spellStart"/>
            <w:r>
              <w:rPr>
                <w:b/>
                <w:sz w:val="18"/>
              </w:rPr>
              <w:t>却下</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1D0A2B8C" w14:textId="77777777" w:rsidR="00BA1982" w:rsidRDefault="00000000">
            <w:pPr>
              <w:spacing w:after="0"/>
              <w:rPr>
                <w:lang w:eastAsia="ja-JP"/>
              </w:rPr>
            </w:pPr>
            <w:r>
              <w:rPr>
                <w:sz w:val="18"/>
                <w:lang w:eastAsia="ja-JP"/>
              </w:rPr>
              <w:t>虚偽、重複、不適切登録、医療従事者として確認困難など</w:t>
            </w:r>
          </w:p>
        </w:tc>
      </w:tr>
    </w:tbl>
    <w:p w14:paraId="5BD8D769" w14:textId="77777777" w:rsidR="00BA1982" w:rsidRDefault="00BA1982">
      <w:pPr>
        <w:spacing w:after="40"/>
        <w:rPr>
          <w:lang w:eastAsia="ja-JP"/>
        </w:rPr>
      </w:pPr>
    </w:p>
    <w:p w14:paraId="28CCBC60" w14:textId="77777777" w:rsidR="00BA1982" w:rsidRDefault="00000000">
      <w:pPr>
        <w:pStyle w:val="21"/>
        <w:spacing w:before="160"/>
        <w:rPr>
          <w:lang w:eastAsia="ja-JP"/>
        </w:rPr>
      </w:pPr>
      <w:r>
        <w:rPr>
          <w:rFonts w:ascii="Meiryo UI" w:eastAsia="Meiryo UI" w:hAnsi="Meiryo UI"/>
          <w:lang w:eastAsia="ja-JP"/>
        </w:rPr>
        <w:lastRenderedPageBreak/>
        <w:t>2.4 勤務先・職種・専門領域の確認</w:t>
      </w:r>
    </w:p>
    <w:p w14:paraId="5163718F" w14:textId="77777777" w:rsidR="00BA1982" w:rsidRDefault="00000000">
      <w:pPr>
        <w:spacing w:after="120"/>
        <w:rPr>
          <w:lang w:eastAsia="ja-JP"/>
        </w:rPr>
      </w:pPr>
      <w:r>
        <w:rPr>
          <w:lang w:eastAsia="ja-JP"/>
        </w:rPr>
        <w:t>勤務先と職種は、調査対象者の適格性に直結します。勤務先名が略称・旧名称・フリー入力で不明確な場合は、必要に応じて事務局で確認します。職種や勤務実態に疑義がある場合は、承認を急がず保留にします。</w:t>
      </w:r>
    </w:p>
    <w:p w14:paraId="6F086E1D" w14:textId="77777777" w:rsidR="00BA1982" w:rsidRDefault="00000000">
      <w:pPr>
        <w:spacing w:after="120"/>
        <w:rPr>
          <w:lang w:eastAsia="ja-JP"/>
        </w:rPr>
      </w:pPr>
      <w:r>
        <w:rPr>
          <w:lang w:eastAsia="ja-JP"/>
        </w:rPr>
        <w:t>専門領域は、主たる専門領域を1つ、副次的な専門・関心領域を任意で複数持つ設計を前提とします。主領域と副次領域の重複を避け、抽出に使えるクリーンなデータとして保存することを重視します。</w:t>
      </w:r>
    </w:p>
    <w:p w14:paraId="31752F58" w14:textId="77777777" w:rsidR="00BA1982" w:rsidRDefault="00000000">
      <w:pPr>
        <w:pStyle w:val="21"/>
        <w:spacing w:before="160"/>
        <w:rPr>
          <w:lang w:eastAsia="ja-JP"/>
        </w:rPr>
      </w:pPr>
      <w:r>
        <w:rPr>
          <w:rFonts w:ascii="Meiryo UI" w:eastAsia="Meiryo UI" w:hAnsi="Meiryo UI"/>
          <w:lang w:eastAsia="ja-JP"/>
        </w:rPr>
        <w:t>2.5 重複登録・虚偽登録への対応</w:t>
      </w:r>
    </w:p>
    <w:p w14:paraId="77A61084" w14:textId="77777777" w:rsidR="00BA1982" w:rsidRDefault="00000000">
      <w:pPr>
        <w:spacing w:after="120"/>
        <w:rPr>
          <w:lang w:eastAsia="ja-JP"/>
        </w:rPr>
      </w:pPr>
      <w:r>
        <w:rPr>
          <w:lang w:eastAsia="ja-JP"/>
        </w:rPr>
        <w:t>同一人物による複数登録、第三者なりすまし、虚偽の勤務先・資格情報が疑われる場合は、対象アカウントを保留または利用制限し、関連ログと登録情報を確認します。単独判断で削除せず、対応方針を運用責任者に相談してください。</w:t>
      </w:r>
    </w:p>
    <w:p w14:paraId="38D49815" w14:textId="77777777" w:rsidR="00BA1982" w:rsidRDefault="00000000">
      <w:pPr>
        <w:spacing w:after="120"/>
        <w:rPr>
          <w:lang w:eastAsia="ja-JP"/>
        </w:rPr>
      </w:pPr>
      <w:r>
        <w:rPr>
          <w:lang w:eastAsia="ja-JP"/>
        </w:rPr>
        <w:t>不正が確認された場合は、会員資格の停止・取消、ポイント無効化、今後の調査案内停止などの措置を検討します。措置を行う場合は、対象者、根拠、実施者、実施日時、会員への通知有無を必ず記録します。</w:t>
      </w:r>
    </w:p>
    <w:p w14:paraId="4EDB287B" w14:textId="77777777" w:rsidR="00BA1982" w:rsidRDefault="00000000">
      <w:pPr>
        <w:pStyle w:val="21"/>
        <w:spacing w:before="160"/>
        <w:rPr>
          <w:lang w:eastAsia="ja-JP"/>
        </w:rPr>
      </w:pPr>
      <w:r>
        <w:rPr>
          <w:rFonts w:ascii="Meiryo UI" w:eastAsia="Meiryo UI" w:hAnsi="Meiryo UI"/>
          <w:lang w:eastAsia="ja-JP"/>
        </w:rPr>
        <w:t>2.6 登録情報変更ルール</w:t>
      </w:r>
    </w:p>
    <w:p w14:paraId="48ACE221" w14:textId="77777777" w:rsidR="00BA1982" w:rsidRDefault="00000000">
      <w:pPr>
        <w:spacing w:after="120"/>
        <w:rPr>
          <w:lang w:eastAsia="ja-JP"/>
        </w:rPr>
      </w:pPr>
      <w:r>
        <w:rPr>
          <w:lang w:eastAsia="ja-JP"/>
        </w:rPr>
        <w:t>会員がマイページから変更できる項目と、事務局確認が必要な項目を分けます。メールアドレス、勤務先、職種、専門領域など調査案内や本人確認に影響する項目は、変更履歴を残し、必要に応じて再確認対象にします。</w:t>
      </w:r>
    </w:p>
    <w:p w14:paraId="2B6BF7F6" w14:textId="77777777" w:rsidR="00BA1982" w:rsidRDefault="00000000">
      <w:pPr>
        <w:spacing w:after="120"/>
        <w:rPr>
          <w:lang w:eastAsia="ja-JP"/>
        </w:rPr>
      </w:pPr>
      <w:r>
        <w:rPr>
          <w:lang w:eastAsia="ja-JP"/>
        </w:rPr>
        <w:t>登録情報変更は、先生にとって負担が少なく、社内にとって追跡可能であることが重要です。変更可能項目と閲覧のみ項目は画面上でも分かるようにし、問い合わせ時の説明を統一します。</w:t>
      </w:r>
    </w:p>
    <w:p w14:paraId="68146863" w14:textId="77777777" w:rsidR="00BA1982" w:rsidRDefault="00000000">
      <w:pPr>
        <w:pStyle w:val="21"/>
        <w:spacing w:before="160"/>
        <w:rPr>
          <w:lang w:eastAsia="ja-JP"/>
        </w:rPr>
      </w:pPr>
      <w:r>
        <w:rPr>
          <w:rFonts w:ascii="Meiryo UI" w:eastAsia="Meiryo UI" w:hAnsi="Meiryo UI"/>
          <w:lang w:eastAsia="ja-JP"/>
        </w:rPr>
        <w:t>2.7 退会手続き</w:t>
      </w:r>
    </w:p>
    <w:p w14:paraId="71F59DDD" w14:textId="77777777" w:rsidR="00BA1982" w:rsidRDefault="00000000">
      <w:pPr>
        <w:spacing w:after="120"/>
        <w:rPr>
          <w:lang w:eastAsia="ja-JP"/>
        </w:rPr>
      </w:pPr>
      <w:r>
        <w:rPr>
          <w:lang w:eastAsia="ja-JP"/>
        </w:rPr>
        <w:t>退会希望は、マイページのサポートまたは事務局への連絡により受け付けます。退会処理前に、本人確認、未交換ポイント、処理中の交換申請、未確定ポイント、参加中の調査がないかを確認します。</w:t>
      </w:r>
    </w:p>
    <w:p w14:paraId="76B629CF" w14:textId="77777777" w:rsidR="00BA1982" w:rsidRDefault="00000000">
      <w:pPr>
        <w:spacing w:after="120"/>
        <w:rPr>
          <w:lang w:eastAsia="ja-JP"/>
        </w:rPr>
      </w:pPr>
      <w:r>
        <w:rPr>
          <w:lang w:eastAsia="ja-JP"/>
        </w:rPr>
        <w:t>退会後は、サービス利用権限を終了します。ただし、規約上存続する秘密保持義務や不正行為に関する記録は、必要な範囲で保持します。未交換ポイントの扱いはポイント利用ガイドラインに従い、例外対応は事務局で個別判断します。</w:t>
      </w:r>
    </w:p>
    <w:p w14:paraId="456ED439" w14:textId="77777777" w:rsidR="00BA1982" w:rsidRDefault="00000000">
      <w:pPr>
        <w:pStyle w:val="21"/>
        <w:spacing w:before="160"/>
        <w:rPr>
          <w:lang w:eastAsia="ja-JP"/>
        </w:rPr>
      </w:pPr>
      <w:r>
        <w:rPr>
          <w:rFonts w:ascii="Meiryo UI" w:eastAsia="Meiryo UI" w:hAnsi="Meiryo UI"/>
          <w:lang w:eastAsia="ja-JP"/>
        </w:rPr>
        <w:t>2.8 休眠会員・長期未利用会員の扱い</w:t>
      </w:r>
    </w:p>
    <w:p w14:paraId="47D06972" w14:textId="77777777" w:rsidR="00BA1982" w:rsidRDefault="00000000">
      <w:pPr>
        <w:spacing w:after="120"/>
        <w:rPr>
          <w:lang w:eastAsia="ja-JP"/>
        </w:rPr>
      </w:pPr>
      <w:r>
        <w:rPr>
          <w:lang w:eastAsia="ja-JP"/>
        </w:rPr>
        <w:t>長期間ログインやポイントアクティビティがない会員は、休眠候補として定期的に確認します。休眠扱いとする基準、再有効化の手順、ポイント失効との関係は、ポイント利用ガイドラインと整合させます。</w:t>
      </w:r>
    </w:p>
    <w:p w14:paraId="216A12FB" w14:textId="77777777" w:rsidR="00BA1982" w:rsidRDefault="00000000">
      <w:pPr>
        <w:spacing w:after="120"/>
        <w:rPr>
          <w:lang w:eastAsia="ja-JP"/>
        </w:rPr>
      </w:pPr>
      <w:r>
        <w:rPr>
          <w:lang w:eastAsia="ja-JP"/>
        </w:rPr>
        <w:t>休眠会員への再案内を行う場合は、過度な営業表現にならないよう注意し、登録情報更新、調査案内の再開、退会希望の確認など、先生が判断しやすい内容にします。</w:t>
      </w:r>
    </w:p>
    <w:tbl>
      <w:tblPr>
        <w:tblW w:w="0" w:type="auto"/>
        <w:jc w:val="center"/>
        <w:tblLook w:val="04A0" w:firstRow="1" w:lastRow="0" w:firstColumn="1" w:lastColumn="0" w:noHBand="0" w:noVBand="1"/>
      </w:tblPr>
      <w:tblGrid>
        <w:gridCol w:w="9638"/>
      </w:tblGrid>
      <w:tr w:rsidR="00BA1982" w14:paraId="6294156C"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FFF8E1"/>
            <w:vAlign w:val="center"/>
          </w:tcPr>
          <w:p w14:paraId="7D66F57B" w14:textId="77777777" w:rsidR="00BA1982" w:rsidRDefault="00000000">
            <w:pPr>
              <w:spacing w:after="80"/>
              <w:rPr>
                <w:lang w:eastAsia="ja-JP"/>
              </w:rPr>
            </w:pPr>
            <w:r>
              <w:rPr>
                <w:b/>
                <w:color w:val="243A52"/>
                <w:lang w:eastAsia="ja-JP"/>
              </w:rPr>
              <w:t>要確認 / 未確定事項</w:t>
            </w:r>
          </w:p>
          <w:p w14:paraId="71E468C4" w14:textId="77777777" w:rsidR="00BA1982" w:rsidRDefault="00000000">
            <w:pPr>
              <w:spacing w:after="0"/>
              <w:rPr>
                <w:lang w:eastAsia="ja-JP"/>
              </w:rPr>
            </w:pPr>
            <w:r>
              <w:rPr>
                <w:sz w:val="20"/>
                <w:lang w:eastAsia="ja-JP"/>
              </w:rPr>
              <w:t>休眠判定、停止、再有効化の具体的な日数・通知回数は正式運用前に確定してください。</w:t>
            </w:r>
          </w:p>
        </w:tc>
      </w:tr>
    </w:tbl>
    <w:p w14:paraId="6606B190" w14:textId="77777777" w:rsidR="00BA1982" w:rsidRDefault="00BA1982">
      <w:pPr>
        <w:spacing w:after="40"/>
        <w:rPr>
          <w:lang w:eastAsia="ja-JP"/>
        </w:rPr>
      </w:pPr>
    </w:p>
    <w:p w14:paraId="29D6DFA5" w14:textId="77777777" w:rsidR="00BA1982" w:rsidRDefault="00000000">
      <w:pPr>
        <w:pStyle w:val="21"/>
        <w:spacing w:before="160"/>
        <w:rPr>
          <w:lang w:eastAsia="ja-JP"/>
        </w:rPr>
      </w:pPr>
      <w:r>
        <w:rPr>
          <w:rFonts w:ascii="Meiryo UI" w:eastAsia="Meiryo UI" w:hAnsi="Meiryo UI"/>
          <w:lang w:eastAsia="ja-JP"/>
        </w:rPr>
        <w:lastRenderedPageBreak/>
        <w:t>2.9 会員ステータス管理</w:t>
      </w:r>
    </w:p>
    <w:p w14:paraId="334E79DC" w14:textId="77777777" w:rsidR="00BA1982" w:rsidRDefault="00000000">
      <w:pPr>
        <w:spacing w:after="120"/>
        <w:rPr>
          <w:lang w:eastAsia="ja-JP"/>
        </w:rPr>
      </w:pPr>
      <w:r>
        <w:rPr>
          <w:lang w:eastAsia="ja-JP"/>
        </w:rPr>
        <w:t>会員ステータスは、少なくとも仮登録、本登録、保留、停止、退会済みを区別できる形で管理します。調査配信対象に含めるか、ポイント交換を許可するか、サポート対応をどう行うかは、会員ステータスと連動させます。</w:t>
      </w:r>
    </w:p>
    <w:p w14:paraId="64A5BA3F" w14:textId="77777777" w:rsidR="00BA1982" w:rsidRDefault="00000000">
      <w:pPr>
        <w:spacing w:after="120"/>
        <w:rPr>
          <w:lang w:eastAsia="ja-JP"/>
        </w:rPr>
      </w:pPr>
      <w:r>
        <w:rPr>
          <w:lang w:eastAsia="ja-JP"/>
        </w:rPr>
        <w:t>ステータス変更は、担当者、日時、理由を記録します。特に停止・退会・資格取消は会員の権利やポイントに影響するため、単独判断を避け、運用責任者または管理者の確認を経て行います。</w:t>
      </w:r>
    </w:p>
    <w:p w14:paraId="44E6EE1C" w14:textId="77777777" w:rsidR="00BA1982" w:rsidRDefault="00000000">
      <w:pPr>
        <w:pStyle w:val="1"/>
        <w:spacing w:before="240"/>
      </w:pPr>
      <w:r>
        <w:rPr>
          <w:rFonts w:ascii="Meiryo UI" w:eastAsia="Meiryo UI" w:hAnsi="Meiryo UI"/>
        </w:rPr>
        <w:t xml:space="preserve">第3部　</w:t>
      </w:r>
      <w:proofErr w:type="spellStart"/>
      <w:r>
        <w:rPr>
          <w:rFonts w:ascii="Meiryo UI" w:eastAsia="Meiryo UI" w:hAnsi="Meiryo UI"/>
        </w:rPr>
        <w:t>紹介制度ルール</w:t>
      </w:r>
      <w:proofErr w:type="spellEnd"/>
    </w:p>
    <w:tbl>
      <w:tblPr>
        <w:tblW w:w="0" w:type="auto"/>
        <w:jc w:val="center"/>
        <w:tblLook w:val="04A0" w:firstRow="1" w:lastRow="0" w:firstColumn="1" w:lastColumn="0" w:noHBand="0" w:noVBand="1"/>
      </w:tblPr>
      <w:tblGrid>
        <w:gridCol w:w="9638"/>
      </w:tblGrid>
      <w:tr w:rsidR="00BA1982" w14:paraId="2D978A47"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6A497F3C" w14:textId="77777777" w:rsidR="00BA1982" w:rsidRDefault="00000000">
            <w:pPr>
              <w:spacing w:after="80"/>
              <w:rPr>
                <w:lang w:eastAsia="ja-JP"/>
              </w:rPr>
            </w:pPr>
            <w:r>
              <w:rPr>
                <w:b/>
                <w:color w:val="243A52"/>
                <w:lang w:eastAsia="ja-JP"/>
              </w:rPr>
              <w:t>この章の目的</w:t>
            </w:r>
          </w:p>
          <w:p w14:paraId="20A3238D" w14:textId="77777777" w:rsidR="00BA1982" w:rsidRDefault="00000000">
            <w:pPr>
              <w:spacing w:after="0"/>
              <w:rPr>
                <w:lang w:eastAsia="ja-JP"/>
              </w:rPr>
            </w:pPr>
            <w:r>
              <w:rPr>
                <w:sz w:val="20"/>
                <w:lang w:eastAsia="ja-JP"/>
              </w:rPr>
              <w:t>会員拡大に向けた紹介制度を、安全に運用するためのルールを定義します。登録経路の可視化、不正紹介防止、審査との接続を重視します。</w:t>
            </w:r>
          </w:p>
        </w:tc>
      </w:tr>
    </w:tbl>
    <w:p w14:paraId="29A08628" w14:textId="77777777" w:rsidR="00BA1982" w:rsidRDefault="00BA1982">
      <w:pPr>
        <w:spacing w:after="40"/>
        <w:rPr>
          <w:lang w:eastAsia="ja-JP"/>
        </w:rPr>
      </w:pPr>
    </w:p>
    <w:p w14:paraId="0E47877F" w14:textId="77777777" w:rsidR="00BA1982" w:rsidRDefault="00000000">
      <w:pPr>
        <w:pStyle w:val="21"/>
        <w:spacing w:before="160"/>
        <w:rPr>
          <w:lang w:eastAsia="ja-JP"/>
        </w:rPr>
      </w:pPr>
      <w:r>
        <w:rPr>
          <w:rFonts w:ascii="Meiryo UI" w:eastAsia="Meiryo UI" w:hAnsi="Meiryo UI"/>
          <w:lang w:eastAsia="ja-JP"/>
        </w:rPr>
        <w:t>3.1 紹介制度の目的</w:t>
      </w:r>
    </w:p>
    <w:p w14:paraId="6925DA3E" w14:textId="77777777" w:rsidR="00BA1982" w:rsidRDefault="00000000">
      <w:pPr>
        <w:spacing w:after="120"/>
        <w:rPr>
          <w:lang w:eastAsia="ja-JP"/>
        </w:rPr>
      </w:pPr>
      <w:r>
        <w:rPr>
          <w:lang w:eastAsia="ja-JP"/>
        </w:rPr>
        <w:t>紹介制度は、既存会員、社内担当者、キャンペーン等を通じて、信頼できる医療従事者会員を増やすための仕組みです。単に登録数を増やすことではなく、どの経路から質の高い登録が生まれているかを把握し、パネル育成に活かすことを目的とします。</w:t>
      </w:r>
    </w:p>
    <w:p w14:paraId="6C3264D2" w14:textId="77777777" w:rsidR="00BA1982" w:rsidRDefault="00000000">
      <w:pPr>
        <w:spacing w:after="120"/>
        <w:rPr>
          <w:lang w:eastAsia="ja-JP"/>
        </w:rPr>
      </w:pPr>
      <w:r>
        <w:rPr>
          <w:lang w:eastAsia="ja-JP"/>
        </w:rPr>
        <w:t>紹介制度を運用する際は、紹介者の貢献を可視化しつつ、医療従事者としての適格性確認を省略しないことが重要です。紹介経由であっても、仮登録から審査、本登録の流れは維持します。</w:t>
      </w:r>
    </w:p>
    <w:p w14:paraId="6452C67F" w14:textId="77777777" w:rsidR="00BA1982" w:rsidRDefault="00000000">
      <w:pPr>
        <w:pStyle w:val="21"/>
        <w:spacing w:before="160"/>
        <w:rPr>
          <w:lang w:eastAsia="ja-JP"/>
        </w:rPr>
      </w:pPr>
      <w:r>
        <w:rPr>
          <w:rFonts w:ascii="Meiryo UI" w:eastAsia="Meiryo UI" w:hAnsi="Meiryo UI"/>
          <w:lang w:eastAsia="ja-JP"/>
        </w:rPr>
        <w:t>3.2 紹介者・被紹介者の定義</w:t>
      </w:r>
    </w:p>
    <w:p w14:paraId="5695D9DD" w14:textId="77777777" w:rsidR="00BA1982" w:rsidRDefault="00000000">
      <w:pPr>
        <w:spacing w:after="120"/>
        <w:rPr>
          <w:lang w:eastAsia="ja-JP"/>
        </w:rPr>
      </w:pPr>
      <w:r>
        <w:rPr>
          <w:lang w:eastAsia="ja-JP"/>
        </w:rPr>
        <w:t>紹介者は、新規登録者の登録経路に紐づく既存会員、社内担当者、キャンペーン、提携先などを指します。被紹介者は、紹介リンクやQRコード、案内メール等を経由して登録を開始した新規登録者を指します。</w:t>
      </w:r>
    </w:p>
    <w:p w14:paraId="4DD3EA6C" w14:textId="77777777" w:rsidR="00BA1982" w:rsidRDefault="00000000">
      <w:pPr>
        <w:spacing w:after="120"/>
        <w:rPr>
          <w:lang w:eastAsia="ja-JP"/>
        </w:rPr>
      </w:pPr>
      <w:r>
        <w:rPr>
          <w:lang w:eastAsia="ja-JP"/>
        </w:rPr>
        <w:t>紹介者情報は、紹介実績の確認、キャンペーン効果測定、不正確認に利用します。紹介者と被紹介者の関係性そのものを過度に収集する必要はありませんが、登録経路を後追いできる識別子は必ず保持します。</w:t>
      </w:r>
    </w:p>
    <w:p w14:paraId="55D503BB" w14:textId="77777777" w:rsidR="00BA1982" w:rsidRDefault="00000000">
      <w:pPr>
        <w:pStyle w:val="21"/>
        <w:spacing w:before="160"/>
        <w:rPr>
          <w:lang w:eastAsia="ja-JP"/>
        </w:rPr>
      </w:pPr>
      <w:r>
        <w:rPr>
          <w:rFonts w:ascii="Meiryo UI" w:eastAsia="Meiryo UI" w:hAnsi="Meiryo UI"/>
          <w:lang w:eastAsia="ja-JP"/>
        </w:rPr>
        <w:t>3.3 紹介リンク／QRコードの発行ルール</w:t>
      </w:r>
    </w:p>
    <w:p w14:paraId="67FCF63F" w14:textId="77777777" w:rsidR="00BA1982" w:rsidRDefault="00000000">
      <w:pPr>
        <w:spacing w:after="120"/>
        <w:rPr>
          <w:lang w:eastAsia="ja-JP"/>
        </w:rPr>
      </w:pPr>
      <w:r>
        <w:rPr>
          <w:lang w:eastAsia="ja-JP"/>
        </w:rPr>
        <w:t>紹介リンクやQRコードは、担当者、キャンペーン、紹介元などのソースを入力したうえで発行します。発行時には、用途、発行者、発行日時、利用期間を記録し、後からどの経路で登録されたか確認できる状態にします。</w:t>
      </w:r>
    </w:p>
    <w:p w14:paraId="6E7FBC81" w14:textId="77777777" w:rsidR="00BA1982" w:rsidRDefault="00000000">
      <w:pPr>
        <w:spacing w:after="120"/>
        <w:rPr>
          <w:lang w:eastAsia="ja-JP"/>
        </w:rPr>
      </w:pPr>
      <w:r>
        <w:rPr>
          <w:lang w:eastAsia="ja-JP"/>
        </w:rPr>
        <w:t>紹介リンクを外部に出す場合は、表示文言が営業的・過度な謝礼訴求にならないよう確認します。医療従事者に対しては、調査協力の趣旨、個人情報の取扱い、謝礼の考え方を簡潔に示すことを優先します。</w:t>
      </w:r>
    </w:p>
    <w:p w14:paraId="356F971A" w14:textId="77777777" w:rsidR="00BA1982" w:rsidRDefault="00000000">
      <w:pPr>
        <w:pStyle w:val="21"/>
        <w:spacing w:before="160"/>
        <w:rPr>
          <w:lang w:eastAsia="ja-JP"/>
        </w:rPr>
      </w:pPr>
      <w:r>
        <w:rPr>
          <w:rFonts w:ascii="Meiryo UI" w:eastAsia="Meiryo UI" w:hAnsi="Meiryo UI"/>
          <w:lang w:eastAsia="ja-JP"/>
        </w:rPr>
        <w:t>3.4 紹介経路の記録</w:t>
      </w:r>
    </w:p>
    <w:p w14:paraId="15048C33" w14:textId="77777777" w:rsidR="00BA1982" w:rsidRDefault="00000000">
      <w:pPr>
        <w:spacing w:after="120"/>
        <w:rPr>
          <w:lang w:eastAsia="ja-JP"/>
        </w:rPr>
      </w:pPr>
      <w:r>
        <w:rPr>
          <w:lang w:eastAsia="ja-JP"/>
        </w:rPr>
        <w:t>紹介経路は、登録時点で自動的に会員情報または登録ログへ紐づけます。経路情報には、紹介者ID、キャンペーンID、QRコードID、登録日時、仮登録・本登録の結果を含めることが望ましいです。</w:t>
      </w:r>
    </w:p>
    <w:p w14:paraId="6A834C81" w14:textId="77777777" w:rsidR="00BA1982" w:rsidRDefault="00000000">
      <w:pPr>
        <w:spacing w:after="120"/>
        <w:rPr>
          <w:lang w:eastAsia="ja-JP"/>
        </w:rPr>
      </w:pPr>
      <w:r>
        <w:rPr>
          <w:lang w:eastAsia="ja-JP"/>
        </w:rPr>
        <w:lastRenderedPageBreak/>
        <w:t>紹介経路は、会員獲得施策の効果検証だけでなく、不正登録や重複登録の確認にも利用します。登録者本人が紹介経路を変更できないようにし、変更が必要な場合は管理者操作としてログを残します。</w:t>
      </w:r>
    </w:p>
    <w:p w14:paraId="4A1AD1BF" w14:textId="77777777" w:rsidR="00BA1982" w:rsidRDefault="00000000">
      <w:pPr>
        <w:pStyle w:val="21"/>
        <w:spacing w:before="160"/>
        <w:rPr>
          <w:lang w:eastAsia="ja-JP"/>
        </w:rPr>
      </w:pPr>
      <w:r>
        <w:rPr>
          <w:rFonts w:ascii="Meiryo UI" w:eastAsia="Meiryo UI" w:hAnsi="Meiryo UI"/>
          <w:lang w:eastAsia="ja-JP"/>
        </w:rPr>
        <w:t>3.5 紹介登録後の審査フロー</w:t>
      </w:r>
    </w:p>
    <w:p w14:paraId="01ED60E9" w14:textId="77777777" w:rsidR="00BA1982" w:rsidRDefault="00000000">
      <w:pPr>
        <w:spacing w:after="120"/>
        <w:rPr>
          <w:lang w:eastAsia="ja-JP"/>
        </w:rPr>
      </w:pPr>
      <w:r>
        <w:rPr>
          <w:lang w:eastAsia="ja-JP"/>
        </w:rPr>
        <w:t>紹介経由の登録であっても、審査基準は通常登録と同じです。勤務先、職種、専門領域、メールアドレス、重複登録の有無を確認し、本登録の可否を判断します。</w:t>
      </w:r>
    </w:p>
    <w:p w14:paraId="0AAB79EE" w14:textId="77777777" w:rsidR="00BA1982" w:rsidRDefault="00000000">
      <w:pPr>
        <w:spacing w:after="120"/>
        <w:rPr>
          <w:lang w:eastAsia="ja-JP"/>
        </w:rPr>
      </w:pPr>
      <w:r>
        <w:rPr>
          <w:lang w:eastAsia="ja-JP"/>
        </w:rPr>
        <w:t>紹介者に実績を付与する場合は、仮登録時点ではなく、本登録承認後または一定の条件を満たした後に確定する運用を推奨します。仮登録だけで実績確定すると、不正紹介や質の低い登録を誘発する可能性があります。</w:t>
      </w:r>
    </w:p>
    <w:tbl>
      <w:tblPr>
        <w:tblW w:w="0" w:type="auto"/>
        <w:jc w:val="center"/>
        <w:tblLook w:val="04A0" w:firstRow="1" w:lastRow="0" w:firstColumn="1" w:lastColumn="0" w:noHBand="0" w:noVBand="1"/>
      </w:tblPr>
      <w:tblGrid>
        <w:gridCol w:w="9638"/>
      </w:tblGrid>
      <w:tr w:rsidR="00BA1982" w14:paraId="385C7B49"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FFF8E1"/>
            <w:vAlign w:val="center"/>
          </w:tcPr>
          <w:p w14:paraId="6F71442D" w14:textId="77777777" w:rsidR="00BA1982" w:rsidRDefault="00000000">
            <w:pPr>
              <w:spacing w:after="80"/>
              <w:rPr>
                <w:lang w:eastAsia="ja-JP"/>
              </w:rPr>
            </w:pPr>
            <w:r>
              <w:rPr>
                <w:b/>
                <w:color w:val="243A52"/>
                <w:lang w:eastAsia="ja-JP"/>
              </w:rPr>
              <w:t>要確認 / 未確定事項</w:t>
            </w:r>
          </w:p>
          <w:p w14:paraId="67516354" w14:textId="77777777" w:rsidR="00BA1982" w:rsidRDefault="00000000">
            <w:pPr>
              <w:spacing w:after="0"/>
              <w:rPr>
                <w:lang w:eastAsia="ja-JP"/>
              </w:rPr>
            </w:pPr>
            <w:r>
              <w:rPr>
                <w:sz w:val="20"/>
                <w:lang w:eastAsia="ja-JP"/>
              </w:rPr>
              <w:t>紹介者へのポイント・謝礼・実績表示を行うかどうか、実績確定のタイミングは要確定です。</w:t>
            </w:r>
          </w:p>
        </w:tc>
      </w:tr>
    </w:tbl>
    <w:p w14:paraId="4EF27D54" w14:textId="77777777" w:rsidR="00BA1982" w:rsidRDefault="00BA1982">
      <w:pPr>
        <w:spacing w:after="40"/>
        <w:rPr>
          <w:lang w:eastAsia="ja-JP"/>
        </w:rPr>
      </w:pPr>
    </w:p>
    <w:p w14:paraId="47BEE93D" w14:textId="77777777" w:rsidR="00BA1982" w:rsidRDefault="00000000">
      <w:pPr>
        <w:pStyle w:val="21"/>
        <w:spacing w:before="160"/>
        <w:rPr>
          <w:lang w:eastAsia="ja-JP"/>
        </w:rPr>
      </w:pPr>
      <w:r>
        <w:rPr>
          <w:rFonts w:ascii="Meiryo UI" w:eastAsia="Meiryo UI" w:hAnsi="Meiryo UI"/>
          <w:lang w:eastAsia="ja-JP"/>
        </w:rPr>
        <w:t>3.6 紹介実績の確認方法</w:t>
      </w:r>
    </w:p>
    <w:p w14:paraId="0206AE51" w14:textId="77777777" w:rsidR="00BA1982" w:rsidRDefault="00000000">
      <w:pPr>
        <w:spacing w:after="120"/>
        <w:rPr>
          <w:lang w:eastAsia="ja-JP"/>
        </w:rPr>
      </w:pPr>
      <w:r>
        <w:rPr>
          <w:lang w:eastAsia="ja-JP"/>
        </w:rPr>
        <w:t>紹介実績は、登録数だけでなく、本登録数、承認率、職種・診療科の分布、退会率、調査参加率も合わせて確認します。登録数のみを成果指標にすると、パネル品質が下がる可能性があります。</w:t>
      </w:r>
    </w:p>
    <w:p w14:paraId="555A1525" w14:textId="77777777" w:rsidR="00BA1982" w:rsidRDefault="00000000">
      <w:pPr>
        <w:spacing w:after="120"/>
        <w:rPr>
          <w:lang w:eastAsia="ja-JP"/>
        </w:rPr>
      </w:pPr>
      <w:r>
        <w:rPr>
          <w:lang w:eastAsia="ja-JP"/>
        </w:rPr>
        <w:t>社内向けの確認では、紹介経路別に一覧・CSV出力できることが望ましいです。外部や紹介者本人に見せる情報は、個人情報を含めず、必要最小限の実績情報に留めます。</w:t>
      </w:r>
    </w:p>
    <w:p w14:paraId="7BE9FD5D" w14:textId="77777777" w:rsidR="00BA1982" w:rsidRDefault="00000000">
      <w:pPr>
        <w:pStyle w:val="21"/>
        <w:spacing w:before="160"/>
        <w:rPr>
          <w:lang w:eastAsia="ja-JP"/>
        </w:rPr>
      </w:pPr>
      <w:r>
        <w:rPr>
          <w:rFonts w:ascii="Meiryo UI" w:eastAsia="Meiryo UI" w:hAnsi="Meiryo UI"/>
          <w:lang w:eastAsia="ja-JP"/>
        </w:rPr>
        <w:t>3.7 不正紹介・重複紹介への対応</w:t>
      </w:r>
    </w:p>
    <w:p w14:paraId="5AA9D038" w14:textId="77777777" w:rsidR="00BA1982" w:rsidRDefault="00000000">
      <w:pPr>
        <w:spacing w:after="120"/>
        <w:rPr>
          <w:lang w:eastAsia="ja-JP"/>
        </w:rPr>
      </w:pPr>
      <w:r>
        <w:rPr>
          <w:lang w:eastAsia="ja-JP"/>
        </w:rPr>
        <w:t>短時間に不自然な登録が集中する、同一メールドメインや同一IPが目立つ、勤務先や職種情報に矛盾がある場合は、不正紹介または重複紹介の可能性があります。該当登録は保留し、紹介経路、登録情報、ログを確認します。</w:t>
      </w:r>
    </w:p>
    <w:p w14:paraId="3FA5E2DD" w14:textId="77777777" w:rsidR="00BA1982" w:rsidRDefault="00000000">
      <w:pPr>
        <w:spacing w:after="120"/>
        <w:rPr>
          <w:lang w:eastAsia="ja-JP"/>
        </w:rPr>
      </w:pPr>
      <w:r>
        <w:rPr>
          <w:lang w:eastAsia="ja-JP"/>
        </w:rPr>
        <w:t>不正が疑われる場合、紹介実績の確定を停止し、必要に応じて紹介リンクやQRコードを無効化します。判断理由、停止日時、対象範囲、再開条件を記録し、関係者へ共有します。</w:t>
      </w:r>
    </w:p>
    <w:p w14:paraId="59FD0F0D" w14:textId="77777777" w:rsidR="00BA1982" w:rsidRDefault="00000000">
      <w:pPr>
        <w:pStyle w:val="21"/>
        <w:spacing w:before="160"/>
        <w:rPr>
          <w:lang w:eastAsia="ja-JP"/>
        </w:rPr>
      </w:pPr>
      <w:r>
        <w:rPr>
          <w:rFonts w:ascii="Meiryo UI" w:eastAsia="Meiryo UI" w:hAnsi="Meiryo UI"/>
          <w:lang w:eastAsia="ja-JP"/>
        </w:rPr>
        <w:t>3.8 紹介制度に関する問い合わせ対応</w:t>
      </w:r>
    </w:p>
    <w:p w14:paraId="5C374C99" w14:textId="77777777" w:rsidR="00BA1982" w:rsidRDefault="00000000">
      <w:pPr>
        <w:spacing w:after="120"/>
        <w:rPr>
          <w:lang w:eastAsia="ja-JP"/>
        </w:rPr>
      </w:pPr>
      <w:r>
        <w:rPr>
          <w:lang w:eastAsia="ja-JP"/>
        </w:rPr>
        <w:t>紹介制度に関する問い合わせでは、個人情報や審査結果を不用意に開示しないことが重要です。紹介者から被紹介者の承認状況を問われた場合も、本人同意がない限り詳細な登録情報は伝えません。</w:t>
      </w:r>
    </w:p>
    <w:p w14:paraId="5082727B" w14:textId="77777777" w:rsidR="00BA1982" w:rsidRDefault="00000000">
      <w:pPr>
        <w:spacing w:after="120"/>
        <w:rPr>
          <w:lang w:eastAsia="ja-JP"/>
        </w:rPr>
      </w:pPr>
      <w:r>
        <w:rPr>
          <w:lang w:eastAsia="ja-JP"/>
        </w:rPr>
        <w:t>回答は、「登録手続きおよび審査状況に応じて反映されます」「個別の登録状況はご本人向けに案内します」といった表現を基本にします。制度条件や反映タイミングは、社内で確定したルールに沿って案内します。</w:t>
      </w:r>
    </w:p>
    <w:p w14:paraId="376EBDEA" w14:textId="77777777" w:rsidR="00BA1982" w:rsidRDefault="00000000">
      <w:pPr>
        <w:pStyle w:val="21"/>
        <w:spacing w:before="160"/>
        <w:rPr>
          <w:lang w:eastAsia="ja-JP"/>
        </w:rPr>
      </w:pPr>
      <w:r>
        <w:rPr>
          <w:rFonts w:ascii="Meiryo UI" w:eastAsia="Meiryo UI" w:hAnsi="Meiryo UI"/>
          <w:lang w:eastAsia="ja-JP"/>
        </w:rPr>
        <w:t>3.9 将来拡張時の検討事項</w:t>
      </w:r>
    </w:p>
    <w:p w14:paraId="2E787CB2" w14:textId="77777777" w:rsidR="00BA1982" w:rsidRDefault="00000000">
      <w:pPr>
        <w:spacing w:after="120"/>
        <w:rPr>
          <w:lang w:eastAsia="ja-JP"/>
        </w:rPr>
      </w:pPr>
      <w:r>
        <w:rPr>
          <w:lang w:eastAsia="ja-JP"/>
        </w:rPr>
        <w:t>将来的に紹介者向けの実績画面やキャンペーン別レポートを実装する場合は、個人情報を表示せず、件数・承認率・登録経路の集計を中心に設計します。紹介者へのポイント付与や特典を行う場合は、会計・税務・法務観点の確認が必要です。</w:t>
      </w:r>
    </w:p>
    <w:p w14:paraId="5F548577" w14:textId="77777777" w:rsidR="00BA1982" w:rsidRDefault="00000000">
      <w:pPr>
        <w:spacing w:after="120"/>
        <w:rPr>
          <w:lang w:eastAsia="ja-JP"/>
        </w:rPr>
      </w:pPr>
      <w:r>
        <w:rPr>
          <w:lang w:eastAsia="ja-JP"/>
        </w:rPr>
        <w:lastRenderedPageBreak/>
        <w:t>紹介制度は、パネル拡大と品質維持のバランスが重要です。Phase 1ではソース可視化と審査連動を優先し、報酬設計やランキング表示など、行動を煽る要素は慎重に扱います。</w:t>
      </w:r>
    </w:p>
    <w:p w14:paraId="4891070A" w14:textId="77777777" w:rsidR="00BA1982" w:rsidRDefault="00000000">
      <w:pPr>
        <w:pStyle w:val="1"/>
        <w:spacing w:before="240"/>
        <w:rPr>
          <w:lang w:eastAsia="ja-JP"/>
        </w:rPr>
      </w:pPr>
      <w:r>
        <w:rPr>
          <w:rFonts w:ascii="Meiryo UI" w:eastAsia="Meiryo UI" w:hAnsi="Meiryo UI"/>
          <w:lang w:eastAsia="ja-JP"/>
        </w:rPr>
        <w:t>第4部　調査配信・案件運用ルール</w:t>
      </w:r>
    </w:p>
    <w:tbl>
      <w:tblPr>
        <w:tblW w:w="0" w:type="auto"/>
        <w:jc w:val="center"/>
        <w:tblLook w:val="04A0" w:firstRow="1" w:lastRow="0" w:firstColumn="1" w:lastColumn="0" w:noHBand="0" w:noVBand="1"/>
      </w:tblPr>
      <w:tblGrid>
        <w:gridCol w:w="9638"/>
      </w:tblGrid>
      <w:tr w:rsidR="00BA1982" w14:paraId="229F6EF6"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7EC7D82E" w14:textId="77777777" w:rsidR="00BA1982" w:rsidRDefault="00000000">
            <w:pPr>
              <w:spacing w:after="80"/>
              <w:rPr>
                <w:lang w:eastAsia="ja-JP"/>
              </w:rPr>
            </w:pPr>
            <w:r>
              <w:rPr>
                <w:b/>
                <w:color w:val="243A52"/>
                <w:lang w:eastAsia="ja-JP"/>
              </w:rPr>
              <w:t>この章の目的</w:t>
            </w:r>
          </w:p>
          <w:p w14:paraId="53BD5CD6" w14:textId="77777777" w:rsidR="00BA1982" w:rsidRDefault="00000000">
            <w:pPr>
              <w:spacing w:after="0"/>
              <w:rPr>
                <w:lang w:eastAsia="ja-JP"/>
              </w:rPr>
            </w:pPr>
            <w:r>
              <w:rPr>
                <w:sz w:val="20"/>
                <w:lang w:eastAsia="ja-JP"/>
              </w:rPr>
              <w:t>案件作成から対象抽出、配信、進捗確認、Stop/Close、誤設定対応までの判断基準を定義します。</w:t>
            </w:r>
          </w:p>
        </w:tc>
      </w:tr>
    </w:tbl>
    <w:p w14:paraId="59709873" w14:textId="77777777" w:rsidR="00BA1982" w:rsidRDefault="00BA1982">
      <w:pPr>
        <w:spacing w:after="40"/>
        <w:rPr>
          <w:lang w:eastAsia="ja-JP"/>
        </w:rPr>
      </w:pPr>
    </w:p>
    <w:p w14:paraId="4F955FC0" w14:textId="77777777" w:rsidR="00BA1982" w:rsidRDefault="00000000">
      <w:pPr>
        <w:pStyle w:val="21"/>
        <w:spacing w:before="160"/>
        <w:rPr>
          <w:lang w:eastAsia="ja-JP"/>
        </w:rPr>
      </w:pPr>
      <w:r>
        <w:rPr>
          <w:rFonts w:ascii="Meiryo UI" w:eastAsia="Meiryo UI" w:hAnsi="Meiryo UI"/>
          <w:lang w:eastAsia="ja-JP"/>
        </w:rPr>
        <w:t>4.1 案件作成の基本ルール</w:t>
      </w:r>
    </w:p>
    <w:p w14:paraId="308718C6" w14:textId="77777777" w:rsidR="00BA1982" w:rsidRDefault="00000000">
      <w:pPr>
        <w:spacing w:after="120"/>
        <w:rPr>
          <w:lang w:eastAsia="ja-JP"/>
        </w:rPr>
      </w:pPr>
      <w:r>
        <w:rPr>
          <w:lang w:eastAsia="ja-JP"/>
        </w:rPr>
        <w:t>案件作成時は、PJ名、PJ番号、クライアント名、プロジェクトタイプ、想定IR、サンプル数、終了予定日、担当者、謝礼ポイントなど、配信・進捗管理・ポイント処理に必要な情報を入力します。必須項目を曖昧にしたまま配信工程へ進まないようにします。</w:t>
      </w:r>
    </w:p>
    <w:p w14:paraId="49CE3D78" w14:textId="77777777" w:rsidR="00BA1982" w:rsidRDefault="00000000">
      <w:pPr>
        <w:spacing w:after="120"/>
        <w:rPr>
          <w:lang w:eastAsia="ja-JP"/>
        </w:rPr>
      </w:pPr>
      <w:r>
        <w:rPr>
          <w:lang w:eastAsia="ja-JP"/>
        </w:rPr>
        <w:t>案件作成と配信実行は別アクションとして扱います。案件を作っただけでは会員へ案内されず、対象抽出、配信バッチ固定、配信前チェックを経てから配信します。</w:t>
      </w:r>
    </w:p>
    <w:p w14:paraId="081900C2" w14:textId="77777777" w:rsidR="00BA1982" w:rsidRDefault="00000000">
      <w:pPr>
        <w:pStyle w:val="21"/>
        <w:spacing w:before="160"/>
        <w:rPr>
          <w:lang w:eastAsia="ja-JP"/>
        </w:rPr>
      </w:pPr>
      <w:r>
        <w:rPr>
          <w:rFonts w:ascii="Meiryo UI" w:eastAsia="Meiryo UI" w:hAnsi="Meiryo UI"/>
          <w:lang w:eastAsia="ja-JP"/>
        </w:rPr>
        <w:t>4.2 Project情報の登録項目</w:t>
      </w:r>
    </w:p>
    <w:p w14:paraId="423ED5FD" w14:textId="77777777" w:rsidR="00BA1982" w:rsidRDefault="00000000">
      <w:pPr>
        <w:spacing w:after="120"/>
        <w:rPr>
          <w:lang w:eastAsia="ja-JP"/>
        </w:rPr>
      </w:pPr>
      <w:r>
        <w:rPr>
          <w:lang w:eastAsia="ja-JP"/>
        </w:rPr>
        <w:t>Project情報は、社内検索、クライアント報告、ポイント原資確認、ログ調査の起点になります。社内PJ番号とシステム内管理番号を混同しないようにし、両方を追える形で登録します。</w:t>
      </w:r>
    </w:p>
    <w:p w14:paraId="7FA417A2" w14:textId="77777777" w:rsidR="00BA1982" w:rsidRDefault="00000000">
      <w:pPr>
        <w:spacing w:after="120"/>
        <w:rPr>
          <w:lang w:eastAsia="ja-JP"/>
        </w:rPr>
      </w:pPr>
      <w:r>
        <w:rPr>
          <w:lang w:eastAsia="ja-JP"/>
        </w:rPr>
        <w:t>想定IR、サンプル数、終了予定日は、追加配信やStop/Close判断の基準になります。数字は後から変更可能であっても、変更時には理由と変更者を記録します。</w:t>
      </w:r>
    </w:p>
    <w:p w14:paraId="552BA20E" w14:textId="77777777" w:rsidR="00BA1982" w:rsidRDefault="00000000">
      <w:pPr>
        <w:pStyle w:val="21"/>
        <w:spacing w:before="160"/>
        <w:rPr>
          <w:lang w:eastAsia="ja-JP"/>
        </w:rPr>
      </w:pPr>
      <w:r>
        <w:rPr>
          <w:rFonts w:ascii="Meiryo UI" w:eastAsia="Meiryo UI" w:hAnsi="Meiryo UI"/>
          <w:lang w:eastAsia="ja-JP"/>
        </w:rPr>
        <w:t>4.3 外部調査URLの登録</w:t>
      </w:r>
    </w:p>
    <w:p w14:paraId="05F4C4D6" w14:textId="77777777" w:rsidR="00BA1982" w:rsidRDefault="00000000">
      <w:pPr>
        <w:spacing w:after="120"/>
        <w:rPr>
          <w:lang w:eastAsia="ja-JP"/>
        </w:rPr>
      </w:pPr>
      <w:r>
        <w:rPr>
          <w:lang w:eastAsia="ja-JP"/>
        </w:rPr>
        <w:t>外部調査URLは、正しい案件、正しいベンダー、正しい返却URLに紐づいているかを配信前に確認します。URLの形式、https、必要パラメータ、返却URL、テスト遷移の確認を行い、問題がある場合は配信に進みません。</w:t>
      </w:r>
    </w:p>
    <w:p w14:paraId="1A2FFFBD" w14:textId="77777777" w:rsidR="00BA1982" w:rsidRDefault="00000000">
      <w:pPr>
        <w:spacing w:after="120"/>
        <w:rPr>
          <w:lang w:eastAsia="ja-JP"/>
        </w:rPr>
      </w:pPr>
      <w:r>
        <w:rPr>
          <w:lang w:eastAsia="ja-JP"/>
        </w:rPr>
        <w:t>配信後にURL誤設定が判明した場合は、まず対象案件をStopにし、影響範囲、クリック数、回答状況、個人情報送信有無を確認します。修正後の再案内は、運用責任者の判断を経て行います。</w:t>
      </w:r>
    </w:p>
    <w:p w14:paraId="3E72BFC4" w14:textId="77777777" w:rsidR="00BA1982" w:rsidRDefault="00000000">
      <w:pPr>
        <w:pStyle w:val="21"/>
        <w:spacing w:before="160"/>
        <w:rPr>
          <w:lang w:eastAsia="ja-JP"/>
        </w:rPr>
      </w:pPr>
      <w:r>
        <w:rPr>
          <w:rFonts w:ascii="Meiryo UI" w:eastAsia="Meiryo UI" w:hAnsi="Meiryo UI"/>
          <w:lang w:eastAsia="ja-JP"/>
        </w:rPr>
        <w:t>4.4 配信方式の選択</w:t>
      </w:r>
    </w:p>
    <w:p w14:paraId="53338E54" w14:textId="77777777" w:rsidR="00BA1982" w:rsidRDefault="00000000">
      <w:pPr>
        <w:spacing w:after="120"/>
        <w:rPr>
          <w:lang w:eastAsia="ja-JP"/>
        </w:rPr>
      </w:pPr>
      <w:r>
        <w:rPr>
          <w:lang w:eastAsia="ja-JP"/>
        </w:rPr>
        <w:t>標準方式は、Seed側で会員ごとのtokenを発行し、/go/{token}を経由して外部調査へ遷移させる方式です。外部側から会員別のユニークURLが提供される案件では、CSV取り込み型の外部提供ユニークURL方式を使います。</w:t>
      </w:r>
    </w:p>
    <w:p w14:paraId="7BE81B55" w14:textId="77777777" w:rsidR="00BA1982" w:rsidRDefault="00000000">
      <w:pPr>
        <w:spacing w:after="120"/>
        <w:rPr>
          <w:lang w:eastAsia="ja-JP"/>
        </w:rPr>
      </w:pPr>
      <w:r>
        <w:rPr>
          <w:lang w:eastAsia="ja-JP"/>
        </w:rPr>
        <w:t>どちらの方式でも、会員に外部URLを直接送らず、Seed側のGatewayを経由させることを原則とします。これにより、Stop/Close時の制御、クリック履歴、問い合わせ対応、監査性を維持します。</w:t>
      </w:r>
    </w:p>
    <w:p w14:paraId="126D7E86" w14:textId="77777777" w:rsidR="00BA1982" w:rsidRDefault="00000000">
      <w:pPr>
        <w:pStyle w:val="21"/>
        <w:spacing w:before="160"/>
        <w:rPr>
          <w:lang w:eastAsia="ja-JP"/>
        </w:rPr>
      </w:pPr>
      <w:r>
        <w:rPr>
          <w:rFonts w:ascii="Meiryo UI" w:eastAsia="Meiryo UI" w:hAnsi="Meiryo UI"/>
          <w:lang w:eastAsia="ja-JP"/>
        </w:rPr>
        <w:lastRenderedPageBreak/>
        <w:t>4.5 対象抽出ルール</w:t>
      </w:r>
    </w:p>
    <w:p w14:paraId="0D9B8ADD" w14:textId="77777777" w:rsidR="00BA1982" w:rsidRDefault="00000000">
      <w:pPr>
        <w:spacing w:after="120"/>
        <w:rPr>
          <w:lang w:eastAsia="ja-JP"/>
        </w:rPr>
      </w:pPr>
      <w:r>
        <w:rPr>
          <w:lang w:eastAsia="ja-JP"/>
        </w:rPr>
        <w:t>対象抽出は、診療科、都道府県、施設タイプ、経験年数などの基本属性を中心に行います。Phase 1では高度な過去案件履歴フィルタは原則対象外とし、必要な場合は運用上可能な条件設定で対応します。</w:t>
      </w:r>
    </w:p>
    <w:p w14:paraId="232AEBE5" w14:textId="77777777" w:rsidR="00BA1982" w:rsidRDefault="00000000">
      <w:pPr>
        <w:spacing w:after="120"/>
        <w:rPr>
          <w:lang w:eastAsia="ja-JP"/>
        </w:rPr>
      </w:pPr>
      <w:r>
        <w:rPr>
          <w:lang w:eastAsia="ja-JP"/>
        </w:rPr>
        <w:t>抽出条件は、</w:t>
      </w:r>
      <w:proofErr w:type="spellStart"/>
      <w:r>
        <w:rPr>
          <w:lang w:eastAsia="ja-JP"/>
        </w:rPr>
        <w:t>filter_json</w:t>
      </w:r>
      <w:proofErr w:type="spellEnd"/>
      <w:r>
        <w:rPr>
          <w:lang w:eastAsia="ja-JP"/>
        </w:rPr>
        <w:t>や根拠CSVとして保存し、後から同じ条件を再現できるようにします。抽出条件を口頭や個人メモだけで管理しないでください。</w:t>
      </w:r>
    </w:p>
    <w:p w14:paraId="40A87F17" w14:textId="77777777" w:rsidR="00BA1982" w:rsidRDefault="00000000">
      <w:pPr>
        <w:pStyle w:val="21"/>
        <w:spacing w:before="160"/>
        <w:rPr>
          <w:lang w:eastAsia="ja-JP"/>
        </w:rPr>
      </w:pPr>
      <w:r>
        <w:rPr>
          <w:rFonts w:ascii="Meiryo UI" w:eastAsia="Meiryo UI" w:hAnsi="Meiryo UI"/>
          <w:lang w:eastAsia="ja-JP"/>
        </w:rPr>
        <w:t>4.6 配信バッチの固定</w:t>
      </w:r>
    </w:p>
    <w:p w14:paraId="1B207976" w14:textId="77777777" w:rsidR="00BA1982" w:rsidRDefault="00000000">
      <w:pPr>
        <w:spacing w:after="120"/>
        <w:rPr>
          <w:lang w:eastAsia="ja-JP"/>
        </w:rPr>
      </w:pPr>
      <w:r>
        <w:rPr>
          <w:lang w:eastAsia="ja-JP"/>
        </w:rPr>
        <w:t>対象抽出後は、配信対象を配信バッチとして固定します。固定後に条件を直接編集すると、誰に配信したか追跡しにくくなるため、条件変更が必要な場合は再抽出して新しい配信セットを作成します。</w:t>
      </w:r>
    </w:p>
    <w:p w14:paraId="47E0711E" w14:textId="77777777" w:rsidR="00BA1982" w:rsidRDefault="00000000">
      <w:pPr>
        <w:spacing w:after="120"/>
        <w:rPr>
          <w:lang w:eastAsia="ja-JP"/>
        </w:rPr>
      </w:pPr>
      <w:r>
        <w:rPr>
          <w:lang w:eastAsia="ja-JP"/>
        </w:rPr>
        <w:t>配信バッチ固定時には、対象人数、除外条件、上限、作成日時、作成者を確認します。配信対象の根拠を残すことで、問い合わせや監査に耐えられる運用になります。</w:t>
      </w:r>
    </w:p>
    <w:p w14:paraId="08607028" w14:textId="77777777" w:rsidR="00BA1982" w:rsidRDefault="00000000">
      <w:pPr>
        <w:pStyle w:val="21"/>
        <w:spacing w:before="160"/>
        <w:rPr>
          <w:lang w:eastAsia="ja-JP"/>
        </w:rPr>
      </w:pPr>
      <w:r>
        <w:rPr>
          <w:rFonts w:ascii="Meiryo UI" w:eastAsia="Meiryo UI" w:hAnsi="Meiryo UI"/>
          <w:lang w:eastAsia="ja-JP"/>
        </w:rPr>
        <w:t>4.7 配信前チェック</w:t>
      </w:r>
    </w:p>
    <w:p w14:paraId="76BB635A" w14:textId="77777777" w:rsidR="00BA1982" w:rsidRDefault="00000000">
      <w:pPr>
        <w:spacing w:after="120"/>
        <w:rPr>
          <w:lang w:eastAsia="ja-JP"/>
        </w:rPr>
      </w:pPr>
      <w:r>
        <w:rPr>
          <w:lang w:eastAsia="ja-JP"/>
        </w:rPr>
        <w:t>配信前には、案件情報、対象条件、URL、謝礼ポイント、所要時間、配信文面、配信対象人数、Stop/Close設定、返却URLを確認します。重要案件では、担当者以外の第三者チェックを推奨します。</w:t>
      </w:r>
    </w:p>
    <w:p w14:paraId="0DDF7613" w14:textId="77777777" w:rsidR="00BA1982" w:rsidRDefault="00000000">
      <w:pPr>
        <w:spacing w:after="120"/>
        <w:rPr>
          <w:lang w:eastAsia="ja-JP"/>
        </w:rPr>
      </w:pPr>
      <w:r>
        <w:rPr>
          <w:lang w:eastAsia="ja-JP"/>
        </w:rPr>
        <w:t>チェックが完了していない状態で配信を急ぐと、誤配信やポイント誤付与のリスクが高まります。配信前チェックは形式的な確認ではなく、事故を未然に防ぐ最後の防波堤として扱います。</w:t>
      </w:r>
    </w:p>
    <w:p w14:paraId="50C16C7A" w14:textId="77777777" w:rsidR="00BA1982" w:rsidRDefault="00000000">
      <w:pPr>
        <w:pStyle w:val="21"/>
        <w:spacing w:before="160"/>
      </w:pPr>
      <w:r>
        <w:rPr>
          <w:rFonts w:ascii="Meiryo UI" w:eastAsia="Meiryo UI" w:hAnsi="Meiryo UI"/>
        </w:rPr>
        <w:t xml:space="preserve">4.8 </w:t>
      </w:r>
      <w:proofErr w:type="spellStart"/>
      <w:r>
        <w:rPr>
          <w:rFonts w:ascii="Meiryo UI" w:eastAsia="Meiryo UI" w:hAnsi="Meiryo UI"/>
        </w:rPr>
        <w:t>配信実行</w:t>
      </w:r>
      <w:proofErr w:type="spellEnd"/>
    </w:p>
    <w:p w14:paraId="276B594A" w14:textId="77777777" w:rsidR="00BA1982" w:rsidRDefault="00000000">
      <w:pPr>
        <w:spacing w:after="120"/>
        <w:rPr>
          <w:lang w:eastAsia="ja-JP"/>
        </w:rPr>
      </w:pPr>
      <w:r>
        <w:t>配信実行後は、送信件数、エラー件数、クリック状況、Incompleteの増え方、Complete/Screenout/QuotaFull</w:t>
      </w:r>
      <w:proofErr w:type="spellStart"/>
      <w:r>
        <w:t>の発生状況を初期監視します</w:t>
      </w:r>
      <w:proofErr w:type="spellEnd"/>
      <w:r>
        <w:t>。</w:t>
      </w:r>
      <w:r>
        <w:rPr>
          <w:lang w:eastAsia="ja-JP"/>
        </w:rPr>
        <w:t>配信直後に異常が見える場合は、早めにStopして原因確認を行います。</w:t>
      </w:r>
    </w:p>
    <w:p w14:paraId="5C4D44F9" w14:textId="77777777" w:rsidR="00BA1982" w:rsidRDefault="00000000">
      <w:pPr>
        <w:spacing w:after="120"/>
        <w:rPr>
          <w:lang w:eastAsia="ja-JP"/>
        </w:rPr>
      </w:pPr>
      <w:r>
        <w:rPr>
          <w:lang w:eastAsia="ja-JP"/>
        </w:rPr>
        <w:t>配信実行者、実行日時、配信対象バッチ、配信文面、送信結果はログとして残します。再送・リマインドを行う場合も、元配信との関係が分かるように管理します。</w:t>
      </w:r>
    </w:p>
    <w:p w14:paraId="1B5BDD2D" w14:textId="77777777" w:rsidR="00BA1982" w:rsidRDefault="00000000">
      <w:pPr>
        <w:pStyle w:val="21"/>
        <w:spacing w:before="160"/>
        <w:rPr>
          <w:lang w:eastAsia="ja-JP"/>
        </w:rPr>
      </w:pPr>
      <w:r>
        <w:rPr>
          <w:rFonts w:ascii="Meiryo UI" w:eastAsia="Meiryo UI" w:hAnsi="Meiryo UI"/>
          <w:lang w:eastAsia="ja-JP"/>
        </w:rPr>
        <w:t>4.9 Stop／Closeの判断基準</w:t>
      </w:r>
    </w:p>
    <w:p w14:paraId="2E40BD39" w14:textId="77777777" w:rsidR="00BA1982" w:rsidRDefault="00000000">
      <w:pPr>
        <w:spacing w:after="120"/>
        <w:rPr>
          <w:lang w:eastAsia="ja-JP"/>
        </w:rPr>
      </w:pPr>
      <w:r>
        <w:rPr>
          <w:lang w:eastAsia="ja-JP"/>
        </w:rPr>
        <w:t>Stopは一時停止、Closeは終了として扱います。外部調査側の不具合、URL誤設定、クライアントからの一時停止依頼、Quota状況の確認が必要な場合はStopを使用します。実査終了、募集終了、クライアント確定指示後はCloseとします。</w:t>
      </w:r>
    </w:p>
    <w:p w14:paraId="04A7FE31" w14:textId="77777777" w:rsidR="00BA1982" w:rsidRDefault="00000000">
      <w:pPr>
        <w:spacing w:after="120"/>
        <w:rPr>
          <w:lang w:eastAsia="ja-JP"/>
        </w:rPr>
      </w:pPr>
      <w:r>
        <w:rPr>
          <w:lang w:eastAsia="ja-JP"/>
        </w:rPr>
        <w:t>Stop/Close操作は会員体験と外部遷移制御に直結します。操作前に影響範囲を確認し、操作後は対象案件の表示、/goリンクの挙動、必要なお知らせ掲載を確認します。</w:t>
      </w:r>
    </w:p>
    <w:p w14:paraId="3BCF400B" w14:textId="77777777" w:rsidR="00BA1982" w:rsidRDefault="00000000">
      <w:pPr>
        <w:pStyle w:val="21"/>
        <w:spacing w:before="160"/>
        <w:rPr>
          <w:lang w:eastAsia="ja-JP"/>
        </w:rPr>
      </w:pPr>
      <w:r>
        <w:rPr>
          <w:rFonts w:ascii="Meiryo UI" w:eastAsia="Meiryo UI" w:hAnsi="Meiryo UI"/>
          <w:lang w:eastAsia="ja-JP"/>
        </w:rPr>
        <w:t>4.10 リマインド・再配信の考え方</w:t>
      </w:r>
    </w:p>
    <w:p w14:paraId="18D8C036" w14:textId="77777777" w:rsidR="00BA1982" w:rsidRDefault="00000000">
      <w:pPr>
        <w:spacing w:after="120"/>
        <w:rPr>
          <w:lang w:eastAsia="ja-JP"/>
        </w:rPr>
      </w:pPr>
      <w:r>
        <w:rPr>
          <w:lang w:eastAsia="ja-JP"/>
        </w:rPr>
        <w:t>リマインドは、未回答者や回答中の会員に対して、調査締切や募集状況を踏まえて行います。頻度が高すぎると先生の負担や不信感につながるため、配信間隔と文面を統一します。</w:t>
      </w:r>
    </w:p>
    <w:p w14:paraId="4E52A5C4" w14:textId="77777777" w:rsidR="00BA1982" w:rsidRDefault="00000000">
      <w:pPr>
        <w:spacing w:after="120"/>
        <w:rPr>
          <w:lang w:eastAsia="ja-JP"/>
        </w:rPr>
      </w:pPr>
      <w:r>
        <w:rPr>
          <w:lang w:eastAsia="ja-JP"/>
        </w:rPr>
        <w:lastRenderedPageBreak/>
        <w:t>Phase 1では、高度な個別ID指定の再配信は標準機能にしない方針です。再度回答してもらいたい場合は、運用上可能な条件設定で対応し、特定IDを直接指定するような運用は慎重に扱います。</w:t>
      </w:r>
    </w:p>
    <w:p w14:paraId="53AE3B5A" w14:textId="77777777" w:rsidR="00BA1982" w:rsidRDefault="00000000">
      <w:pPr>
        <w:pStyle w:val="21"/>
        <w:spacing w:before="160"/>
        <w:rPr>
          <w:lang w:eastAsia="ja-JP"/>
        </w:rPr>
      </w:pPr>
      <w:r>
        <w:rPr>
          <w:rFonts w:ascii="Meiryo UI" w:eastAsia="Meiryo UI" w:hAnsi="Meiryo UI"/>
          <w:lang w:eastAsia="ja-JP"/>
        </w:rPr>
        <w:t>4.11 誤配信・URL誤設定時の対応</w:t>
      </w:r>
    </w:p>
    <w:p w14:paraId="5E27BBCB" w14:textId="77777777" w:rsidR="00BA1982" w:rsidRDefault="00000000">
      <w:pPr>
        <w:spacing w:after="120"/>
        <w:rPr>
          <w:lang w:eastAsia="ja-JP"/>
        </w:rPr>
      </w:pPr>
      <w:r>
        <w:rPr>
          <w:lang w:eastAsia="ja-JP"/>
        </w:rPr>
        <w:t>誤配信またはURL誤設定が判明した場合は、まず該当案件をStopし、追加クリックや外部遷移を止めます。その後、配信対象、送信件数、クリック数、外部遷移数、回答状況、個人情報・識別情報の送信有無を確認します。</w:t>
      </w:r>
    </w:p>
    <w:p w14:paraId="355C3B41" w14:textId="77777777" w:rsidR="00BA1982" w:rsidRDefault="00000000">
      <w:pPr>
        <w:spacing w:after="120"/>
        <w:rPr>
          <w:lang w:eastAsia="ja-JP"/>
        </w:rPr>
      </w:pPr>
      <w:r>
        <w:rPr>
          <w:lang w:eastAsia="ja-JP"/>
        </w:rPr>
        <w:t>会員、クライアント、外部調査会社への連絡が必要かは、影響範囲と情報の種類を踏まえて運用責任者が判断します。対応内容、判断理由、再発防止策はインシデント記録として残します。</w:t>
      </w:r>
    </w:p>
    <w:p w14:paraId="2E5A04A8" w14:textId="77777777" w:rsidR="00BA1982" w:rsidRDefault="00000000">
      <w:pPr>
        <w:pStyle w:val="21"/>
        <w:spacing w:before="160"/>
        <w:rPr>
          <w:lang w:eastAsia="ja-JP"/>
        </w:rPr>
      </w:pPr>
      <w:r>
        <w:rPr>
          <w:rFonts w:ascii="Meiryo UI" w:eastAsia="Meiryo UI" w:hAnsi="Meiryo UI"/>
          <w:lang w:eastAsia="ja-JP"/>
        </w:rPr>
        <w:t>4.12 郵送・電話・個別対応など標準外運用</w:t>
      </w:r>
    </w:p>
    <w:p w14:paraId="4E7164EA" w14:textId="77777777" w:rsidR="00BA1982" w:rsidRDefault="00000000">
      <w:pPr>
        <w:spacing w:after="120"/>
        <w:rPr>
          <w:lang w:eastAsia="ja-JP"/>
        </w:rPr>
      </w:pPr>
      <w:r>
        <w:rPr>
          <w:lang w:eastAsia="ja-JP"/>
        </w:rPr>
        <w:t>Phase 1の中心はオンライン調査です。郵送調査、電話調査、個別URLの直接送付などは標準運用の対象外として扱い、必要な場合は案件単位で運用責任者、事務局、システム部と相談します。</w:t>
      </w:r>
    </w:p>
    <w:p w14:paraId="6F395493" w14:textId="77777777" w:rsidR="00BA1982" w:rsidRDefault="00000000">
      <w:pPr>
        <w:spacing w:after="120"/>
        <w:rPr>
          <w:lang w:eastAsia="ja-JP"/>
        </w:rPr>
      </w:pPr>
      <w:r>
        <w:rPr>
          <w:lang w:eastAsia="ja-JP"/>
        </w:rPr>
        <w:t>標準外運用を行う場合は、対象者、連絡方法、個人情報の扱い、ポイント付与方法、ログ記録方法を事前に決めてください。システム外で行った対応も、可能な範囲で案件メモに残します。</w:t>
      </w:r>
    </w:p>
    <w:p w14:paraId="056E7701" w14:textId="77777777" w:rsidR="00BA1982" w:rsidRDefault="00000000">
      <w:pPr>
        <w:pStyle w:val="1"/>
        <w:spacing w:before="240"/>
        <w:rPr>
          <w:lang w:eastAsia="ja-JP"/>
        </w:rPr>
      </w:pPr>
      <w:r>
        <w:rPr>
          <w:rFonts w:ascii="Meiryo UI" w:eastAsia="Meiryo UI" w:hAnsi="Meiryo UI"/>
          <w:lang w:eastAsia="ja-JP"/>
        </w:rPr>
        <w:t>第5部　リダイレクト・ステータス管理</w:t>
      </w:r>
    </w:p>
    <w:tbl>
      <w:tblPr>
        <w:tblW w:w="0" w:type="auto"/>
        <w:jc w:val="center"/>
        <w:tblLook w:val="04A0" w:firstRow="1" w:lastRow="0" w:firstColumn="1" w:lastColumn="0" w:noHBand="0" w:noVBand="1"/>
      </w:tblPr>
      <w:tblGrid>
        <w:gridCol w:w="9638"/>
      </w:tblGrid>
      <w:tr w:rsidR="00BA1982" w14:paraId="182DE605"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79D80E8B" w14:textId="77777777" w:rsidR="00BA1982" w:rsidRDefault="00000000">
            <w:pPr>
              <w:spacing w:after="80"/>
              <w:rPr>
                <w:lang w:eastAsia="ja-JP"/>
              </w:rPr>
            </w:pPr>
            <w:r>
              <w:rPr>
                <w:b/>
                <w:color w:val="243A52"/>
                <w:lang w:eastAsia="ja-JP"/>
              </w:rPr>
              <w:t>この章の目的</w:t>
            </w:r>
          </w:p>
          <w:p w14:paraId="70B2D8A3" w14:textId="77777777" w:rsidR="00BA1982" w:rsidRDefault="00000000">
            <w:pPr>
              <w:spacing w:after="0"/>
              <w:rPr>
                <w:lang w:eastAsia="ja-JP"/>
              </w:rPr>
            </w:pPr>
            <w:r>
              <w:rPr>
                <w:sz w:val="20"/>
                <w:lang w:eastAsia="ja-JP"/>
              </w:rPr>
              <w:t>外部調査との安全な連携、ステータス正規化、表示名、差異対応、手動修正のルールを定義します。</w:t>
            </w:r>
          </w:p>
        </w:tc>
      </w:tr>
    </w:tbl>
    <w:p w14:paraId="33DE0A96" w14:textId="77777777" w:rsidR="00BA1982" w:rsidRDefault="00BA1982">
      <w:pPr>
        <w:spacing w:after="40"/>
        <w:rPr>
          <w:lang w:eastAsia="ja-JP"/>
        </w:rPr>
      </w:pPr>
    </w:p>
    <w:p w14:paraId="6848DBE1" w14:textId="77777777" w:rsidR="00BA1982" w:rsidRDefault="00000000">
      <w:pPr>
        <w:pStyle w:val="21"/>
        <w:spacing w:before="160"/>
      </w:pPr>
      <w:r>
        <w:rPr>
          <w:rFonts w:ascii="Meiryo UI" w:eastAsia="Meiryo UI" w:hAnsi="Meiryo UI"/>
        </w:rPr>
        <w:t>5.1 Redirect &amp; Status Engineの基本方針</w:t>
      </w:r>
    </w:p>
    <w:p w14:paraId="4E283A34" w14:textId="77777777" w:rsidR="00BA1982" w:rsidRDefault="00000000">
      <w:pPr>
        <w:spacing w:after="120"/>
        <w:rPr>
          <w:lang w:eastAsia="ja-JP"/>
        </w:rPr>
      </w:pPr>
      <w:r>
        <w:t>Redirect &amp; Status Engineは、ドクターパネルの中核です。会員が調査に進む入口、外部調査への安全な遷移、回答結果の受領、ポイント付与、ログ記録を標準化します。</w:t>
      </w:r>
      <w:r>
        <w:rPr>
          <w:lang w:eastAsia="ja-JP"/>
        </w:rPr>
        <w:t>単なるリンク転送ではなく、配信制御と監査の要です。</w:t>
      </w:r>
    </w:p>
    <w:p w14:paraId="784DB334" w14:textId="77777777" w:rsidR="00BA1982" w:rsidRDefault="00000000">
      <w:pPr>
        <w:spacing w:after="120"/>
        <w:rPr>
          <w:lang w:eastAsia="ja-JP"/>
        </w:rPr>
      </w:pPr>
      <w:r>
        <w:rPr>
          <w:lang w:eastAsia="ja-JP"/>
        </w:rPr>
        <w:t>外部ベンダーごとに返却ステータスやパラメータ形式が異なるため、Seed側では正規化したステータスとして保存します。これにより、オペレーター画面、会員画面、ポイント台帳、CSV出力の扱いを統一します。</w:t>
      </w:r>
    </w:p>
    <w:p w14:paraId="57E0DBAF" w14:textId="77777777" w:rsidR="00BA1982" w:rsidRDefault="00000000">
      <w:pPr>
        <w:pStyle w:val="21"/>
        <w:spacing w:before="160"/>
        <w:rPr>
          <w:lang w:eastAsia="ja-JP"/>
        </w:rPr>
      </w:pPr>
      <w:r>
        <w:rPr>
          <w:rFonts w:ascii="Meiryo UI" w:eastAsia="Meiryo UI" w:hAnsi="Meiryo UI"/>
          <w:lang w:eastAsia="ja-JP"/>
        </w:rPr>
        <w:t>5.2 /go/{token} の役割</w:t>
      </w:r>
    </w:p>
    <w:p w14:paraId="6858A3E9" w14:textId="77777777" w:rsidR="00BA1982" w:rsidRDefault="00000000">
      <w:pPr>
        <w:spacing w:after="120"/>
        <w:rPr>
          <w:lang w:eastAsia="ja-JP"/>
        </w:rPr>
      </w:pPr>
      <w:r>
        <w:rPr>
          <w:lang w:eastAsia="ja-JP"/>
        </w:rPr>
        <w:t>/go/{token}は、会員が調査に入るためのSeed側入口です。tokenには会員、案件、配信バッチ、期限、必要な遷移情報を紐づけ、クリック時に有効性、案件状態、対象者条件を確認します。</w:t>
      </w:r>
    </w:p>
    <w:p w14:paraId="2B950B98" w14:textId="77777777" w:rsidR="00BA1982" w:rsidRDefault="00000000">
      <w:pPr>
        <w:spacing w:after="120"/>
        <w:rPr>
          <w:lang w:eastAsia="ja-JP"/>
        </w:rPr>
      </w:pPr>
      <w:r>
        <w:rPr>
          <w:lang w:eastAsia="ja-JP"/>
        </w:rPr>
        <w:t>外部URLを直接メールに載せると、Stop/Close制御やクリック履歴が弱くなります。原則として、会員向けにはSeed側URLのみを案内し、外部URLは裏側のルーティング先として扱います。</w:t>
      </w:r>
    </w:p>
    <w:p w14:paraId="0FEA99EB" w14:textId="77777777" w:rsidR="00BA1982" w:rsidRDefault="00000000">
      <w:pPr>
        <w:pStyle w:val="21"/>
        <w:spacing w:before="160"/>
        <w:rPr>
          <w:lang w:eastAsia="ja-JP"/>
        </w:rPr>
      </w:pPr>
      <w:r>
        <w:rPr>
          <w:rFonts w:ascii="Meiryo UI" w:eastAsia="Meiryo UI" w:hAnsi="Meiryo UI"/>
          <w:lang w:eastAsia="ja-JP"/>
        </w:rPr>
        <w:t>5.3 通常URL方式</w:t>
      </w:r>
    </w:p>
    <w:p w14:paraId="361F7BBA" w14:textId="77777777" w:rsidR="00BA1982" w:rsidRDefault="00000000">
      <w:pPr>
        <w:spacing w:after="120"/>
        <w:rPr>
          <w:lang w:eastAsia="ja-JP"/>
        </w:rPr>
      </w:pPr>
      <w:r>
        <w:rPr>
          <w:lang w:eastAsia="ja-JP"/>
        </w:rPr>
        <w:t>通常URL方式では、外部調査URLは1つで、Seed側が会員ごとのtokenまたは</w:t>
      </w:r>
      <w:proofErr w:type="spellStart"/>
      <w:r>
        <w:rPr>
          <w:lang w:eastAsia="ja-JP"/>
        </w:rPr>
        <w:t>uid</w:t>
      </w:r>
      <w:proofErr w:type="spellEnd"/>
      <w:r>
        <w:rPr>
          <w:lang w:eastAsia="ja-JP"/>
        </w:rPr>
        <w:t>を発行し、外部調査へ必要なパラメータを付与して遷移します。回答後は外部調査側からcallbackまたはredirectでstatusを受領します。</w:t>
      </w:r>
    </w:p>
    <w:p w14:paraId="70DA609D" w14:textId="77777777" w:rsidR="00BA1982" w:rsidRDefault="00000000">
      <w:pPr>
        <w:spacing w:after="120"/>
        <w:rPr>
          <w:lang w:eastAsia="ja-JP"/>
        </w:rPr>
      </w:pPr>
      <w:r>
        <w:rPr>
          <w:lang w:eastAsia="ja-JP"/>
        </w:rPr>
        <w:lastRenderedPageBreak/>
        <w:t>この方式では、Seed側が会員IDとtokenの対応を保持するため、外部から戻ってきたstatusを会員・案件・配信バッチに紐づけられます。受け渡しパラメータと外部回答IDは、障害時の照合に使えるよう保持します。</w:t>
      </w:r>
    </w:p>
    <w:p w14:paraId="04B96345" w14:textId="77777777" w:rsidR="00BA1982" w:rsidRDefault="00000000">
      <w:pPr>
        <w:pStyle w:val="21"/>
        <w:spacing w:before="160"/>
        <w:rPr>
          <w:lang w:eastAsia="ja-JP"/>
        </w:rPr>
      </w:pPr>
      <w:r>
        <w:rPr>
          <w:rFonts w:ascii="Meiryo UI" w:eastAsia="Meiryo UI" w:hAnsi="Meiryo UI"/>
          <w:lang w:eastAsia="ja-JP"/>
        </w:rPr>
        <w:t>5.4 外部提供ユニークURL方式</w:t>
      </w:r>
    </w:p>
    <w:p w14:paraId="572207D6" w14:textId="77777777" w:rsidR="00BA1982" w:rsidRDefault="00000000">
      <w:pPr>
        <w:spacing w:after="120"/>
        <w:rPr>
          <w:lang w:eastAsia="ja-JP"/>
        </w:rPr>
      </w:pPr>
      <w:r>
        <w:rPr>
          <w:lang w:eastAsia="ja-JP"/>
        </w:rPr>
        <w:t>外部提供ユニークURL方式は、クライアントまたは外部調査会社から会員別に異なるURLが提供される案件に対応するための方式です。Phase 1ではCSV取り込み型に限定し、</w:t>
      </w:r>
      <w:proofErr w:type="spellStart"/>
      <w:r>
        <w:rPr>
          <w:lang w:eastAsia="ja-JP"/>
        </w:rPr>
        <w:t>member_id</w:t>
      </w:r>
      <w:proofErr w:type="spellEnd"/>
      <w:r>
        <w:rPr>
          <w:lang w:eastAsia="ja-JP"/>
        </w:rPr>
        <w:t>と</w:t>
      </w:r>
      <w:proofErr w:type="spellStart"/>
      <w:r>
        <w:rPr>
          <w:lang w:eastAsia="ja-JP"/>
        </w:rPr>
        <w:t>unique_url</w:t>
      </w:r>
      <w:proofErr w:type="spellEnd"/>
      <w:r>
        <w:rPr>
          <w:lang w:eastAsia="ja-JP"/>
        </w:rPr>
        <w:t>を紐づけたうえで配信します。</w:t>
      </w:r>
    </w:p>
    <w:p w14:paraId="4F93784E" w14:textId="77777777" w:rsidR="00BA1982" w:rsidRDefault="00000000">
      <w:pPr>
        <w:spacing w:after="120"/>
        <w:rPr>
          <w:lang w:eastAsia="ja-JP"/>
        </w:rPr>
      </w:pPr>
      <w:r>
        <w:rPr>
          <w:lang w:eastAsia="ja-JP"/>
        </w:rPr>
        <w:t>この方式でも、会員へ送るのはSeed側の/go/{token}です。クリック時にSeed GatewayがProject状態、token、配信バッチ、URL紐づけ有無を確認し、Open時のみ該当会員の外部ユニークURLへ遷移させます。</w:t>
      </w:r>
    </w:p>
    <w:p w14:paraId="677B20D3" w14:textId="77777777" w:rsidR="00BA1982" w:rsidRDefault="00000000">
      <w:pPr>
        <w:pStyle w:val="21"/>
        <w:spacing w:before="160"/>
        <w:rPr>
          <w:lang w:eastAsia="ja-JP"/>
        </w:rPr>
      </w:pPr>
      <w:r>
        <w:rPr>
          <w:rFonts w:ascii="Meiryo UI" w:eastAsia="Meiryo UI" w:hAnsi="Meiryo UI"/>
          <w:lang w:eastAsia="ja-JP"/>
        </w:rPr>
        <w:t>5.5 CSV取り込み時のValidation</w:t>
      </w:r>
    </w:p>
    <w:p w14:paraId="79A72C58" w14:textId="77777777" w:rsidR="00BA1982" w:rsidRDefault="00000000">
      <w:pPr>
        <w:spacing w:after="120"/>
        <w:rPr>
          <w:lang w:eastAsia="ja-JP"/>
        </w:rPr>
      </w:pPr>
      <w:r>
        <w:rPr>
          <w:lang w:eastAsia="ja-JP"/>
        </w:rPr>
        <w:t>外部提供ユニークURL方式では、CSV取り込み後に即配信せず、Validationと確認・確定のステップを必ず挟みます。必須項目、</w:t>
      </w:r>
      <w:proofErr w:type="spellStart"/>
      <w:r>
        <w:rPr>
          <w:lang w:eastAsia="ja-JP"/>
        </w:rPr>
        <w:t>member_id</w:t>
      </w:r>
      <w:proofErr w:type="spellEnd"/>
      <w:r>
        <w:rPr>
          <w:lang w:eastAsia="ja-JP"/>
        </w:rPr>
        <w:t>の配信対象内存在、CSV内重複、URL形式、https、</w:t>
      </w:r>
      <w:proofErr w:type="spellStart"/>
      <w:r>
        <w:rPr>
          <w:lang w:eastAsia="ja-JP"/>
        </w:rPr>
        <w:t>unique_url</w:t>
      </w:r>
      <w:proofErr w:type="spellEnd"/>
      <w:r>
        <w:rPr>
          <w:lang w:eastAsia="ja-JP"/>
        </w:rPr>
        <w:t>重複を確認します。</w:t>
      </w:r>
    </w:p>
    <w:p w14:paraId="1D5D292D" w14:textId="77777777" w:rsidR="00BA1982" w:rsidRDefault="00000000">
      <w:pPr>
        <w:spacing w:after="120"/>
        <w:rPr>
          <w:lang w:eastAsia="ja-JP"/>
        </w:rPr>
      </w:pPr>
      <w:r>
        <w:rPr>
          <w:lang w:eastAsia="ja-JP"/>
        </w:rPr>
        <w:t>エラーが残る状態では確定できない運用とします。CSV件数と配信対象人数の差異、対象外ID、URL不備は、該当行と理由を一覧で確認し、修正後に再アップロードまたは再検証します。</w:t>
      </w:r>
    </w:p>
    <w:p w14:paraId="1A016AE8" w14:textId="77777777" w:rsidR="00BA1982" w:rsidRDefault="00000000">
      <w:pPr>
        <w:pStyle w:val="21"/>
        <w:spacing w:before="160"/>
        <w:rPr>
          <w:lang w:eastAsia="ja-JP"/>
        </w:rPr>
      </w:pPr>
      <w:r>
        <w:rPr>
          <w:rFonts w:ascii="Meiryo UI" w:eastAsia="Meiryo UI" w:hAnsi="Meiryo UI"/>
          <w:lang w:eastAsia="ja-JP"/>
        </w:rPr>
        <w:t>5.6 Callback／CSV照合の考え方</w:t>
      </w:r>
    </w:p>
    <w:p w14:paraId="436F0BAA" w14:textId="77777777" w:rsidR="00BA1982" w:rsidRDefault="00000000">
      <w:pPr>
        <w:spacing w:after="120"/>
        <w:rPr>
          <w:lang w:eastAsia="ja-JP"/>
        </w:rPr>
      </w:pPr>
      <w:r>
        <w:rPr>
          <w:lang w:eastAsia="ja-JP"/>
        </w:rPr>
        <w:t>callbackは速報値、後日CSVは確認材料として扱います。callbackとCSVの差異は起こり得るため、どちらを常に正とするかではなく、差異が生じた場合にどの条件で再判定するかを運用ルールとして決めます。</w:t>
      </w:r>
    </w:p>
    <w:p w14:paraId="161F5A3E" w14:textId="77777777" w:rsidR="00BA1982" w:rsidRDefault="00000000">
      <w:pPr>
        <w:spacing w:after="120"/>
      </w:pPr>
      <w:r>
        <w:t>Completeは、必要に応じてpendingとして保持し、外部一覧との照合後にconfirmedへ進める運用が安全です。差異対応では、token、member_id、project、外部回答ID、時刻、LOIを確認し、手動修正の理由を残します。</w:t>
      </w:r>
    </w:p>
    <w:p w14:paraId="4BD5BC10" w14:textId="77777777" w:rsidR="00BA1982" w:rsidRDefault="00000000">
      <w:pPr>
        <w:pStyle w:val="21"/>
        <w:spacing w:before="160"/>
        <w:rPr>
          <w:lang w:eastAsia="ja-JP"/>
        </w:rPr>
      </w:pPr>
      <w:r>
        <w:rPr>
          <w:rFonts w:ascii="Meiryo UI" w:eastAsia="Meiryo UI" w:hAnsi="Meiryo UI"/>
          <w:lang w:eastAsia="ja-JP"/>
        </w:rPr>
        <w:t>5.7 内部statusと表示statusの違い</w:t>
      </w:r>
    </w:p>
    <w:p w14:paraId="619C8CD9" w14:textId="77777777" w:rsidR="00BA1982" w:rsidRDefault="00000000">
      <w:pPr>
        <w:spacing w:after="120"/>
        <w:rPr>
          <w:lang w:eastAsia="ja-JP"/>
        </w:rPr>
      </w:pPr>
      <w:r>
        <w:rPr>
          <w:lang w:eastAsia="ja-JP"/>
        </w:rPr>
        <w:t>内部statusは、業務ロジック、ポイント制御、監査、例外対応のために保持する管理用状態です。会員画面には内部statusをそのまま出さず、分かりやすく不安を与えにくい表示statusへ変換します。</w:t>
      </w:r>
    </w:p>
    <w:p w14:paraId="4DD45545" w14:textId="77777777" w:rsidR="00BA1982" w:rsidRDefault="00000000">
      <w:pPr>
        <w:spacing w:after="120"/>
        <w:rPr>
          <w:lang w:eastAsia="ja-JP"/>
        </w:rPr>
      </w:pPr>
      <w:r>
        <w:rPr>
          <w:lang w:eastAsia="ja-JP"/>
        </w:rPr>
        <w:t>特に</w:t>
      </w:r>
      <w:proofErr w:type="spellStart"/>
      <w:r>
        <w:rPr>
          <w:lang w:eastAsia="ja-JP"/>
        </w:rPr>
        <w:t>complete_pending</w:t>
      </w:r>
      <w:proofErr w:type="spellEnd"/>
      <w:r>
        <w:rPr>
          <w:lang w:eastAsia="ja-JP"/>
        </w:rPr>
        <w:t>を会員向けに「完了」と表示しないことが重要です。会員には「確認中」などの表現で、回答記録はあるが確定前であることを伝えます。</w:t>
      </w:r>
    </w:p>
    <w:p w14:paraId="65D81C3E" w14:textId="77777777" w:rsidR="00BA1982" w:rsidRDefault="00000000">
      <w:pPr>
        <w:pStyle w:val="21"/>
        <w:spacing w:before="160"/>
      </w:pPr>
      <w:r>
        <w:rPr>
          <w:rFonts w:ascii="Meiryo UI" w:eastAsia="Meiryo UI" w:hAnsi="Meiryo UI"/>
        </w:rPr>
        <w:t xml:space="preserve">5.8 </w:t>
      </w:r>
      <w:proofErr w:type="spellStart"/>
      <w:r>
        <w:rPr>
          <w:rFonts w:ascii="Meiryo UI" w:eastAsia="Meiryo UI" w:hAnsi="Meiryo UI"/>
        </w:rPr>
        <w:t>Complete／Screenout／QuotaFull／Incompleteの扱い</w:t>
      </w:r>
      <w:proofErr w:type="spellEnd"/>
    </w:p>
    <w:p w14:paraId="2EC0711C" w14:textId="77777777" w:rsidR="00BA1982" w:rsidRDefault="00000000">
      <w:pPr>
        <w:spacing w:after="120"/>
        <w:rPr>
          <w:lang w:eastAsia="ja-JP"/>
        </w:rPr>
      </w:pPr>
      <w:r>
        <w:t>Completeは、回答完了として扱いますが、外部照合が必要な場合はpendingからconfirmed</w:t>
      </w:r>
      <w:proofErr w:type="spellStart"/>
      <w:r>
        <w:t>へ進めます。</w:t>
      </w:r>
      <w:r>
        <w:rPr>
          <w:lang w:eastAsia="ja-JP"/>
        </w:rPr>
        <w:t>Screenout</w:t>
      </w:r>
      <w:proofErr w:type="spellEnd"/>
      <w:r>
        <w:rPr>
          <w:lang w:eastAsia="ja-JP"/>
        </w:rPr>
        <w:t>は対象外、</w:t>
      </w:r>
      <w:proofErr w:type="spellStart"/>
      <w:r>
        <w:rPr>
          <w:lang w:eastAsia="ja-JP"/>
        </w:rPr>
        <w:t>QuotaFull</w:t>
      </w:r>
      <w:proofErr w:type="spellEnd"/>
      <w:r>
        <w:rPr>
          <w:lang w:eastAsia="ja-JP"/>
        </w:rPr>
        <w:t>は受付終了、Incompleteは回答中または未確定状態として扱います。</w:t>
      </w:r>
    </w:p>
    <w:p w14:paraId="27BFF8F2" w14:textId="77777777" w:rsidR="00BA1982" w:rsidRDefault="00000000">
      <w:pPr>
        <w:spacing w:after="120"/>
        <w:rPr>
          <w:lang w:eastAsia="ja-JP"/>
        </w:rPr>
      </w:pPr>
      <w:r>
        <w:rPr>
          <w:lang w:eastAsia="ja-JP"/>
        </w:rPr>
        <w:t>Screenoutと</w:t>
      </w:r>
      <w:proofErr w:type="spellStart"/>
      <w:r>
        <w:rPr>
          <w:lang w:eastAsia="ja-JP"/>
        </w:rPr>
        <w:t>QuotaFull</w:t>
      </w:r>
      <w:proofErr w:type="spellEnd"/>
      <w:r>
        <w:rPr>
          <w:lang w:eastAsia="ja-JP"/>
        </w:rPr>
        <w:t>は参加ポイント付与の対象となる場合がありますが、Completeの完了謝礼とは区別します。Incompleteは外部側の再開仕様に依存するため、再開可能かどうかを案件ごとに確認します。</w:t>
      </w:r>
    </w:p>
    <w:p w14:paraId="0ABE111E" w14:textId="77777777" w:rsidR="00BA1982" w:rsidRDefault="00000000">
      <w:pPr>
        <w:pStyle w:val="21"/>
        <w:spacing w:before="160"/>
        <w:rPr>
          <w:lang w:eastAsia="ja-JP"/>
        </w:rPr>
      </w:pPr>
      <w:r>
        <w:rPr>
          <w:rFonts w:ascii="Meiryo UI" w:eastAsia="Meiryo UI" w:hAnsi="Meiryo UI"/>
          <w:lang w:eastAsia="ja-JP"/>
        </w:rPr>
        <w:lastRenderedPageBreak/>
        <w:t>5.9 status差異発生時の対応</w:t>
      </w:r>
    </w:p>
    <w:p w14:paraId="38A35E07" w14:textId="77777777" w:rsidR="00BA1982" w:rsidRDefault="00000000">
      <w:pPr>
        <w:spacing w:after="120"/>
        <w:rPr>
          <w:lang w:eastAsia="ja-JP"/>
        </w:rPr>
      </w:pPr>
      <w:r>
        <w:rPr>
          <w:lang w:eastAsia="ja-JP"/>
        </w:rPr>
        <w:t>callbackとCSV、または画面表示と外部報告に差異が出た場合は、対象者単位で時系列を確認します。最終判断では、最初の確定status、外部CSV、LOI、クリック・リダイレクトログを総合的に確認します。</w:t>
      </w:r>
    </w:p>
    <w:p w14:paraId="6E5AF9DF" w14:textId="77777777" w:rsidR="00BA1982" w:rsidRDefault="00000000">
      <w:pPr>
        <w:spacing w:after="120"/>
        <w:rPr>
          <w:lang w:eastAsia="ja-JP"/>
        </w:rPr>
      </w:pPr>
      <w:r>
        <w:rPr>
          <w:lang w:eastAsia="ja-JP"/>
        </w:rPr>
        <w:t>差異修正を行う場合は、ステータスだけでなくポイント台帳への影響も確認します。誤って付与されたポイントを削除するのではなく、調整レコードで相殺することを原則とします。</w:t>
      </w:r>
    </w:p>
    <w:p w14:paraId="3330DD38" w14:textId="77777777" w:rsidR="00BA1982" w:rsidRDefault="00000000">
      <w:pPr>
        <w:pStyle w:val="21"/>
        <w:spacing w:before="160"/>
        <w:rPr>
          <w:lang w:eastAsia="ja-JP"/>
        </w:rPr>
      </w:pPr>
      <w:r>
        <w:rPr>
          <w:rFonts w:ascii="Meiryo UI" w:eastAsia="Meiryo UI" w:hAnsi="Meiryo UI"/>
          <w:lang w:eastAsia="ja-JP"/>
        </w:rPr>
        <w:t>5.10 手動修正・Resetのルール</w:t>
      </w:r>
    </w:p>
    <w:p w14:paraId="74A374E6" w14:textId="77777777" w:rsidR="00BA1982" w:rsidRDefault="00000000">
      <w:pPr>
        <w:spacing w:after="120"/>
        <w:rPr>
          <w:lang w:eastAsia="ja-JP"/>
        </w:rPr>
      </w:pPr>
      <w:r>
        <w:rPr>
          <w:lang w:eastAsia="ja-JP"/>
        </w:rPr>
        <w:t>手動修正やResetは例外対応です。通常運用として多用すると、監査性が下がり、ポイント整合性が崩れるため、対象者単位で理由を確認したうえで実施します。</w:t>
      </w:r>
    </w:p>
    <w:p w14:paraId="3DC8874D" w14:textId="77777777" w:rsidR="00BA1982" w:rsidRDefault="00000000">
      <w:pPr>
        <w:spacing w:after="120"/>
        <w:rPr>
          <w:lang w:eastAsia="ja-JP"/>
        </w:rPr>
      </w:pPr>
      <w:r>
        <w:rPr>
          <w:lang w:eastAsia="ja-JP"/>
        </w:rPr>
        <w:t>Screenoutや</w:t>
      </w:r>
      <w:proofErr w:type="spellStart"/>
      <w:r>
        <w:rPr>
          <w:lang w:eastAsia="ja-JP"/>
        </w:rPr>
        <w:t>QuotaFull</w:t>
      </w:r>
      <w:proofErr w:type="spellEnd"/>
      <w:r>
        <w:rPr>
          <w:lang w:eastAsia="ja-JP"/>
        </w:rPr>
        <w:t>を再流入させる必要がある場合は、Reset対象、理由、実行者、日時、案件、ポイント調整有無を記録します。Completeは原則Reset対象外とし、必要な場合は管理者・システム部確認を必須とします。</w:t>
      </w:r>
    </w:p>
    <w:p w14:paraId="50FB769A" w14:textId="77777777" w:rsidR="00BA1982" w:rsidRDefault="00000000">
      <w:pPr>
        <w:pStyle w:val="21"/>
        <w:spacing w:before="160"/>
        <w:rPr>
          <w:lang w:eastAsia="ja-JP"/>
        </w:rPr>
      </w:pPr>
      <w:r>
        <w:rPr>
          <w:rFonts w:ascii="Meiryo UI" w:eastAsia="Meiryo UI" w:hAnsi="Meiryo UI"/>
          <w:lang w:eastAsia="ja-JP"/>
        </w:rPr>
        <w:t>5.11 ログ確認方法</w:t>
      </w:r>
    </w:p>
    <w:p w14:paraId="5A01E5C8" w14:textId="77777777" w:rsidR="00BA1982" w:rsidRDefault="00000000">
      <w:pPr>
        <w:spacing w:after="120"/>
        <w:rPr>
          <w:lang w:eastAsia="ja-JP"/>
        </w:rPr>
      </w:pPr>
      <w:r>
        <w:rPr>
          <w:lang w:eastAsia="ja-JP"/>
        </w:rPr>
        <w:t>ログは、クリック、リダイレクト、callback、CSV取り込み、ステータス変更、ポイント付与、手動修正、Stop/Closeなどを後追いするために使用します。問い合わせや障害調査では、まず対象者・案件・時刻を特定し、関連ログを確認します。</w:t>
      </w:r>
    </w:p>
    <w:p w14:paraId="15D922D1" w14:textId="77777777" w:rsidR="00BA1982" w:rsidRDefault="00000000">
      <w:pPr>
        <w:spacing w:after="120"/>
        <w:rPr>
          <w:lang w:eastAsia="ja-JP"/>
        </w:rPr>
      </w:pPr>
      <w:r>
        <w:rPr>
          <w:lang w:eastAsia="ja-JP"/>
        </w:rPr>
        <w:t>ログは責任追及のためだけでなく、運用改善と再発防止のために使います。ログ確認結果は、対応メモ、問い合わせ回答、インシデント記録に要約して残します。</w:t>
      </w:r>
    </w:p>
    <w:p w14:paraId="46197AC0" w14:textId="77777777" w:rsidR="00BA1982" w:rsidRDefault="00000000">
      <w:pPr>
        <w:pStyle w:val="1"/>
        <w:spacing w:before="240"/>
        <w:rPr>
          <w:lang w:eastAsia="ja-JP"/>
        </w:rPr>
      </w:pPr>
      <w:r>
        <w:rPr>
          <w:rFonts w:ascii="Meiryo UI" w:eastAsia="Meiryo UI" w:hAnsi="Meiryo UI"/>
          <w:lang w:eastAsia="ja-JP"/>
        </w:rPr>
        <w:t>第6部　ポイント・謝礼管理ルール</w:t>
      </w:r>
    </w:p>
    <w:tbl>
      <w:tblPr>
        <w:tblW w:w="0" w:type="auto"/>
        <w:jc w:val="center"/>
        <w:tblLook w:val="04A0" w:firstRow="1" w:lastRow="0" w:firstColumn="1" w:lastColumn="0" w:noHBand="0" w:noVBand="1"/>
      </w:tblPr>
      <w:tblGrid>
        <w:gridCol w:w="9638"/>
      </w:tblGrid>
      <w:tr w:rsidR="00BA1982" w14:paraId="30E7EA9F"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5A86F4E2" w14:textId="77777777" w:rsidR="00BA1982" w:rsidRDefault="00000000">
            <w:pPr>
              <w:spacing w:after="80"/>
              <w:rPr>
                <w:lang w:eastAsia="ja-JP"/>
              </w:rPr>
            </w:pPr>
            <w:r>
              <w:rPr>
                <w:b/>
                <w:color w:val="243A52"/>
                <w:lang w:eastAsia="ja-JP"/>
              </w:rPr>
              <w:t>この章の目的</w:t>
            </w:r>
          </w:p>
          <w:p w14:paraId="066D79D7" w14:textId="77777777" w:rsidR="00BA1982" w:rsidRDefault="00000000">
            <w:pPr>
              <w:spacing w:after="0"/>
              <w:rPr>
                <w:lang w:eastAsia="ja-JP"/>
              </w:rPr>
            </w:pPr>
            <w:r>
              <w:rPr>
                <w:sz w:val="20"/>
                <w:lang w:eastAsia="ja-JP"/>
              </w:rPr>
              <w:t>ポイント付与、確定待ち、参加ポイント、手動調整、二重付与防止、失効の基本ルールを整理します。</w:t>
            </w:r>
          </w:p>
        </w:tc>
      </w:tr>
    </w:tbl>
    <w:p w14:paraId="4C20B478" w14:textId="77777777" w:rsidR="00BA1982" w:rsidRDefault="00BA1982">
      <w:pPr>
        <w:spacing w:after="40"/>
        <w:rPr>
          <w:lang w:eastAsia="ja-JP"/>
        </w:rPr>
      </w:pPr>
    </w:p>
    <w:p w14:paraId="1DB85037" w14:textId="77777777" w:rsidR="00BA1982" w:rsidRDefault="00000000">
      <w:pPr>
        <w:pStyle w:val="21"/>
        <w:spacing w:before="160"/>
        <w:rPr>
          <w:lang w:eastAsia="ja-JP"/>
        </w:rPr>
      </w:pPr>
      <w:r>
        <w:rPr>
          <w:rFonts w:ascii="Meiryo UI" w:eastAsia="Meiryo UI" w:hAnsi="Meiryo UI"/>
          <w:lang w:eastAsia="ja-JP"/>
        </w:rPr>
        <w:t>6.1 ポイント制度の基本方針</w:t>
      </w:r>
    </w:p>
    <w:p w14:paraId="42EA01AE" w14:textId="77777777" w:rsidR="00BA1982" w:rsidRDefault="00000000">
      <w:pPr>
        <w:spacing w:after="120"/>
        <w:rPr>
          <w:lang w:eastAsia="ja-JP"/>
        </w:rPr>
      </w:pPr>
      <w:r>
        <w:rPr>
          <w:lang w:eastAsia="ja-JP"/>
        </w:rPr>
        <w:t>ポイント制度は、先生の協力に対する謝礼を透明性高く管理するための仕組みです。ポイント残高だけでなく、付与、調整、交換の履歴と根拠が見えることが、問い合わせ抑制と信頼につながります。</w:t>
      </w:r>
    </w:p>
    <w:p w14:paraId="264F56CA" w14:textId="77777777" w:rsidR="00BA1982" w:rsidRDefault="00000000">
      <w:pPr>
        <w:spacing w:after="120"/>
        <w:rPr>
          <w:lang w:eastAsia="ja-JP"/>
        </w:rPr>
      </w:pPr>
      <w:r>
        <w:rPr>
          <w:lang w:eastAsia="ja-JP"/>
        </w:rPr>
        <w:t>ポイントは金銭相当の性質を持つため、付与・減算・調整は必ず台帳で追跡します。担当者の判断で履歴を削除したり、根拠のない修正を行ったりしてはいけません。</w:t>
      </w:r>
    </w:p>
    <w:p w14:paraId="4CC15069" w14:textId="77777777" w:rsidR="00BA1982" w:rsidRDefault="00000000">
      <w:pPr>
        <w:pStyle w:val="21"/>
        <w:spacing w:before="160"/>
        <w:rPr>
          <w:lang w:eastAsia="ja-JP"/>
        </w:rPr>
      </w:pPr>
      <w:r>
        <w:rPr>
          <w:rFonts w:ascii="Meiryo UI" w:eastAsia="Meiryo UI" w:hAnsi="Meiryo UI"/>
          <w:lang w:eastAsia="ja-JP"/>
        </w:rPr>
        <w:t>6.2 付与対象と非付与対象</w:t>
      </w:r>
    </w:p>
    <w:p w14:paraId="2F369B7F" w14:textId="77777777" w:rsidR="00BA1982" w:rsidRDefault="00000000">
      <w:pPr>
        <w:spacing w:after="120"/>
        <w:rPr>
          <w:lang w:eastAsia="ja-JP"/>
        </w:rPr>
      </w:pPr>
      <w:r>
        <w:rPr>
          <w:lang w:eastAsia="ja-JP"/>
        </w:rPr>
        <w:t>ポイントは、アンケート回答完了、インタビュー参加、座談会参加、簡易調査回答完了、対象外・受付終了時の参加ポイントなど、当社が定める基準に従って付与します。案件ごとに付与条件と付与ポイントを明示します。</w:t>
      </w:r>
    </w:p>
    <w:p w14:paraId="5CF81853" w14:textId="77777777" w:rsidR="00BA1982" w:rsidRDefault="00000000">
      <w:pPr>
        <w:spacing w:after="120"/>
        <w:rPr>
          <w:lang w:eastAsia="ja-JP"/>
        </w:rPr>
      </w:pPr>
      <w:r>
        <w:rPr>
          <w:lang w:eastAsia="ja-JP"/>
        </w:rPr>
        <w:lastRenderedPageBreak/>
        <w:t>不正回答、極端に短い回答、意味のない自由記述、同一選択の繰り返し、代理回答、秘密保持違反、登録情報不備などが確認された場合は、ポイント非付与または無効化の対象となることがあります。</w:t>
      </w:r>
    </w:p>
    <w:p w14:paraId="34CA030B" w14:textId="77777777" w:rsidR="00BA1982" w:rsidRDefault="00000000">
      <w:pPr>
        <w:pStyle w:val="21"/>
        <w:spacing w:before="160"/>
        <w:rPr>
          <w:lang w:eastAsia="ja-JP"/>
        </w:rPr>
      </w:pPr>
      <w:r>
        <w:rPr>
          <w:rFonts w:ascii="Meiryo UI" w:eastAsia="Meiryo UI" w:hAnsi="Meiryo UI"/>
          <w:lang w:eastAsia="ja-JP"/>
        </w:rPr>
        <w:t>6.3 Complete時のポイント付与</w:t>
      </w:r>
    </w:p>
    <w:p w14:paraId="44E37D22" w14:textId="77777777" w:rsidR="00BA1982" w:rsidRDefault="00000000">
      <w:pPr>
        <w:spacing w:after="120"/>
        <w:rPr>
          <w:lang w:eastAsia="ja-JP"/>
        </w:rPr>
      </w:pPr>
      <w:r>
        <w:rPr>
          <w:lang w:eastAsia="ja-JP"/>
        </w:rPr>
        <w:t>Complete時のポイントは、外部調査側からのstatus受領後、必要に応じて確認・照合を行ったうえで確定します。調査によっては反映まで数日から数週間かかる場合があるため、会員向けには即時確定と断定しない表現を使います。</w:t>
      </w:r>
    </w:p>
    <w:p w14:paraId="66446DC5" w14:textId="77777777" w:rsidR="00BA1982" w:rsidRDefault="00000000">
      <w:pPr>
        <w:spacing w:after="120"/>
        <w:rPr>
          <w:lang w:eastAsia="ja-JP"/>
        </w:rPr>
      </w:pPr>
      <w:r>
        <w:rPr>
          <w:lang w:eastAsia="ja-JP"/>
        </w:rPr>
        <w:t>Completeがpending状態の場合、会員画面では確定待ちポイントとして表示し、交換可能残高には含めません。confirmed後に完了謝礼ポイントとして交換可能残高へ反映します。</w:t>
      </w:r>
    </w:p>
    <w:p w14:paraId="6A341866" w14:textId="77777777" w:rsidR="00BA1982" w:rsidRDefault="00000000">
      <w:pPr>
        <w:pStyle w:val="21"/>
        <w:spacing w:before="160"/>
        <w:rPr>
          <w:lang w:eastAsia="ja-JP"/>
        </w:rPr>
      </w:pPr>
      <w:r>
        <w:rPr>
          <w:rFonts w:ascii="Meiryo UI" w:eastAsia="Meiryo UI" w:hAnsi="Meiryo UI"/>
          <w:lang w:eastAsia="ja-JP"/>
        </w:rPr>
        <w:t>6.4 Screenout／</w:t>
      </w:r>
      <w:proofErr w:type="spellStart"/>
      <w:r>
        <w:rPr>
          <w:rFonts w:ascii="Meiryo UI" w:eastAsia="Meiryo UI" w:hAnsi="Meiryo UI"/>
          <w:lang w:eastAsia="ja-JP"/>
        </w:rPr>
        <w:t>QuotaFull</w:t>
      </w:r>
      <w:proofErr w:type="spellEnd"/>
      <w:r>
        <w:rPr>
          <w:rFonts w:ascii="Meiryo UI" w:eastAsia="Meiryo UI" w:hAnsi="Meiryo UI"/>
          <w:lang w:eastAsia="ja-JP"/>
        </w:rPr>
        <w:t>時の参加ポイント</w:t>
      </w:r>
    </w:p>
    <w:p w14:paraId="6B98E83B" w14:textId="77777777" w:rsidR="00BA1982" w:rsidRDefault="00000000">
      <w:pPr>
        <w:spacing w:after="120"/>
        <w:rPr>
          <w:lang w:eastAsia="ja-JP"/>
        </w:rPr>
      </w:pPr>
      <w:r>
        <w:rPr>
          <w:lang w:eastAsia="ja-JP"/>
        </w:rPr>
        <w:t>対象外または受付終了となった場合でも、先生が調査に協力するために時間を割いたことへの配慮として、参加ポイントを付与することがあります。完了謝礼とは区別し、協力ポイントとして扱います。</w:t>
      </w:r>
    </w:p>
    <w:p w14:paraId="6411FDD7" w14:textId="77777777" w:rsidR="00BA1982" w:rsidRDefault="00000000">
      <w:pPr>
        <w:spacing w:after="120"/>
        <w:rPr>
          <w:lang w:eastAsia="ja-JP"/>
        </w:rPr>
      </w:pPr>
      <w:r>
        <w:rPr>
          <w:lang w:eastAsia="ja-JP"/>
        </w:rPr>
        <w:t>参加ポイントの有無と金額は、案件見積やクライアント説明にも影響します。対象外が多い案件では原価に影響するため、PMは見積段階で発生可能性を意識してください。</w:t>
      </w:r>
    </w:p>
    <w:p w14:paraId="21441C37" w14:textId="77777777" w:rsidR="00BA1982" w:rsidRDefault="00000000">
      <w:pPr>
        <w:pStyle w:val="21"/>
        <w:spacing w:before="160"/>
        <w:rPr>
          <w:lang w:eastAsia="ja-JP"/>
        </w:rPr>
      </w:pPr>
      <w:r>
        <w:rPr>
          <w:rFonts w:ascii="Meiryo UI" w:eastAsia="Meiryo UI" w:hAnsi="Meiryo UI"/>
          <w:lang w:eastAsia="ja-JP"/>
        </w:rPr>
        <w:t>6.5 確定待ちポイントの扱い</w:t>
      </w:r>
    </w:p>
    <w:p w14:paraId="4CFB2E2A" w14:textId="77777777" w:rsidR="00BA1982" w:rsidRDefault="00000000">
      <w:pPr>
        <w:spacing w:after="120"/>
        <w:rPr>
          <w:lang w:eastAsia="ja-JP"/>
        </w:rPr>
      </w:pPr>
      <w:r>
        <w:rPr>
          <w:lang w:eastAsia="ja-JP"/>
        </w:rPr>
        <w:t>確定待ちポイントは、回答記録はあるものの、外部調査システムとの照合や社内確認が完了していない状態のポイントです。会員に対しては、確認中であり交換対象外となる場合があることを分かりやすく表示します。</w:t>
      </w:r>
    </w:p>
    <w:p w14:paraId="5B26E656" w14:textId="77777777" w:rsidR="00BA1982" w:rsidRDefault="00000000">
      <w:pPr>
        <w:spacing w:after="120"/>
        <w:rPr>
          <w:lang w:eastAsia="ja-JP"/>
        </w:rPr>
      </w:pPr>
      <w:r>
        <w:rPr>
          <w:lang w:eastAsia="ja-JP"/>
        </w:rPr>
        <w:t>確定待ちのまま長期間残る場合は、案件担当者が外部一覧やクライアント報告を確認し、confirmed、調整、非付与のいずれかへ進めます。放置すると問い合わせや残高不整合の原因になります。</w:t>
      </w:r>
    </w:p>
    <w:p w14:paraId="7E5F4C5A" w14:textId="77777777" w:rsidR="00BA1982" w:rsidRDefault="00000000">
      <w:pPr>
        <w:pStyle w:val="21"/>
        <w:spacing w:before="160"/>
        <w:rPr>
          <w:lang w:eastAsia="ja-JP"/>
        </w:rPr>
      </w:pPr>
      <w:r>
        <w:rPr>
          <w:rFonts w:ascii="Meiryo UI" w:eastAsia="Meiryo UI" w:hAnsi="Meiryo UI"/>
          <w:lang w:eastAsia="ja-JP"/>
        </w:rPr>
        <w:t>6.6 ポイント台帳の考え方</w:t>
      </w:r>
    </w:p>
    <w:p w14:paraId="2901141B" w14:textId="77777777" w:rsidR="00BA1982" w:rsidRDefault="00000000">
      <w:pPr>
        <w:spacing w:after="120"/>
        <w:rPr>
          <w:lang w:eastAsia="ja-JP"/>
        </w:rPr>
      </w:pPr>
      <w:r>
        <w:rPr>
          <w:lang w:eastAsia="ja-JP"/>
        </w:rPr>
        <w:t>ポイント台帳はappend-onlyを原則とします。付与、交換、調整、相殺をすべて履歴として残し、過去レコードを削除・上書きしないことで、後から残高の根拠を説明できます。</w:t>
      </w:r>
    </w:p>
    <w:p w14:paraId="296D0994" w14:textId="77777777" w:rsidR="00BA1982" w:rsidRDefault="00000000">
      <w:pPr>
        <w:spacing w:after="120"/>
        <w:rPr>
          <w:lang w:eastAsia="ja-JP"/>
        </w:rPr>
      </w:pPr>
      <w:r>
        <w:rPr>
          <w:lang w:eastAsia="ja-JP"/>
        </w:rPr>
        <w:t>台帳には、</w:t>
      </w:r>
      <w:proofErr w:type="spellStart"/>
      <w:r>
        <w:rPr>
          <w:lang w:eastAsia="ja-JP"/>
        </w:rPr>
        <w:t>member_id</w:t>
      </w:r>
      <w:proofErr w:type="spellEnd"/>
      <w:r>
        <w:rPr>
          <w:lang w:eastAsia="ja-JP"/>
        </w:rPr>
        <w:t>、案件ID、理由コード、増減ポイント、処理日時、参照元、実行者を記録します。自動付与であっても、どの回答・どのstatusに基づく付与か追跡できることが必要です。</w:t>
      </w:r>
    </w:p>
    <w:p w14:paraId="57154E54" w14:textId="77777777" w:rsidR="00BA1982" w:rsidRDefault="00000000">
      <w:pPr>
        <w:pStyle w:val="21"/>
        <w:spacing w:before="160"/>
        <w:rPr>
          <w:lang w:eastAsia="ja-JP"/>
        </w:rPr>
      </w:pPr>
      <w:r>
        <w:rPr>
          <w:rFonts w:ascii="Meiryo UI" w:eastAsia="Meiryo UI" w:hAnsi="Meiryo UI"/>
          <w:lang w:eastAsia="ja-JP"/>
        </w:rPr>
        <w:t>6.7 手動調整ルール</w:t>
      </w:r>
    </w:p>
    <w:p w14:paraId="676AC501" w14:textId="77777777" w:rsidR="00BA1982" w:rsidRDefault="00000000">
      <w:pPr>
        <w:spacing w:after="120"/>
        <w:rPr>
          <w:lang w:eastAsia="ja-JP"/>
        </w:rPr>
      </w:pPr>
      <w:r>
        <w:rPr>
          <w:lang w:eastAsia="ja-JP"/>
        </w:rPr>
        <w:t>手動調整は、システム不具合、外部CSV差異、救済対応、誤付与相殺など、理由が明確な場合に限ります。調整時には、加算・減算の理由、対象案件、対象会員、根拠資料、承認者を記録します。</w:t>
      </w:r>
    </w:p>
    <w:p w14:paraId="0614A510" w14:textId="77777777" w:rsidR="00BA1982" w:rsidRDefault="00000000">
      <w:pPr>
        <w:spacing w:after="120"/>
        <w:rPr>
          <w:lang w:eastAsia="ja-JP"/>
        </w:rPr>
      </w:pPr>
      <w:r>
        <w:rPr>
          <w:lang w:eastAsia="ja-JP"/>
        </w:rPr>
        <w:t>問い合わせ対応の場で安易にポイントを付与すると、前例化や原価増につながります。例外的な救済付与は、先生の不利益、システム側の責任、クライアント影響を踏まえて判断します。</w:t>
      </w:r>
    </w:p>
    <w:p w14:paraId="610D074A" w14:textId="77777777" w:rsidR="00BA1982" w:rsidRDefault="00000000">
      <w:pPr>
        <w:pStyle w:val="21"/>
        <w:spacing w:before="160"/>
        <w:rPr>
          <w:lang w:eastAsia="ja-JP"/>
        </w:rPr>
      </w:pPr>
      <w:r>
        <w:rPr>
          <w:rFonts w:ascii="Meiryo UI" w:eastAsia="Meiryo UI" w:hAnsi="Meiryo UI"/>
          <w:lang w:eastAsia="ja-JP"/>
        </w:rPr>
        <w:t>6.8 二重付与防止</w:t>
      </w:r>
    </w:p>
    <w:p w14:paraId="4BDD8FBA" w14:textId="77777777" w:rsidR="00BA1982" w:rsidRDefault="00000000">
      <w:pPr>
        <w:spacing w:after="120"/>
        <w:rPr>
          <w:lang w:eastAsia="ja-JP"/>
        </w:rPr>
      </w:pPr>
      <w:r>
        <w:rPr>
          <w:lang w:eastAsia="ja-JP"/>
        </w:rPr>
        <w:t>同一会員・同一案件・同一回答に対して、ポイントが二重付与されないようにします。自動処理、再実行、CSV再取込、手動修正のいずれでも冪等性を確認します。</w:t>
      </w:r>
    </w:p>
    <w:p w14:paraId="0DDFB75A" w14:textId="77777777" w:rsidR="00BA1982" w:rsidRDefault="00000000">
      <w:pPr>
        <w:spacing w:after="120"/>
        <w:rPr>
          <w:lang w:eastAsia="ja-JP"/>
        </w:rPr>
      </w:pPr>
      <w:r>
        <w:rPr>
          <w:lang w:eastAsia="ja-JP"/>
        </w:rPr>
        <w:lastRenderedPageBreak/>
        <w:t>二重付与が判明した場合は、履歴を削除せず、調整レコードで相殺します。会員への説明が必要な場合は、事実関係を確認したうえで、丁寧かつ過度に断定しない文面で案内します。</w:t>
      </w:r>
    </w:p>
    <w:p w14:paraId="5A89B6EF" w14:textId="77777777" w:rsidR="00BA1982" w:rsidRDefault="00000000">
      <w:pPr>
        <w:pStyle w:val="21"/>
        <w:spacing w:before="160"/>
        <w:rPr>
          <w:lang w:eastAsia="ja-JP"/>
        </w:rPr>
      </w:pPr>
      <w:r>
        <w:rPr>
          <w:rFonts w:ascii="Meiryo UI" w:eastAsia="Meiryo UI" w:hAnsi="Meiryo UI"/>
          <w:lang w:eastAsia="ja-JP"/>
        </w:rPr>
        <w:t>6.9 ポイント失効ルール</w:t>
      </w:r>
    </w:p>
    <w:p w14:paraId="703BD459" w14:textId="77777777" w:rsidR="00BA1982" w:rsidRDefault="00000000">
      <w:pPr>
        <w:spacing w:after="120"/>
        <w:rPr>
          <w:lang w:eastAsia="ja-JP"/>
        </w:rPr>
      </w:pPr>
      <w:r>
        <w:rPr>
          <w:lang w:eastAsia="ja-JP"/>
        </w:rPr>
        <w:t>ポイントの有効期限、失効条件、退会時の扱いは、ポイント利用ガイドラインに従います。社内対応では、会員向けに案内している正式ルールと矛盾しないようにしてください。</w:t>
      </w:r>
    </w:p>
    <w:p w14:paraId="424E5F41" w14:textId="77777777" w:rsidR="00BA1982" w:rsidRDefault="00000000">
      <w:pPr>
        <w:spacing w:after="120"/>
        <w:rPr>
          <w:lang w:eastAsia="ja-JP"/>
        </w:rPr>
      </w:pPr>
      <w:r>
        <w:rPr>
          <w:lang w:eastAsia="ja-JP"/>
        </w:rPr>
        <w:t>失効や無効化は会員満足に大きく影響します。実施前に条件、対象者、通知方法、例外対応の余地を確認し、個別判断が必要な場合は事務局責任者へ相談します。</w:t>
      </w:r>
    </w:p>
    <w:p w14:paraId="53A92371" w14:textId="77777777" w:rsidR="00BA1982" w:rsidRDefault="00000000">
      <w:pPr>
        <w:pStyle w:val="21"/>
        <w:spacing w:before="160"/>
        <w:rPr>
          <w:lang w:eastAsia="ja-JP"/>
        </w:rPr>
      </w:pPr>
      <w:r>
        <w:rPr>
          <w:rFonts w:ascii="Meiryo UI" w:eastAsia="Meiryo UI" w:hAnsi="Meiryo UI"/>
          <w:lang w:eastAsia="ja-JP"/>
        </w:rPr>
        <w:t>6.10 会場調査・現金謝礼との切り分け</w:t>
      </w:r>
    </w:p>
    <w:p w14:paraId="1AC1964C" w14:textId="77777777" w:rsidR="00BA1982" w:rsidRDefault="00000000">
      <w:pPr>
        <w:spacing w:after="120"/>
        <w:rPr>
          <w:lang w:eastAsia="ja-JP"/>
        </w:rPr>
      </w:pPr>
      <w:r>
        <w:rPr>
          <w:lang w:eastAsia="ja-JP"/>
        </w:rPr>
        <w:t>対面で会場にお越しいただく調査では、原則としてポイントではなく、当日現金その他所定の方法で謝礼をお渡しする運用があります。ドクターパネル上のポイント制度と混同しないよう、案件種別ごとに謝礼方法を明確にします。</w:t>
      </w:r>
    </w:p>
    <w:p w14:paraId="0FAF98D6" w14:textId="77777777" w:rsidR="00BA1982" w:rsidRDefault="00000000">
      <w:pPr>
        <w:spacing w:after="120"/>
        <w:rPr>
          <w:lang w:eastAsia="ja-JP"/>
        </w:rPr>
      </w:pPr>
      <w:r>
        <w:rPr>
          <w:lang w:eastAsia="ja-JP"/>
        </w:rPr>
        <w:t>会場調査をドクターパネル会員に案内する場合でも、ポイント付与対象か現金謝礼対象かを案内文面に明記します。二重謝礼にならないよう、PMと事務局で確認します。</w:t>
      </w:r>
    </w:p>
    <w:p w14:paraId="5E86F832" w14:textId="77777777" w:rsidR="00BA1982" w:rsidRDefault="00000000">
      <w:pPr>
        <w:pStyle w:val="21"/>
        <w:spacing w:before="160"/>
        <w:rPr>
          <w:lang w:eastAsia="ja-JP"/>
        </w:rPr>
      </w:pPr>
      <w:r>
        <w:rPr>
          <w:rFonts w:ascii="Meiryo UI" w:eastAsia="Meiryo UI" w:hAnsi="Meiryo UI"/>
          <w:lang w:eastAsia="ja-JP"/>
        </w:rPr>
        <w:t>6.11 問い合わせ時の確認手順</w:t>
      </w:r>
    </w:p>
    <w:p w14:paraId="7AEC87AD" w14:textId="77777777" w:rsidR="00BA1982" w:rsidRDefault="00000000">
      <w:pPr>
        <w:spacing w:after="120"/>
        <w:rPr>
          <w:lang w:eastAsia="ja-JP"/>
        </w:rPr>
      </w:pPr>
      <w:r>
        <w:rPr>
          <w:lang w:eastAsia="ja-JP"/>
        </w:rPr>
        <w:t>ポイント未付与の問い合わせでは、まず会員ID、案件名、参加日時、表示status、ポイント履歴、外部status、CSV照合状況を確認します。すぐに付与を約束せず、確認中であることを丁寧に伝えます。</w:t>
      </w:r>
    </w:p>
    <w:p w14:paraId="5F1DFF2B" w14:textId="77777777" w:rsidR="00BA1982" w:rsidRDefault="00000000">
      <w:pPr>
        <w:spacing w:after="120"/>
        <w:rPr>
          <w:lang w:eastAsia="ja-JP"/>
        </w:rPr>
      </w:pPr>
      <w:r>
        <w:rPr>
          <w:lang w:eastAsia="ja-JP"/>
        </w:rPr>
        <w:t>確認の結果、付与対象であれば通常処理または手動調整で対応します。非付与対象の場合は、規約・ガイドライン・案件条件に基づき、先生に不必要な不信感を与えない表現で説明します。</w:t>
      </w:r>
    </w:p>
    <w:p w14:paraId="1CD2F043" w14:textId="77777777" w:rsidR="00BA1982" w:rsidRDefault="00000000">
      <w:pPr>
        <w:pStyle w:val="1"/>
        <w:spacing w:before="240"/>
        <w:rPr>
          <w:lang w:eastAsia="ja-JP"/>
        </w:rPr>
      </w:pPr>
      <w:r>
        <w:rPr>
          <w:rFonts w:ascii="Meiryo UI" w:eastAsia="Meiryo UI" w:hAnsi="Meiryo UI"/>
          <w:lang w:eastAsia="ja-JP"/>
        </w:rPr>
        <w:t>第7部　ポイント交換・経理連携</w:t>
      </w:r>
    </w:p>
    <w:tbl>
      <w:tblPr>
        <w:tblW w:w="0" w:type="auto"/>
        <w:jc w:val="center"/>
        <w:tblLook w:val="04A0" w:firstRow="1" w:lastRow="0" w:firstColumn="1" w:lastColumn="0" w:noHBand="0" w:noVBand="1"/>
      </w:tblPr>
      <w:tblGrid>
        <w:gridCol w:w="9638"/>
      </w:tblGrid>
      <w:tr w:rsidR="00BA1982" w14:paraId="130198C6"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6357F36F" w14:textId="77777777" w:rsidR="00BA1982" w:rsidRDefault="00000000">
            <w:pPr>
              <w:spacing w:after="80"/>
              <w:rPr>
                <w:lang w:eastAsia="ja-JP"/>
              </w:rPr>
            </w:pPr>
            <w:r>
              <w:rPr>
                <w:b/>
                <w:color w:val="243A52"/>
                <w:lang w:eastAsia="ja-JP"/>
              </w:rPr>
              <w:t>この章の目的</w:t>
            </w:r>
          </w:p>
          <w:p w14:paraId="4022D2E6" w14:textId="77777777" w:rsidR="00BA1982" w:rsidRDefault="00000000">
            <w:pPr>
              <w:spacing w:after="0"/>
              <w:rPr>
                <w:lang w:eastAsia="ja-JP"/>
              </w:rPr>
            </w:pPr>
            <w:r>
              <w:rPr>
                <w:sz w:val="20"/>
                <w:lang w:eastAsia="ja-JP"/>
              </w:rPr>
              <w:t>ポイント交換申請、承認・却下、仮減算、ギフト送付、現金振込、経理出力、月次照合の運用を定義します。</w:t>
            </w:r>
          </w:p>
        </w:tc>
      </w:tr>
    </w:tbl>
    <w:p w14:paraId="3F4EA7E4" w14:textId="77777777" w:rsidR="00BA1982" w:rsidRDefault="00BA1982">
      <w:pPr>
        <w:spacing w:after="40"/>
        <w:rPr>
          <w:lang w:eastAsia="ja-JP"/>
        </w:rPr>
      </w:pPr>
    </w:p>
    <w:p w14:paraId="478BA600" w14:textId="77777777" w:rsidR="00BA1982" w:rsidRDefault="00000000">
      <w:pPr>
        <w:pStyle w:val="21"/>
        <w:spacing w:before="160"/>
        <w:rPr>
          <w:lang w:eastAsia="ja-JP"/>
        </w:rPr>
      </w:pPr>
      <w:r>
        <w:rPr>
          <w:rFonts w:ascii="Meiryo UI" w:eastAsia="Meiryo UI" w:hAnsi="Meiryo UI"/>
          <w:lang w:eastAsia="ja-JP"/>
        </w:rPr>
        <w:t>7.1 交換可能な特典</w:t>
      </w:r>
    </w:p>
    <w:p w14:paraId="536C357A" w14:textId="77777777" w:rsidR="00BA1982" w:rsidRDefault="00000000">
      <w:pPr>
        <w:spacing w:after="120"/>
        <w:rPr>
          <w:lang w:eastAsia="ja-JP"/>
        </w:rPr>
      </w:pPr>
      <w:r>
        <w:rPr>
          <w:lang w:eastAsia="ja-JP"/>
        </w:rPr>
        <w:t>交換可能な特典は、Amazonギフトカード、図書カードNEXT、現金振込、その他当社が指定する特典とします。交換可能額、交換単位、最低交換ポイントは、マイページおよびポイント利用ガイドラインと整合させます。</w:t>
      </w:r>
    </w:p>
    <w:p w14:paraId="794C5D3D" w14:textId="77777777" w:rsidR="00BA1982" w:rsidRDefault="00000000">
      <w:pPr>
        <w:spacing w:after="120"/>
        <w:rPr>
          <w:lang w:eastAsia="ja-JP"/>
        </w:rPr>
      </w:pPr>
      <w:r>
        <w:rPr>
          <w:lang w:eastAsia="ja-JP"/>
        </w:rPr>
        <w:t>交換先を追加・停止する場合は、会員向け表示、在庫・発行方法、経理処理、原資内訳、問い合わせ対応への影響を確認します。画面だけ変更して運用手順が追いつかない状態を避けます。</w:t>
      </w:r>
    </w:p>
    <w:p w14:paraId="01A1D7CA" w14:textId="77777777" w:rsidR="00BA1982" w:rsidRDefault="00000000">
      <w:pPr>
        <w:pStyle w:val="21"/>
        <w:spacing w:before="160"/>
        <w:rPr>
          <w:lang w:eastAsia="ja-JP"/>
        </w:rPr>
      </w:pPr>
      <w:r>
        <w:rPr>
          <w:rFonts w:ascii="Meiryo UI" w:eastAsia="Meiryo UI" w:hAnsi="Meiryo UI"/>
          <w:lang w:eastAsia="ja-JP"/>
        </w:rPr>
        <w:t>7.2 Amazonギフトカード交換</w:t>
      </w:r>
    </w:p>
    <w:p w14:paraId="38DFFFC7" w14:textId="77777777" w:rsidR="00BA1982" w:rsidRDefault="00000000">
      <w:pPr>
        <w:spacing w:after="120"/>
        <w:rPr>
          <w:lang w:eastAsia="ja-JP"/>
        </w:rPr>
      </w:pPr>
      <w:r>
        <w:rPr>
          <w:lang w:eastAsia="ja-JP"/>
        </w:rPr>
        <w:t>Amazonギフトカードは、会員の登録メールアドレス宛にギフトコード等を送付する運用です。Phase 1では自動API連携ではなく、事務局または経理による手動Fulfillmentを前提とします。</w:t>
      </w:r>
    </w:p>
    <w:p w14:paraId="04645342" w14:textId="77777777" w:rsidR="00BA1982" w:rsidRDefault="00000000">
      <w:pPr>
        <w:spacing w:after="120"/>
        <w:rPr>
          <w:lang w:eastAsia="ja-JP"/>
        </w:rPr>
      </w:pPr>
      <w:r>
        <w:rPr>
          <w:lang w:eastAsia="ja-JP"/>
        </w:rPr>
        <w:lastRenderedPageBreak/>
        <w:t>処理時は、申請ID、</w:t>
      </w:r>
      <w:proofErr w:type="spellStart"/>
      <w:r>
        <w:rPr>
          <w:lang w:eastAsia="ja-JP"/>
        </w:rPr>
        <w:t>member_id</w:t>
      </w:r>
      <w:proofErr w:type="spellEnd"/>
      <w:r>
        <w:rPr>
          <w:lang w:eastAsia="ja-JP"/>
        </w:rPr>
        <w:t>、会員名、送付先メールアドレス、交換額、ステータス、原資内訳を確認します。送付後はFulfilledへ更新し、送付日・処理者・照合情報を残します。</w:t>
      </w:r>
    </w:p>
    <w:p w14:paraId="17DAC161" w14:textId="77777777" w:rsidR="00BA1982" w:rsidRDefault="00000000">
      <w:pPr>
        <w:pStyle w:val="21"/>
        <w:spacing w:before="160"/>
        <w:rPr>
          <w:lang w:eastAsia="ja-JP"/>
        </w:rPr>
      </w:pPr>
      <w:r>
        <w:rPr>
          <w:rFonts w:ascii="Meiryo UI" w:eastAsia="Meiryo UI" w:hAnsi="Meiryo UI"/>
          <w:lang w:eastAsia="ja-JP"/>
        </w:rPr>
        <w:t>7.3 図書カードNEXT交換</w:t>
      </w:r>
    </w:p>
    <w:p w14:paraId="3E3954C5" w14:textId="77777777" w:rsidR="00BA1982" w:rsidRDefault="00000000">
      <w:pPr>
        <w:spacing w:after="120"/>
        <w:rPr>
          <w:lang w:eastAsia="ja-JP"/>
        </w:rPr>
      </w:pPr>
      <w:r>
        <w:rPr>
          <w:lang w:eastAsia="ja-JP"/>
        </w:rPr>
        <w:t>図書カードNEXTは、ギフト発行事業者を通じたネットギフトとして送付する想定です。受取期限や利用条件があるため、会員向け注意書きとポイント利用ガイドラインの記載を一致させます。</w:t>
      </w:r>
    </w:p>
    <w:p w14:paraId="3875DBB0" w14:textId="77777777" w:rsidR="00BA1982" w:rsidRDefault="00000000">
      <w:pPr>
        <w:spacing w:after="120"/>
        <w:rPr>
          <w:lang w:eastAsia="ja-JP"/>
        </w:rPr>
      </w:pPr>
      <w:r>
        <w:rPr>
          <w:lang w:eastAsia="ja-JP"/>
        </w:rPr>
        <w:t>送付実務では、Amazonギフトカードと同様に、一覧CSV、送付先メール、交換額、処理ステータスを確認します。送付後の問い合わせに備え、送付日時と発行結果を記録します。</w:t>
      </w:r>
    </w:p>
    <w:p w14:paraId="1C79CBC7" w14:textId="77777777" w:rsidR="00BA1982" w:rsidRDefault="00000000">
      <w:pPr>
        <w:pStyle w:val="21"/>
        <w:spacing w:before="160"/>
        <w:rPr>
          <w:lang w:eastAsia="ja-JP"/>
        </w:rPr>
      </w:pPr>
      <w:r>
        <w:rPr>
          <w:rFonts w:ascii="Meiryo UI" w:eastAsia="Meiryo UI" w:hAnsi="Meiryo UI"/>
          <w:lang w:eastAsia="ja-JP"/>
        </w:rPr>
        <w:t>7.4 現金振込</w:t>
      </w:r>
    </w:p>
    <w:p w14:paraId="078B46CC" w14:textId="77777777" w:rsidR="00BA1982" w:rsidRDefault="00000000">
      <w:pPr>
        <w:spacing w:after="120"/>
        <w:rPr>
          <w:lang w:eastAsia="ja-JP"/>
        </w:rPr>
      </w:pPr>
      <w:r>
        <w:rPr>
          <w:lang w:eastAsia="ja-JP"/>
        </w:rPr>
        <w:t>現金振込では、会員本人名義の口座であること、銀行名、支店名、口座種別、口座番号、口座名義を確認します。口座番号は画面上、必要最小限の表示とし、原則として下4桁などマスキング表示を用います。</w:t>
      </w:r>
    </w:p>
    <w:p w14:paraId="0527A7C0" w14:textId="77777777" w:rsidR="00BA1982" w:rsidRDefault="00000000">
      <w:pPr>
        <w:spacing w:after="120"/>
        <w:rPr>
          <w:lang w:eastAsia="ja-JP"/>
        </w:rPr>
      </w:pPr>
      <w:r>
        <w:rPr>
          <w:lang w:eastAsia="ja-JP"/>
        </w:rPr>
        <w:t>振込は個人情報と金銭処理を伴うため、Amazon等のギフト送付より慎重に扱います。振込依頼書または個票を作成し、経理確認・承認・実行・ステータス更新の流れを標準化します。</w:t>
      </w:r>
    </w:p>
    <w:p w14:paraId="5D5B2799" w14:textId="77777777" w:rsidR="00BA1982" w:rsidRDefault="00000000">
      <w:pPr>
        <w:pStyle w:val="21"/>
        <w:spacing w:before="160"/>
      </w:pPr>
      <w:r>
        <w:rPr>
          <w:rFonts w:ascii="Meiryo UI" w:eastAsia="Meiryo UI" w:hAnsi="Meiryo UI"/>
        </w:rPr>
        <w:t xml:space="preserve">7.5 </w:t>
      </w:r>
      <w:proofErr w:type="spellStart"/>
      <w:r>
        <w:rPr>
          <w:rFonts w:ascii="Meiryo UI" w:eastAsia="Meiryo UI" w:hAnsi="Meiryo UI"/>
        </w:rPr>
        <w:t>交換申請ステータス</w:t>
      </w:r>
      <w:proofErr w:type="spellEnd"/>
    </w:p>
    <w:p w14:paraId="0D0AF0ED" w14:textId="77777777" w:rsidR="00BA1982" w:rsidRDefault="00000000">
      <w:pPr>
        <w:spacing w:after="120"/>
      </w:pPr>
      <w:r>
        <w:t>交換申請ステータスは、Requested、Processing、Fulfilled、Rejectedを基本とします。申請受付直後はRequested、事務処理開始後はProcessing、送付・振込完了後はFulfilled、条件不備や却下時はRejectedとします。</w:t>
      </w:r>
    </w:p>
    <w:p w14:paraId="77C96D7D" w14:textId="77777777" w:rsidR="00BA1982" w:rsidRDefault="00000000">
      <w:pPr>
        <w:spacing w:after="120"/>
        <w:rPr>
          <w:lang w:eastAsia="ja-JP"/>
        </w:rPr>
      </w:pPr>
      <w:r>
        <w:rPr>
          <w:lang w:eastAsia="ja-JP"/>
        </w:rPr>
        <w:t>ステータス変更時には、変更前後、実行者、日時、理由を記録します。会員画面には処理状況が分かる表現を用い、内部処理名をそのまま出すかどうかはUI方針に合わせます。</w:t>
      </w:r>
    </w:p>
    <w:p w14:paraId="057A59DD" w14:textId="77777777" w:rsidR="00BA1982" w:rsidRDefault="00000000">
      <w:pPr>
        <w:pStyle w:val="21"/>
        <w:spacing w:before="160"/>
        <w:rPr>
          <w:lang w:eastAsia="ja-JP"/>
        </w:rPr>
      </w:pPr>
      <w:r>
        <w:rPr>
          <w:rFonts w:ascii="Meiryo UI" w:eastAsia="Meiryo UI" w:hAnsi="Meiryo UI"/>
          <w:lang w:eastAsia="ja-JP"/>
        </w:rPr>
        <w:t>7.6 Pending Hold／仮減算の扱い</w:t>
      </w:r>
    </w:p>
    <w:p w14:paraId="41D613BB" w14:textId="77777777" w:rsidR="00BA1982" w:rsidRDefault="00000000">
      <w:pPr>
        <w:spacing w:after="120"/>
        <w:rPr>
          <w:lang w:eastAsia="ja-JP"/>
        </w:rPr>
      </w:pPr>
      <w:r>
        <w:rPr>
          <w:lang w:eastAsia="ja-JP"/>
        </w:rPr>
        <w:t>交換申請中の二重申請を防ぐため、Processing中は申請分のポイントを仮減算または保留として扱います。会員には、処理中のポイントが再申請に使えないことを明確に表示します。</w:t>
      </w:r>
    </w:p>
    <w:p w14:paraId="4CBFB95C" w14:textId="77777777" w:rsidR="00BA1982" w:rsidRDefault="00000000">
      <w:pPr>
        <w:spacing w:after="120"/>
        <w:rPr>
          <w:lang w:eastAsia="ja-JP"/>
        </w:rPr>
      </w:pPr>
      <w:r>
        <w:rPr>
          <w:lang w:eastAsia="ja-JP"/>
        </w:rPr>
        <w:t>Rejectedとなった場合は、保留分を差し戻します。Fulfilledとなった場合は、確定減算として台帳に記録します。どちらの場合も履歴で根拠が追えるようにします。</w:t>
      </w:r>
    </w:p>
    <w:p w14:paraId="7236E2C0" w14:textId="77777777" w:rsidR="00BA1982" w:rsidRDefault="00000000">
      <w:pPr>
        <w:pStyle w:val="21"/>
        <w:spacing w:before="160"/>
        <w:rPr>
          <w:lang w:eastAsia="ja-JP"/>
        </w:rPr>
      </w:pPr>
      <w:r>
        <w:rPr>
          <w:rFonts w:ascii="Meiryo UI" w:eastAsia="Meiryo UI" w:hAnsi="Meiryo UI"/>
          <w:lang w:eastAsia="ja-JP"/>
        </w:rPr>
        <w:t>7.7 承認・却下・保留ルール</w:t>
      </w:r>
    </w:p>
    <w:p w14:paraId="3EA5C1E8" w14:textId="77777777" w:rsidR="00BA1982" w:rsidRDefault="00000000">
      <w:pPr>
        <w:spacing w:after="120"/>
        <w:rPr>
          <w:lang w:eastAsia="ja-JP"/>
        </w:rPr>
      </w:pPr>
      <w:r>
        <w:rPr>
          <w:lang w:eastAsia="ja-JP"/>
        </w:rPr>
        <w:t>承認前には、会員本人、残高、確定済みポイント、交換額、交換条件、口座情報、メールアドレス、処理中申請の有無を確認します。不備がある場合は、Processingのまま保留、またはRejectedとして差し戻します。</w:t>
      </w:r>
    </w:p>
    <w:p w14:paraId="780CB952" w14:textId="77777777" w:rsidR="00BA1982" w:rsidRDefault="00000000">
      <w:pPr>
        <w:spacing w:after="120"/>
        <w:rPr>
          <w:lang w:eastAsia="ja-JP"/>
        </w:rPr>
      </w:pPr>
      <w:r>
        <w:rPr>
          <w:lang w:eastAsia="ja-JP"/>
        </w:rPr>
        <w:t>却下時は、理由を必ず記録します。会員へ案内する場合は、事務的すぎず、再申請可能な条件や必要な修正点を分かりやすく伝えます。</w:t>
      </w:r>
    </w:p>
    <w:p w14:paraId="1B2E690A" w14:textId="77777777" w:rsidR="00BA1982" w:rsidRDefault="00000000">
      <w:pPr>
        <w:pStyle w:val="21"/>
        <w:spacing w:before="160"/>
        <w:rPr>
          <w:lang w:eastAsia="ja-JP"/>
        </w:rPr>
      </w:pPr>
      <w:r>
        <w:rPr>
          <w:rFonts w:ascii="Meiryo UI" w:eastAsia="Meiryo UI" w:hAnsi="Meiryo UI"/>
          <w:lang w:eastAsia="ja-JP"/>
        </w:rPr>
        <w:lastRenderedPageBreak/>
        <w:t>7.8 経理向け出力物</w:t>
      </w:r>
    </w:p>
    <w:p w14:paraId="5E806DFC" w14:textId="77777777" w:rsidR="00BA1982" w:rsidRDefault="00000000">
      <w:pPr>
        <w:spacing w:after="120"/>
        <w:rPr>
          <w:lang w:eastAsia="ja-JP"/>
        </w:rPr>
      </w:pPr>
      <w:r>
        <w:rPr>
          <w:lang w:eastAsia="ja-JP"/>
        </w:rPr>
        <w:t>Amazonギフトカードと図書カードNEXTは、一覧CSVで処理できる形式を基本とします。現金振込は、1申請1票の個票または振込依頼書として出力し、経理がそのまま確認・処理できる粒度にします。</w:t>
      </w:r>
    </w:p>
    <w:p w14:paraId="00085616" w14:textId="77777777" w:rsidR="00BA1982" w:rsidRDefault="00000000">
      <w:pPr>
        <w:spacing w:after="120"/>
        <w:rPr>
          <w:lang w:eastAsia="ja-JP"/>
        </w:rPr>
      </w:pPr>
      <w:r>
        <w:rPr>
          <w:lang w:eastAsia="ja-JP"/>
        </w:rPr>
        <w:t>出力物には、申請ID、</w:t>
      </w:r>
      <w:proofErr w:type="spellStart"/>
      <w:r>
        <w:rPr>
          <w:lang w:eastAsia="ja-JP"/>
        </w:rPr>
        <w:t>member_id</w:t>
      </w:r>
      <w:proofErr w:type="spellEnd"/>
      <w:r>
        <w:rPr>
          <w:lang w:eastAsia="ja-JP"/>
        </w:rPr>
        <w:t>、会員名、交換先、金額、申請日、ステータス、原資内訳、処理者、処理日を含めることを推奨します。口座情報などのPIIは必要最小限にします。</w:t>
      </w:r>
    </w:p>
    <w:p w14:paraId="5ADB2EEE" w14:textId="77777777" w:rsidR="00BA1982" w:rsidRDefault="00000000">
      <w:pPr>
        <w:pStyle w:val="21"/>
        <w:spacing w:before="160"/>
        <w:rPr>
          <w:lang w:eastAsia="ja-JP"/>
        </w:rPr>
      </w:pPr>
      <w:r>
        <w:rPr>
          <w:rFonts w:ascii="Meiryo UI" w:eastAsia="Meiryo UI" w:hAnsi="Meiryo UI"/>
          <w:lang w:eastAsia="ja-JP"/>
        </w:rPr>
        <w:t>7.9 案件別原資内訳の確認</w:t>
      </w:r>
    </w:p>
    <w:p w14:paraId="25A44F5C" w14:textId="77777777" w:rsidR="00BA1982" w:rsidRDefault="00000000">
      <w:pPr>
        <w:spacing w:after="120"/>
        <w:rPr>
          <w:lang w:eastAsia="ja-JP"/>
        </w:rPr>
      </w:pPr>
      <w:r>
        <w:rPr>
          <w:lang w:eastAsia="ja-JP"/>
        </w:rPr>
        <w:t>ポイント交換は、会員単位の残高処理であると同時に、案件別原資との対応が必要です。どのProjectで発生したポイントが交換原資になったかを追えることで、経理照合や原価管理がしやすくなります。</w:t>
      </w:r>
    </w:p>
    <w:p w14:paraId="2B8536F1" w14:textId="77777777" w:rsidR="00BA1982" w:rsidRDefault="00000000">
      <w:pPr>
        <w:spacing w:after="120"/>
        <w:rPr>
          <w:lang w:eastAsia="ja-JP"/>
        </w:rPr>
      </w:pPr>
      <w:r>
        <w:rPr>
          <w:lang w:eastAsia="ja-JP"/>
        </w:rPr>
        <w:t>Phase 1では、完全な自動按分が難しい場合でも、最低限、交換申請単位で原資内訳を確認できる状態を目指します。仕様上未対応の場合は、運用補助CSVや月次レポートで補完します。</w:t>
      </w:r>
    </w:p>
    <w:tbl>
      <w:tblPr>
        <w:tblW w:w="0" w:type="auto"/>
        <w:jc w:val="center"/>
        <w:tblLook w:val="04A0" w:firstRow="1" w:lastRow="0" w:firstColumn="1" w:lastColumn="0" w:noHBand="0" w:noVBand="1"/>
      </w:tblPr>
      <w:tblGrid>
        <w:gridCol w:w="9638"/>
      </w:tblGrid>
      <w:tr w:rsidR="00BA1982" w14:paraId="35CA4E27"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FFF8E1"/>
            <w:vAlign w:val="center"/>
          </w:tcPr>
          <w:p w14:paraId="30999012" w14:textId="77777777" w:rsidR="00BA1982" w:rsidRDefault="00000000">
            <w:pPr>
              <w:spacing w:after="80"/>
              <w:rPr>
                <w:lang w:eastAsia="ja-JP"/>
              </w:rPr>
            </w:pPr>
            <w:r>
              <w:rPr>
                <w:b/>
                <w:color w:val="243A52"/>
                <w:lang w:eastAsia="ja-JP"/>
              </w:rPr>
              <w:t>要確認 / 未確定事項</w:t>
            </w:r>
          </w:p>
          <w:p w14:paraId="0E38D82F" w14:textId="77777777" w:rsidR="00BA1982" w:rsidRDefault="00000000">
            <w:pPr>
              <w:spacing w:after="0"/>
              <w:rPr>
                <w:lang w:eastAsia="ja-JP"/>
              </w:rPr>
            </w:pPr>
            <w:r>
              <w:rPr>
                <w:sz w:val="20"/>
                <w:lang w:eastAsia="ja-JP"/>
              </w:rPr>
              <w:t>案件別原資内訳の粒度と経理処理方法は、経理担当と正式確認が必要です。</w:t>
            </w:r>
          </w:p>
        </w:tc>
      </w:tr>
    </w:tbl>
    <w:p w14:paraId="2D250829" w14:textId="77777777" w:rsidR="00BA1982" w:rsidRDefault="00BA1982">
      <w:pPr>
        <w:spacing w:after="40"/>
        <w:rPr>
          <w:lang w:eastAsia="ja-JP"/>
        </w:rPr>
      </w:pPr>
    </w:p>
    <w:p w14:paraId="00B6C625" w14:textId="77777777" w:rsidR="00BA1982" w:rsidRDefault="00000000">
      <w:pPr>
        <w:pStyle w:val="21"/>
        <w:spacing w:before="160"/>
        <w:rPr>
          <w:lang w:eastAsia="ja-JP"/>
        </w:rPr>
      </w:pPr>
      <w:r>
        <w:rPr>
          <w:rFonts w:ascii="Meiryo UI" w:eastAsia="Meiryo UI" w:hAnsi="Meiryo UI"/>
          <w:lang w:eastAsia="ja-JP"/>
        </w:rPr>
        <w:t>7.10 月次照合</w:t>
      </w:r>
    </w:p>
    <w:p w14:paraId="7EDC2439" w14:textId="77777777" w:rsidR="00BA1982" w:rsidRDefault="00000000">
      <w:pPr>
        <w:spacing w:after="120"/>
        <w:rPr>
          <w:lang w:eastAsia="ja-JP"/>
        </w:rPr>
      </w:pPr>
      <w:r>
        <w:rPr>
          <w:lang w:eastAsia="ja-JP"/>
        </w:rPr>
        <w:t>月次で、交換申請一覧、Fulfilled一覧、ギフト購入・送付記録、振込記録、ポイント台帳を照合します。差異がある場合は、申請IDを起点に、処理ステータス、送付結果、台帳記録を確認します。</w:t>
      </w:r>
    </w:p>
    <w:p w14:paraId="5E66940B" w14:textId="77777777" w:rsidR="00BA1982" w:rsidRDefault="00000000">
      <w:pPr>
        <w:spacing w:after="120"/>
        <w:rPr>
          <w:lang w:eastAsia="ja-JP"/>
        </w:rPr>
      </w:pPr>
      <w:r>
        <w:rPr>
          <w:lang w:eastAsia="ja-JP"/>
        </w:rPr>
        <w:t>月次照合は、処理漏れや二重送付を防ぐための重要な統制です。締め作業の担当者、確認者、締め日、差異対応期限を決めて運用します。</w:t>
      </w:r>
    </w:p>
    <w:p w14:paraId="204A609C" w14:textId="77777777" w:rsidR="00BA1982" w:rsidRDefault="00000000">
      <w:pPr>
        <w:pStyle w:val="21"/>
        <w:spacing w:before="160"/>
        <w:rPr>
          <w:lang w:eastAsia="ja-JP"/>
        </w:rPr>
      </w:pPr>
      <w:r>
        <w:rPr>
          <w:rFonts w:ascii="Meiryo UI" w:eastAsia="Meiryo UI" w:hAnsi="Meiryo UI"/>
          <w:lang w:eastAsia="ja-JP"/>
        </w:rPr>
        <w:t>7.11 交換トラブル・クレーム対応</w:t>
      </w:r>
    </w:p>
    <w:p w14:paraId="606908C0" w14:textId="77777777" w:rsidR="00BA1982" w:rsidRDefault="00000000">
      <w:pPr>
        <w:spacing w:after="120"/>
        <w:rPr>
          <w:lang w:eastAsia="ja-JP"/>
        </w:rPr>
      </w:pPr>
      <w:r>
        <w:rPr>
          <w:lang w:eastAsia="ja-JP"/>
        </w:rPr>
        <w:t>交換に関するクレームでは、まず申請状況、ステータス、残高、仮減算、送付先、送付日、ギフト発行結果、振込状況を確認します。確認前に「送付済みです」「すぐ再送します」と断定しないでください。</w:t>
      </w:r>
    </w:p>
    <w:p w14:paraId="3881A3EA" w14:textId="77777777" w:rsidR="00BA1982" w:rsidRDefault="00000000">
      <w:pPr>
        <w:spacing w:after="120"/>
        <w:rPr>
          <w:lang w:eastAsia="ja-JP"/>
        </w:rPr>
      </w:pPr>
      <w:r>
        <w:rPr>
          <w:lang w:eastAsia="ja-JP"/>
        </w:rPr>
        <w:t>事務局側の処理遅れやシステム不具合が原因の場合は、丁寧にお詫びし、対応予定を案内します。会員側の入力誤りや条件未達の場合も、責める表現を避け、必要な手続きを案内します。</w:t>
      </w:r>
    </w:p>
    <w:p w14:paraId="607A0CA4" w14:textId="77777777" w:rsidR="00BA1982" w:rsidRDefault="00000000">
      <w:pPr>
        <w:pStyle w:val="1"/>
        <w:spacing w:before="240"/>
      </w:pPr>
      <w:r>
        <w:rPr>
          <w:rFonts w:ascii="Meiryo UI" w:eastAsia="Meiryo UI" w:hAnsi="Meiryo UI"/>
        </w:rPr>
        <w:t xml:space="preserve">第8部　</w:t>
      </w:r>
      <w:proofErr w:type="spellStart"/>
      <w:r>
        <w:rPr>
          <w:rFonts w:ascii="Meiryo UI" w:eastAsia="Meiryo UI" w:hAnsi="Meiryo UI"/>
        </w:rPr>
        <w:t>簡易調査運用</w:t>
      </w:r>
      <w:proofErr w:type="spellEnd"/>
    </w:p>
    <w:tbl>
      <w:tblPr>
        <w:tblW w:w="0" w:type="auto"/>
        <w:jc w:val="center"/>
        <w:tblLook w:val="04A0" w:firstRow="1" w:lastRow="0" w:firstColumn="1" w:lastColumn="0" w:noHBand="0" w:noVBand="1"/>
      </w:tblPr>
      <w:tblGrid>
        <w:gridCol w:w="9638"/>
      </w:tblGrid>
      <w:tr w:rsidR="00BA1982" w14:paraId="0F7FC375"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4543D81A" w14:textId="77777777" w:rsidR="00BA1982" w:rsidRDefault="00000000">
            <w:pPr>
              <w:spacing w:after="80"/>
              <w:rPr>
                <w:lang w:eastAsia="ja-JP"/>
              </w:rPr>
            </w:pPr>
            <w:r>
              <w:rPr>
                <w:b/>
                <w:color w:val="243A52"/>
                <w:lang w:eastAsia="ja-JP"/>
              </w:rPr>
              <w:t>この章の目的</w:t>
            </w:r>
          </w:p>
          <w:p w14:paraId="56C64632" w14:textId="77777777" w:rsidR="00BA1982" w:rsidRDefault="00000000">
            <w:pPr>
              <w:spacing w:after="0"/>
              <w:rPr>
                <w:lang w:eastAsia="ja-JP"/>
              </w:rPr>
            </w:pPr>
            <w:r>
              <w:rPr>
                <w:sz w:val="20"/>
                <w:lang w:eastAsia="ja-JP"/>
              </w:rPr>
              <w:t>短時間で実施する1〜5問程度の調査機能について、作成、公開、回収、ポイント付与、納品時の注意を定義します。</w:t>
            </w:r>
          </w:p>
        </w:tc>
      </w:tr>
    </w:tbl>
    <w:p w14:paraId="337A2A6F" w14:textId="77777777" w:rsidR="00BA1982" w:rsidRDefault="00BA1982">
      <w:pPr>
        <w:spacing w:after="40"/>
        <w:rPr>
          <w:lang w:eastAsia="ja-JP"/>
        </w:rPr>
      </w:pPr>
    </w:p>
    <w:p w14:paraId="70BAB060" w14:textId="77777777" w:rsidR="00BA1982" w:rsidRDefault="00000000">
      <w:pPr>
        <w:pStyle w:val="21"/>
        <w:spacing w:before="160"/>
        <w:rPr>
          <w:lang w:eastAsia="ja-JP"/>
        </w:rPr>
      </w:pPr>
      <w:r>
        <w:rPr>
          <w:rFonts w:ascii="Meiryo UI" w:eastAsia="Meiryo UI" w:hAnsi="Meiryo UI"/>
          <w:lang w:eastAsia="ja-JP"/>
        </w:rPr>
        <w:lastRenderedPageBreak/>
        <w:t>8.1 簡易調査の目的</w:t>
      </w:r>
    </w:p>
    <w:p w14:paraId="450D3ABA" w14:textId="77777777" w:rsidR="00BA1982" w:rsidRDefault="00000000">
      <w:pPr>
        <w:spacing w:after="120"/>
        <w:rPr>
          <w:lang w:eastAsia="ja-JP"/>
        </w:rPr>
      </w:pPr>
      <w:r>
        <w:rPr>
          <w:lang w:eastAsia="ja-JP"/>
        </w:rPr>
        <w:t>簡易調査は、通常の本調査よりも軽い目的で、短時間に医療従事者の意見や反応を確認するための機能です。feasibility確認、仮説のあたり付け、事前確認、簡単な意見収集などに活用します。</w:t>
      </w:r>
    </w:p>
    <w:p w14:paraId="2792C21F" w14:textId="77777777" w:rsidR="00BA1982" w:rsidRDefault="00000000">
      <w:pPr>
        <w:spacing w:after="120"/>
        <w:rPr>
          <w:lang w:eastAsia="ja-JP"/>
        </w:rPr>
      </w:pPr>
      <w:r>
        <w:rPr>
          <w:lang w:eastAsia="ja-JP"/>
        </w:rPr>
        <w:t>簡易調査は、本格的な定量調査の代替ではなく、低負荷・短時間・限定的な設問で、現場判断を早くするための補助機能として位置づけます。</w:t>
      </w:r>
    </w:p>
    <w:p w14:paraId="442DDCDA" w14:textId="77777777" w:rsidR="00BA1982" w:rsidRDefault="00000000">
      <w:pPr>
        <w:pStyle w:val="21"/>
        <w:spacing w:before="160"/>
        <w:rPr>
          <w:lang w:eastAsia="ja-JP"/>
        </w:rPr>
      </w:pPr>
      <w:r>
        <w:rPr>
          <w:rFonts w:ascii="Meiryo UI" w:eastAsia="Meiryo UI" w:hAnsi="Meiryo UI"/>
          <w:lang w:eastAsia="ja-JP"/>
        </w:rPr>
        <w:t>8.2 利用可能な場面</w:t>
      </w:r>
    </w:p>
    <w:p w14:paraId="2E7E7CE0" w14:textId="77777777" w:rsidR="00BA1982" w:rsidRDefault="00000000">
      <w:pPr>
        <w:spacing w:after="120"/>
        <w:rPr>
          <w:lang w:eastAsia="ja-JP"/>
        </w:rPr>
      </w:pPr>
      <w:r>
        <w:rPr>
          <w:lang w:eastAsia="ja-JP"/>
        </w:rPr>
        <w:t>簡易調査は、短期間で傾向を把握したい場合、通常調査前に対象者の出現率や関心を確認したい場合、医師の簡単な声を収集したい場合に適しています。調査票や分析設計を重くしすぎないことが重要です。</w:t>
      </w:r>
    </w:p>
    <w:p w14:paraId="45896382" w14:textId="77777777" w:rsidR="00BA1982" w:rsidRDefault="00000000">
      <w:pPr>
        <w:spacing w:after="120"/>
        <w:rPr>
          <w:lang w:eastAsia="ja-JP"/>
        </w:rPr>
      </w:pPr>
      <w:r>
        <w:rPr>
          <w:lang w:eastAsia="ja-JP"/>
        </w:rPr>
        <w:t>クライアントに活用する場合は、簡易調査であること、回収条件、設問数、対象範囲、サンプルの性質を説明し、本調査と同等の厳密性を持つものとして過度に扱わないようにします。</w:t>
      </w:r>
    </w:p>
    <w:p w14:paraId="42BB4CAA" w14:textId="77777777" w:rsidR="00BA1982" w:rsidRDefault="00000000">
      <w:pPr>
        <w:pStyle w:val="21"/>
        <w:spacing w:before="160"/>
        <w:rPr>
          <w:lang w:eastAsia="ja-JP"/>
        </w:rPr>
      </w:pPr>
      <w:r>
        <w:rPr>
          <w:rFonts w:ascii="Meiryo UI" w:eastAsia="Meiryo UI" w:hAnsi="Meiryo UI"/>
          <w:lang w:eastAsia="ja-JP"/>
        </w:rPr>
        <w:t>8.3 通常調査との違い</w:t>
      </w:r>
    </w:p>
    <w:p w14:paraId="2678F8D1" w14:textId="77777777" w:rsidR="00BA1982" w:rsidRDefault="00000000">
      <w:pPr>
        <w:spacing w:after="120"/>
        <w:rPr>
          <w:lang w:eastAsia="ja-JP"/>
        </w:rPr>
      </w:pPr>
      <w:r>
        <w:rPr>
          <w:lang w:eastAsia="ja-JP"/>
        </w:rPr>
        <w:t>通常調査は、外部調査システムや詳細なスクリーニング、サンプル管理、納品仕様を伴うことが多い一方、簡易調査はMy Page内で完結し、短問・分岐なし・全問必須を基本とします。</w:t>
      </w:r>
    </w:p>
    <w:p w14:paraId="09EE225A" w14:textId="77777777" w:rsidR="00BA1982" w:rsidRDefault="00000000">
      <w:pPr>
        <w:spacing w:after="120"/>
        <w:rPr>
          <w:lang w:eastAsia="ja-JP"/>
        </w:rPr>
      </w:pPr>
      <w:r>
        <w:rPr>
          <w:lang w:eastAsia="ja-JP"/>
        </w:rPr>
        <w:t>簡易調査は運用負荷が小さい反面、設問の深さ、分岐、品質管理、分析の自由度には制約があります。案件目的に対して簡易調査で足りるか、通常調査にすべきかを事前に判断します。</w:t>
      </w:r>
    </w:p>
    <w:p w14:paraId="0FA8818F" w14:textId="77777777" w:rsidR="00BA1982" w:rsidRDefault="00000000">
      <w:pPr>
        <w:pStyle w:val="21"/>
        <w:spacing w:before="160"/>
        <w:rPr>
          <w:lang w:eastAsia="ja-JP"/>
        </w:rPr>
      </w:pPr>
      <w:r>
        <w:rPr>
          <w:rFonts w:ascii="Meiryo UI" w:eastAsia="Meiryo UI" w:hAnsi="Meiryo UI"/>
          <w:lang w:eastAsia="ja-JP"/>
        </w:rPr>
        <w:t>8.4 設問数・質問タイプ</w:t>
      </w:r>
    </w:p>
    <w:p w14:paraId="4E7EFA87" w14:textId="77777777" w:rsidR="00BA1982" w:rsidRDefault="00000000">
      <w:pPr>
        <w:spacing w:after="120"/>
        <w:rPr>
          <w:lang w:eastAsia="ja-JP"/>
        </w:rPr>
      </w:pPr>
      <w:r>
        <w:rPr>
          <w:lang w:eastAsia="ja-JP"/>
        </w:rPr>
        <w:t>Phase 1では、1調査あたり1〜5問、分岐なし、全問必須を基本とします。質問タイプは、単一選択、複数選択、自由記述、数値入力、マトリックスなどを想定しますが、運用開始時は実装済みタイプに限定して使用します。</w:t>
      </w:r>
    </w:p>
    <w:p w14:paraId="785DF3FE" w14:textId="77777777" w:rsidR="00BA1982" w:rsidRDefault="00000000">
      <w:pPr>
        <w:spacing w:after="120"/>
        <w:rPr>
          <w:lang w:eastAsia="ja-JP"/>
        </w:rPr>
      </w:pPr>
      <w:r>
        <w:rPr>
          <w:lang w:eastAsia="ja-JP"/>
        </w:rPr>
        <w:t>設問は、先生が短時間で迷わず回答できる表現にします。自由記述で個人情報や患者特定情報を入力させないよう、必要に応じて注意文を表示します。</w:t>
      </w:r>
    </w:p>
    <w:p w14:paraId="47664724" w14:textId="77777777" w:rsidR="00BA1982" w:rsidRDefault="00000000">
      <w:pPr>
        <w:pStyle w:val="21"/>
        <w:spacing w:before="160"/>
        <w:rPr>
          <w:lang w:eastAsia="ja-JP"/>
        </w:rPr>
      </w:pPr>
      <w:r>
        <w:rPr>
          <w:rFonts w:ascii="Meiryo UI" w:eastAsia="Meiryo UI" w:hAnsi="Meiryo UI"/>
          <w:lang w:eastAsia="ja-JP"/>
        </w:rPr>
        <w:t>8.5 公開・終了ルール</w:t>
      </w:r>
    </w:p>
    <w:p w14:paraId="39C41143" w14:textId="77777777" w:rsidR="00BA1982" w:rsidRDefault="00000000">
      <w:pPr>
        <w:spacing w:after="120"/>
        <w:rPr>
          <w:lang w:eastAsia="ja-JP"/>
        </w:rPr>
      </w:pPr>
      <w:r>
        <w:rPr>
          <w:lang w:eastAsia="ja-JP"/>
        </w:rPr>
        <w:t>簡易調査は、管理画面でDraftとして作成し、内容確認後にPublishedとして公開します。公開時にはマイページのお知らせまたは調査一覧へ表示し、未回答者のみ回答できるようにします。</w:t>
      </w:r>
    </w:p>
    <w:p w14:paraId="31D7015F" w14:textId="77777777" w:rsidR="00BA1982" w:rsidRDefault="00000000">
      <w:pPr>
        <w:spacing w:after="120"/>
        <w:rPr>
          <w:lang w:eastAsia="ja-JP"/>
        </w:rPr>
      </w:pPr>
      <w:r>
        <w:rPr>
          <w:lang w:eastAsia="ja-JP"/>
        </w:rPr>
        <w:t>終了日は事前に設定し、終了日到達または管理者のClose操作により回答UIを非表示にします。公開後の設問修正は回答データの整合性に影響するため、原則避けます。修正が必要な場合は、Closeして新規作成を検討します。</w:t>
      </w:r>
    </w:p>
    <w:p w14:paraId="205C5EAC" w14:textId="77777777" w:rsidR="00BA1982" w:rsidRDefault="00000000">
      <w:pPr>
        <w:pStyle w:val="21"/>
        <w:spacing w:before="160"/>
        <w:rPr>
          <w:lang w:eastAsia="ja-JP"/>
        </w:rPr>
      </w:pPr>
      <w:r>
        <w:rPr>
          <w:rFonts w:ascii="Meiryo UI" w:eastAsia="Meiryo UI" w:hAnsi="Meiryo UI"/>
          <w:lang w:eastAsia="ja-JP"/>
        </w:rPr>
        <w:t>8.6 回答データの出力</w:t>
      </w:r>
    </w:p>
    <w:p w14:paraId="12A8B910" w14:textId="77777777" w:rsidR="00BA1982" w:rsidRDefault="00000000">
      <w:pPr>
        <w:spacing w:after="120"/>
        <w:rPr>
          <w:lang w:eastAsia="ja-JP"/>
        </w:rPr>
      </w:pPr>
      <w:r>
        <w:rPr>
          <w:lang w:eastAsia="ja-JP"/>
        </w:rPr>
        <w:t>回答データは、調査ID単位でCSV出力できることを基本とします。出力には、</w:t>
      </w:r>
      <w:proofErr w:type="spellStart"/>
      <w:r>
        <w:rPr>
          <w:lang w:eastAsia="ja-JP"/>
        </w:rPr>
        <w:t>member_id</w:t>
      </w:r>
      <w:proofErr w:type="spellEnd"/>
      <w:r>
        <w:rPr>
          <w:lang w:eastAsia="ja-JP"/>
        </w:rPr>
        <w:t>、回答内容、回答日時、必要な属性スナップショットを含め、後から集計・確認できる形式にします。</w:t>
      </w:r>
    </w:p>
    <w:p w14:paraId="6DD066B6" w14:textId="77777777" w:rsidR="00BA1982" w:rsidRDefault="00000000">
      <w:pPr>
        <w:spacing w:after="120"/>
        <w:rPr>
          <w:lang w:eastAsia="ja-JP"/>
        </w:rPr>
      </w:pPr>
      <w:r>
        <w:rPr>
          <w:lang w:eastAsia="ja-JP"/>
        </w:rPr>
        <w:lastRenderedPageBreak/>
        <w:t>属性情報を含む出力データは個人情報または準個人情報を含む可能性があります。保存場所、共有先、削除期限、クライアント提供可否を確認してから扱います。</w:t>
      </w:r>
    </w:p>
    <w:p w14:paraId="6F015464" w14:textId="77777777" w:rsidR="00BA1982" w:rsidRDefault="00000000">
      <w:pPr>
        <w:pStyle w:val="21"/>
        <w:spacing w:before="160"/>
        <w:rPr>
          <w:lang w:eastAsia="ja-JP"/>
        </w:rPr>
      </w:pPr>
      <w:r>
        <w:rPr>
          <w:rFonts w:ascii="Meiryo UI" w:eastAsia="Meiryo UI" w:hAnsi="Meiryo UI"/>
          <w:lang w:eastAsia="ja-JP"/>
        </w:rPr>
        <w:t>8.7 ポイント付与</w:t>
      </w:r>
    </w:p>
    <w:p w14:paraId="210F7F55" w14:textId="77777777" w:rsidR="00BA1982" w:rsidRDefault="00000000">
      <w:pPr>
        <w:spacing w:after="120"/>
        <w:rPr>
          <w:lang w:eastAsia="ja-JP"/>
        </w:rPr>
      </w:pPr>
      <w:r>
        <w:rPr>
          <w:lang w:eastAsia="ja-JP"/>
        </w:rPr>
        <w:t>簡易調査は、回答完了時に所定のポイントを即時付与する運用を想定します。二重付与を防ぐため、1会員1回回答を原則とし、</w:t>
      </w:r>
      <w:proofErr w:type="spellStart"/>
      <w:r>
        <w:rPr>
          <w:lang w:eastAsia="ja-JP"/>
        </w:rPr>
        <w:t>survey_response</w:t>
      </w:r>
      <w:proofErr w:type="spellEnd"/>
      <w:r>
        <w:rPr>
          <w:lang w:eastAsia="ja-JP"/>
        </w:rPr>
        <w:t>と</w:t>
      </w:r>
      <w:proofErr w:type="spellStart"/>
      <w:r>
        <w:rPr>
          <w:lang w:eastAsia="ja-JP"/>
        </w:rPr>
        <w:t>point_ledger</w:t>
      </w:r>
      <w:proofErr w:type="spellEnd"/>
      <w:r>
        <w:rPr>
          <w:lang w:eastAsia="ja-JP"/>
        </w:rPr>
        <w:t>の対応を確認します。</w:t>
      </w:r>
    </w:p>
    <w:p w14:paraId="6A94B538" w14:textId="77777777" w:rsidR="00BA1982" w:rsidRDefault="00000000">
      <w:pPr>
        <w:spacing w:after="120"/>
        <w:rPr>
          <w:lang w:eastAsia="ja-JP"/>
        </w:rPr>
      </w:pPr>
      <w:r>
        <w:rPr>
          <w:lang w:eastAsia="ja-JP"/>
        </w:rPr>
        <w:t>ポイント額は、設問数、回答負荷、調査目的、社内原価を踏まえて設定します。会員向けには、完了で何ポイント付与されるかを回答開始前に分かりやすく表示します。</w:t>
      </w:r>
    </w:p>
    <w:p w14:paraId="65F92146" w14:textId="77777777" w:rsidR="00BA1982" w:rsidRDefault="00000000">
      <w:pPr>
        <w:pStyle w:val="21"/>
        <w:spacing w:before="160"/>
        <w:rPr>
          <w:lang w:eastAsia="ja-JP"/>
        </w:rPr>
      </w:pPr>
      <w:r>
        <w:rPr>
          <w:rFonts w:ascii="Meiryo UI" w:eastAsia="Meiryo UI" w:hAnsi="Meiryo UI"/>
          <w:lang w:eastAsia="ja-JP"/>
        </w:rPr>
        <w:t>8.8 クライアント納品時の注意</w:t>
      </w:r>
    </w:p>
    <w:p w14:paraId="217E64E8" w14:textId="77777777" w:rsidR="00BA1982" w:rsidRDefault="00000000">
      <w:pPr>
        <w:spacing w:after="120"/>
        <w:rPr>
          <w:lang w:eastAsia="ja-JP"/>
        </w:rPr>
      </w:pPr>
      <w:r>
        <w:rPr>
          <w:lang w:eastAsia="ja-JP"/>
        </w:rPr>
        <w:t>簡易調査で収集したデータをクライアントに提供する場合は、利用目的、回収条件、対象者条件、設問数、回収期間、簡易調査であることを明記します。通常の本調査と同じ品質・代表性を前提にした表現は避けます。</w:t>
      </w:r>
    </w:p>
    <w:p w14:paraId="08F1D008" w14:textId="77777777" w:rsidR="00BA1982" w:rsidRDefault="00000000">
      <w:pPr>
        <w:spacing w:after="120"/>
        <w:rPr>
          <w:lang w:eastAsia="ja-JP"/>
        </w:rPr>
      </w:pPr>
      <w:r>
        <w:rPr>
          <w:lang w:eastAsia="ja-JP"/>
        </w:rPr>
        <w:t>個人が特定される情報や自由記述に含まれる機微情報は、提供前に確認し、必要に応じて加工・削除します。クライアント納品前には、PMと事務局または運用責任者が内容を確認します。</w:t>
      </w:r>
    </w:p>
    <w:p w14:paraId="3FC67BC7" w14:textId="77777777" w:rsidR="00BA1982" w:rsidRDefault="00000000">
      <w:pPr>
        <w:pStyle w:val="21"/>
        <w:spacing w:before="160"/>
        <w:rPr>
          <w:lang w:eastAsia="ja-JP"/>
        </w:rPr>
      </w:pPr>
      <w:r>
        <w:rPr>
          <w:rFonts w:ascii="Meiryo UI" w:eastAsia="Meiryo UI" w:hAnsi="Meiryo UI"/>
          <w:lang w:eastAsia="ja-JP"/>
        </w:rPr>
        <w:t>8.9 禁止・注意すべき使い方</w:t>
      </w:r>
    </w:p>
    <w:p w14:paraId="3C8755F6" w14:textId="77777777" w:rsidR="00BA1982" w:rsidRDefault="00000000">
      <w:pPr>
        <w:spacing w:after="120"/>
        <w:rPr>
          <w:lang w:eastAsia="ja-JP"/>
        </w:rPr>
      </w:pPr>
      <w:r>
        <w:rPr>
          <w:lang w:eastAsia="ja-JP"/>
        </w:rPr>
        <w:t>簡易調査を、複雑なスクリーニング、本格的な統計調査、プロモーション目的、医師を過度に誘導する設問、患者個人情報の収集に使ってはいけません。短いから安全というわけではなく、医療従事者向け調査としての倫理と情報管理が必要です。</w:t>
      </w:r>
    </w:p>
    <w:p w14:paraId="2EF9A1F3" w14:textId="77777777" w:rsidR="00BA1982" w:rsidRDefault="00000000">
      <w:pPr>
        <w:spacing w:after="120"/>
        <w:rPr>
          <w:lang w:eastAsia="ja-JP"/>
        </w:rPr>
      </w:pPr>
      <w:r>
        <w:rPr>
          <w:lang w:eastAsia="ja-JP"/>
        </w:rPr>
        <w:t>回答を急がせる表現、謝礼を強く煽る表現、営業色の強い表現は避けます。ドクターパネル全体の体験方針と同じく、静かで誠実な案内を基本とします。</w:t>
      </w:r>
    </w:p>
    <w:p w14:paraId="39C6AA1D" w14:textId="77777777" w:rsidR="00BA1982" w:rsidRDefault="00000000">
      <w:pPr>
        <w:pStyle w:val="1"/>
        <w:spacing w:before="240"/>
        <w:rPr>
          <w:lang w:eastAsia="ja-JP"/>
        </w:rPr>
      </w:pPr>
      <w:r>
        <w:rPr>
          <w:rFonts w:ascii="Meiryo UI" w:eastAsia="Meiryo UI" w:hAnsi="Meiryo UI"/>
          <w:lang w:eastAsia="ja-JP"/>
        </w:rPr>
        <w:t>第9部　問い合わせ・サポート対応</w:t>
      </w:r>
    </w:p>
    <w:tbl>
      <w:tblPr>
        <w:tblW w:w="0" w:type="auto"/>
        <w:jc w:val="center"/>
        <w:tblLook w:val="04A0" w:firstRow="1" w:lastRow="0" w:firstColumn="1" w:lastColumn="0" w:noHBand="0" w:noVBand="1"/>
      </w:tblPr>
      <w:tblGrid>
        <w:gridCol w:w="9638"/>
      </w:tblGrid>
      <w:tr w:rsidR="00BA1982" w14:paraId="5D2442EF"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1578F547" w14:textId="77777777" w:rsidR="00BA1982" w:rsidRDefault="00000000">
            <w:pPr>
              <w:spacing w:after="80"/>
              <w:rPr>
                <w:lang w:eastAsia="ja-JP"/>
              </w:rPr>
            </w:pPr>
            <w:r>
              <w:rPr>
                <w:b/>
                <w:color w:val="243A52"/>
                <w:lang w:eastAsia="ja-JP"/>
              </w:rPr>
              <w:t>この章の目的</w:t>
            </w:r>
          </w:p>
          <w:p w14:paraId="5C6656FE" w14:textId="77777777" w:rsidR="00BA1982" w:rsidRDefault="00000000">
            <w:pPr>
              <w:spacing w:after="0"/>
              <w:rPr>
                <w:lang w:eastAsia="ja-JP"/>
              </w:rPr>
            </w:pPr>
            <w:r>
              <w:rPr>
                <w:sz w:val="20"/>
                <w:lang w:eastAsia="ja-JP"/>
              </w:rPr>
              <w:t>先生からの問い合わせを、安心感を保ちながら効率的に処理するための分類、確認手順、エスカレーション基準を定義します。</w:t>
            </w:r>
          </w:p>
        </w:tc>
      </w:tr>
    </w:tbl>
    <w:p w14:paraId="5328C3E8" w14:textId="77777777" w:rsidR="00BA1982" w:rsidRDefault="00BA1982">
      <w:pPr>
        <w:spacing w:after="40"/>
        <w:rPr>
          <w:lang w:eastAsia="ja-JP"/>
        </w:rPr>
      </w:pPr>
    </w:p>
    <w:p w14:paraId="5DF08980" w14:textId="77777777" w:rsidR="00BA1982" w:rsidRDefault="00000000">
      <w:pPr>
        <w:pStyle w:val="21"/>
        <w:spacing w:before="160"/>
        <w:rPr>
          <w:lang w:eastAsia="ja-JP"/>
        </w:rPr>
      </w:pPr>
      <w:r>
        <w:rPr>
          <w:rFonts w:ascii="Meiryo UI" w:eastAsia="Meiryo UI" w:hAnsi="Meiryo UI"/>
          <w:lang w:eastAsia="ja-JP"/>
        </w:rPr>
        <w:t>9.1 サポート対応の基本姿勢</w:t>
      </w:r>
    </w:p>
    <w:p w14:paraId="6FD7D4C1" w14:textId="77777777" w:rsidR="00BA1982" w:rsidRDefault="00000000">
      <w:pPr>
        <w:spacing w:after="120"/>
        <w:rPr>
          <w:lang w:eastAsia="ja-JP"/>
        </w:rPr>
      </w:pPr>
      <w:r>
        <w:rPr>
          <w:lang w:eastAsia="ja-JP"/>
        </w:rPr>
        <w:t>先生向けの回答では、不安をあおらず、断定しすぎず、確認中であることを丁寧に伝えます。特にポイント、交換、個人情報、退会に関する問い合わせでは、すぐに結論を出さず、事実確認を優先します。</w:t>
      </w:r>
    </w:p>
    <w:p w14:paraId="4609E779" w14:textId="77777777" w:rsidR="00BA1982" w:rsidRDefault="00000000">
      <w:pPr>
        <w:spacing w:after="120"/>
        <w:rPr>
          <w:lang w:eastAsia="ja-JP"/>
        </w:rPr>
      </w:pPr>
      <w:r>
        <w:rPr>
          <w:lang w:eastAsia="ja-JP"/>
        </w:rPr>
        <w:t>問い合わせ対応は、単なる返信ではなく、会員体験を守る重要な接点です。対応履歴は、同じ問い合わせが再発した際の判断材料になるため、受付日時、会員ID、問い合わせ種別、対応内容を残します。</w:t>
      </w:r>
    </w:p>
    <w:p w14:paraId="0501F470" w14:textId="77777777" w:rsidR="00BA1982" w:rsidRDefault="00000000">
      <w:pPr>
        <w:pStyle w:val="21"/>
        <w:spacing w:before="160"/>
        <w:rPr>
          <w:lang w:eastAsia="ja-JP"/>
        </w:rPr>
      </w:pPr>
      <w:r>
        <w:rPr>
          <w:rFonts w:ascii="Meiryo UI" w:eastAsia="Meiryo UI" w:hAnsi="Meiryo UI"/>
          <w:lang w:eastAsia="ja-JP"/>
        </w:rPr>
        <w:lastRenderedPageBreak/>
        <w:t>9.2 問い合わせカテゴリ</w:t>
      </w:r>
    </w:p>
    <w:p w14:paraId="370B1A3F" w14:textId="77777777" w:rsidR="00BA1982" w:rsidRDefault="00000000">
      <w:pPr>
        <w:spacing w:after="120"/>
        <w:rPr>
          <w:lang w:eastAsia="ja-JP"/>
        </w:rPr>
      </w:pPr>
      <w:r>
        <w:rPr>
          <w:lang w:eastAsia="ja-JP"/>
        </w:rPr>
        <w:t>問い合わせカテゴリは、ポイントについて、ポイント交換申請について、ご参加中・ご参加済みの調査について、登録情報について、紹介制度について、退会について、その他に整理します。カテゴリを固定することで、事務局の一次切り分けがしやすくなります。</w:t>
      </w:r>
    </w:p>
    <w:p w14:paraId="3FFAA726" w14:textId="77777777" w:rsidR="00BA1982" w:rsidRDefault="00000000">
      <w:pPr>
        <w:spacing w:after="120"/>
        <w:rPr>
          <w:lang w:eastAsia="ja-JP"/>
        </w:rPr>
      </w:pPr>
      <w:r>
        <w:rPr>
          <w:lang w:eastAsia="ja-JP"/>
        </w:rPr>
        <w:t>カテゴリが不明な場合は、その他として受け付け、対応時に実態に近いカテゴリへ整理します。カテゴリ情報は、月次の問い合わせ分析にも活用します。</w:t>
      </w:r>
    </w:p>
    <w:p w14:paraId="0DEB227E" w14:textId="77777777" w:rsidR="00BA1982" w:rsidRDefault="00000000">
      <w:pPr>
        <w:pStyle w:val="21"/>
        <w:spacing w:before="160"/>
        <w:rPr>
          <w:lang w:eastAsia="ja-JP"/>
        </w:rPr>
      </w:pPr>
      <w:r>
        <w:rPr>
          <w:rFonts w:ascii="Meiryo UI" w:eastAsia="Meiryo UI" w:hAnsi="Meiryo UI"/>
          <w:lang w:eastAsia="ja-JP"/>
        </w:rPr>
        <w:t>9.3 ポイント未付与問い合わせ</w:t>
      </w:r>
    </w:p>
    <w:p w14:paraId="1096EC68" w14:textId="77777777" w:rsidR="00BA1982" w:rsidRDefault="00000000">
      <w:pPr>
        <w:spacing w:after="120"/>
        <w:rPr>
          <w:lang w:eastAsia="ja-JP"/>
        </w:rPr>
      </w:pPr>
      <w:r>
        <w:rPr>
          <w:lang w:eastAsia="ja-JP"/>
        </w:rPr>
        <w:t>ポイント未付与の問い合わせでは、会員ID、調査名、参加日、表示status、ポイント履歴、外部status、CSV照合状況を確認します。調査によっては反映まで時間がかかるため、確認前に即時付与を約束しないでください。</w:t>
      </w:r>
    </w:p>
    <w:p w14:paraId="08F800D7" w14:textId="77777777" w:rsidR="00BA1982" w:rsidRDefault="00000000">
      <w:pPr>
        <w:spacing w:after="120"/>
        <w:rPr>
          <w:lang w:eastAsia="ja-JP"/>
        </w:rPr>
      </w:pPr>
      <w:r>
        <w:rPr>
          <w:lang w:eastAsia="ja-JP"/>
        </w:rPr>
        <w:t>返信では、「回答状況の確認やシステム反映に少しお時間をいただく場合があります」「事務局にて確認いたします」といった表現を用い、先生に不安を与えないようにします。</w:t>
      </w:r>
    </w:p>
    <w:p w14:paraId="2D44EE48" w14:textId="77777777" w:rsidR="00BA1982" w:rsidRDefault="00000000">
      <w:pPr>
        <w:pStyle w:val="21"/>
        <w:spacing w:before="160"/>
        <w:rPr>
          <w:lang w:eastAsia="ja-JP"/>
        </w:rPr>
      </w:pPr>
      <w:r>
        <w:rPr>
          <w:rFonts w:ascii="Meiryo UI" w:eastAsia="Meiryo UI" w:hAnsi="Meiryo UI"/>
          <w:lang w:eastAsia="ja-JP"/>
        </w:rPr>
        <w:t>9.4 交換申請問い合わせ</w:t>
      </w:r>
    </w:p>
    <w:p w14:paraId="48760025" w14:textId="77777777" w:rsidR="00BA1982" w:rsidRDefault="00000000">
      <w:pPr>
        <w:spacing w:after="120"/>
        <w:rPr>
          <w:lang w:eastAsia="ja-JP"/>
        </w:rPr>
      </w:pPr>
      <w:r>
        <w:rPr>
          <w:lang w:eastAsia="ja-JP"/>
        </w:rPr>
        <w:t>交換申請の問い合わせでは、申請ID、申請日、交換先、交換額、ステータス、仮減算、送付先、処理予定、経理処理状況を確認します。処理中の場合は、目安を伝えつつ、断定的な送付日を約束しないようにします。</w:t>
      </w:r>
    </w:p>
    <w:p w14:paraId="71F069EC" w14:textId="77777777" w:rsidR="00BA1982" w:rsidRDefault="00000000">
      <w:pPr>
        <w:spacing w:after="120"/>
        <w:rPr>
          <w:lang w:eastAsia="ja-JP"/>
        </w:rPr>
      </w:pPr>
      <w:r>
        <w:rPr>
          <w:lang w:eastAsia="ja-JP"/>
        </w:rPr>
        <w:t>送付済み・振込済みの問い合わせでは、送付記録や振込記録を確認したうえで回答します。メール未着の場合は、登録メールアドレス、迷惑メール、ギフト発行事業者からのメールを確認してもらいます。</w:t>
      </w:r>
    </w:p>
    <w:p w14:paraId="2F1C84D0" w14:textId="77777777" w:rsidR="00BA1982" w:rsidRDefault="00000000">
      <w:pPr>
        <w:pStyle w:val="21"/>
        <w:spacing w:before="160"/>
        <w:rPr>
          <w:lang w:eastAsia="ja-JP"/>
        </w:rPr>
      </w:pPr>
      <w:r>
        <w:rPr>
          <w:rFonts w:ascii="Meiryo UI" w:eastAsia="Meiryo UI" w:hAnsi="Meiryo UI"/>
          <w:lang w:eastAsia="ja-JP"/>
        </w:rPr>
        <w:t>9.5 調査参加履歴問い合わせ</w:t>
      </w:r>
    </w:p>
    <w:p w14:paraId="741FDFA0" w14:textId="77777777" w:rsidR="00BA1982" w:rsidRDefault="00000000">
      <w:pPr>
        <w:spacing w:after="120"/>
        <w:rPr>
          <w:lang w:eastAsia="ja-JP"/>
        </w:rPr>
      </w:pPr>
      <w:r>
        <w:rPr>
          <w:lang w:eastAsia="ja-JP"/>
        </w:rPr>
        <w:t>調査参加履歴に関する問い合わせでは、参加履歴画面の表示status、内部status、リダイレクトログ、外部callback、CSV照合状況を確認します。会員には内部status名をそのまま伝えず、分かりやすい言葉で説明します。</w:t>
      </w:r>
    </w:p>
    <w:p w14:paraId="05D2E295" w14:textId="77777777" w:rsidR="00BA1982" w:rsidRDefault="00000000">
      <w:pPr>
        <w:spacing w:after="120"/>
        <w:rPr>
          <w:lang w:eastAsia="ja-JP"/>
        </w:rPr>
      </w:pPr>
      <w:r>
        <w:rPr>
          <w:lang w:eastAsia="ja-JP"/>
        </w:rPr>
        <w:t>外部調査会社側の設定や通信状況により、まれに反映に時間がかかる場合があります。必要に応じて外部調査会社またはKUSSHU社へ確認します。</w:t>
      </w:r>
    </w:p>
    <w:p w14:paraId="064B1F83" w14:textId="77777777" w:rsidR="00BA1982" w:rsidRDefault="00000000">
      <w:pPr>
        <w:pStyle w:val="21"/>
        <w:spacing w:before="160"/>
        <w:rPr>
          <w:lang w:eastAsia="ja-JP"/>
        </w:rPr>
      </w:pPr>
      <w:r>
        <w:rPr>
          <w:rFonts w:ascii="Meiryo UI" w:eastAsia="Meiryo UI" w:hAnsi="Meiryo UI"/>
          <w:lang w:eastAsia="ja-JP"/>
        </w:rPr>
        <w:t>9.6 登録情報変更問い合わせ</w:t>
      </w:r>
    </w:p>
    <w:p w14:paraId="0B048C9B" w14:textId="77777777" w:rsidR="00BA1982" w:rsidRDefault="00000000">
      <w:pPr>
        <w:spacing w:after="120"/>
        <w:rPr>
          <w:lang w:eastAsia="ja-JP"/>
        </w:rPr>
      </w:pPr>
      <w:r>
        <w:rPr>
          <w:lang w:eastAsia="ja-JP"/>
        </w:rPr>
        <w:t>メールアドレス、勤務先、専門領域、職種の変更問い合わせでは、本人確認を行ったうえで、マイページで変更できる項目か事務局対応が必要な項目かを案内します。勤務先や職種の変更は、調査案内条件に影響するため、必要に応じて再確認対象にします。</w:t>
      </w:r>
    </w:p>
    <w:p w14:paraId="4892C9A2" w14:textId="77777777" w:rsidR="00BA1982" w:rsidRDefault="00000000">
      <w:pPr>
        <w:spacing w:after="120"/>
        <w:rPr>
          <w:lang w:eastAsia="ja-JP"/>
        </w:rPr>
      </w:pPr>
      <w:r>
        <w:rPr>
          <w:lang w:eastAsia="ja-JP"/>
        </w:rPr>
        <w:t>変更内容によっては、過去の参加履歴やポイントには影響しませんが、今後の調査案内に影響する可能性があります。その点を分かりやすく案内します。</w:t>
      </w:r>
    </w:p>
    <w:p w14:paraId="424E35F3" w14:textId="77777777" w:rsidR="00BA1982" w:rsidRDefault="00000000">
      <w:pPr>
        <w:pStyle w:val="21"/>
        <w:spacing w:before="160"/>
        <w:rPr>
          <w:lang w:eastAsia="ja-JP"/>
        </w:rPr>
      </w:pPr>
      <w:r>
        <w:rPr>
          <w:rFonts w:ascii="Meiryo UI" w:eastAsia="Meiryo UI" w:hAnsi="Meiryo UI"/>
          <w:lang w:eastAsia="ja-JP"/>
        </w:rPr>
        <w:t>9.7 退会問い合わせ</w:t>
      </w:r>
    </w:p>
    <w:p w14:paraId="4D788CE9" w14:textId="77777777" w:rsidR="00BA1982" w:rsidRDefault="00000000">
      <w:pPr>
        <w:spacing w:after="120"/>
        <w:rPr>
          <w:lang w:eastAsia="ja-JP"/>
        </w:rPr>
      </w:pPr>
      <w:r>
        <w:rPr>
          <w:lang w:eastAsia="ja-JP"/>
        </w:rPr>
        <w:t>退会希望を受けた場合は、本人確認、未交換ポイント、処理中交換申請、未確定ポイントの有無を確認します。未交換ポイントがある場合は、ポイント利用ガイドラインに沿って個別対応の可否を確認します。</w:t>
      </w:r>
    </w:p>
    <w:p w14:paraId="24C2941F" w14:textId="77777777" w:rsidR="00BA1982" w:rsidRDefault="00000000">
      <w:pPr>
        <w:spacing w:after="120"/>
        <w:rPr>
          <w:lang w:eastAsia="ja-JP"/>
        </w:rPr>
      </w:pPr>
      <w:r>
        <w:rPr>
          <w:lang w:eastAsia="ja-JP"/>
        </w:rPr>
        <w:lastRenderedPageBreak/>
        <w:t>退会を引き止めるような営業的な表現は避け、手続きに必要な事項を丁寧に案内します。退会後に利用できなくなる機能やポイントの扱いも明確に伝えます。</w:t>
      </w:r>
    </w:p>
    <w:p w14:paraId="57B93C0E" w14:textId="77777777" w:rsidR="00BA1982" w:rsidRDefault="00000000">
      <w:pPr>
        <w:pStyle w:val="21"/>
        <w:spacing w:before="160"/>
        <w:rPr>
          <w:lang w:eastAsia="ja-JP"/>
        </w:rPr>
      </w:pPr>
      <w:r>
        <w:rPr>
          <w:rFonts w:ascii="Meiryo UI" w:eastAsia="Meiryo UI" w:hAnsi="Meiryo UI"/>
          <w:lang w:eastAsia="ja-JP"/>
        </w:rPr>
        <w:t>9.8 紹介制度問い合わせ</w:t>
      </w:r>
    </w:p>
    <w:p w14:paraId="7841DA45" w14:textId="77777777" w:rsidR="00BA1982" w:rsidRDefault="00000000">
      <w:pPr>
        <w:spacing w:after="120"/>
        <w:rPr>
          <w:lang w:eastAsia="ja-JP"/>
        </w:rPr>
      </w:pPr>
      <w:r>
        <w:rPr>
          <w:lang w:eastAsia="ja-JP"/>
        </w:rPr>
        <w:t>紹介制度の問い合わせでは、紹介リンクの使い方、紹介実績の反映タイミング、登録審査との関係を案内します。ただし、被紹介者本人の登録状況や個人情報は、紹介者に開示しません。</w:t>
      </w:r>
    </w:p>
    <w:p w14:paraId="115F8C92" w14:textId="77777777" w:rsidR="00BA1982" w:rsidRDefault="00000000">
      <w:pPr>
        <w:spacing w:after="120"/>
        <w:rPr>
          <w:lang w:eastAsia="ja-JP"/>
        </w:rPr>
      </w:pPr>
      <w:r>
        <w:rPr>
          <w:lang w:eastAsia="ja-JP"/>
        </w:rPr>
        <w:t>制度条件が未確定またはキャンペーンごとに異なる場合は、該当キャンペーンの案内文に沿って回答します。曖昧な場合は事務局責任者に確認します。</w:t>
      </w:r>
    </w:p>
    <w:p w14:paraId="19A06820" w14:textId="77777777" w:rsidR="00BA1982" w:rsidRDefault="00000000">
      <w:pPr>
        <w:pStyle w:val="21"/>
        <w:spacing w:before="160"/>
        <w:rPr>
          <w:lang w:eastAsia="ja-JP"/>
        </w:rPr>
      </w:pPr>
      <w:r>
        <w:rPr>
          <w:rFonts w:ascii="Meiryo UI" w:eastAsia="Meiryo UI" w:hAnsi="Meiryo UI"/>
          <w:lang w:eastAsia="ja-JP"/>
        </w:rPr>
        <w:t>9.9 返信テンプレート管理</w:t>
      </w:r>
    </w:p>
    <w:p w14:paraId="39C7581C" w14:textId="77777777" w:rsidR="00BA1982" w:rsidRDefault="00000000">
      <w:pPr>
        <w:spacing w:after="120"/>
        <w:rPr>
          <w:lang w:eastAsia="ja-JP"/>
        </w:rPr>
      </w:pPr>
      <w:r>
        <w:rPr>
          <w:lang w:eastAsia="ja-JP"/>
        </w:rPr>
        <w:t>よくある問い合わせにはテンプレートを用意します。ただし、テンプレートをそのまま機械的に送るのではなく、先生の状況に合わせて必要な一文を添えます。</w:t>
      </w:r>
    </w:p>
    <w:p w14:paraId="2F8C04C3" w14:textId="77777777" w:rsidR="00BA1982" w:rsidRDefault="00000000">
      <w:pPr>
        <w:spacing w:after="120"/>
        <w:rPr>
          <w:lang w:eastAsia="ja-JP"/>
        </w:rPr>
      </w:pPr>
      <w:r>
        <w:rPr>
          <w:lang w:eastAsia="ja-JP"/>
        </w:rPr>
        <w:t>テンプレートは、規約、ポイント利用ガイドライン、実際の画面仕様が変わるたびに見直します。古いテンプレートが残ると誤案内につながるため、版管理を行います。</w:t>
      </w:r>
    </w:p>
    <w:p w14:paraId="299F7778" w14:textId="77777777" w:rsidR="00BA1982" w:rsidRDefault="00000000">
      <w:pPr>
        <w:pStyle w:val="21"/>
        <w:spacing w:before="160"/>
        <w:rPr>
          <w:lang w:eastAsia="ja-JP"/>
        </w:rPr>
      </w:pPr>
      <w:r>
        <w:rPr>
          <w:rFonts w:ascii="Meiryo UI" w:eastAsia="Meiryo UI" w:hAnsi="Meiryo UI"/>
          <w:lang w:eastAsia="ja-JP"/>
        </w:rPr>
        <w:t>9.10 エスカレーション基準</w:t>
      </w:r>
    </w:p>
    <w:p w14:paraId="65B70D22" w14:textId="77777777" w:rsidR="00BA1982" w:rsidRDefault="00000000">
      <w:pPr>
        <w:spacing w:after="120"/>
        <w:rPr>
          <w:lang w:eastAsia="ja-JP"/>
        </w:rPr>
      </w:pPr>
      <w:r>
        <w:rPr>
          <w:lang w:eastAsia="ja-JP"/>
        </w:rPr>
        <w:t>個人情報漏えい疑い、誤配信、ポイント大量誤付与、システム障害、不正アクセス疑い、クライアント影響がある問い合わせは、一次担当で完結させず、運用責任者、システム部、必要に応じてKUSSHU社へエスカレーションします。</w:t>
      </w:r>
    </w:p>
    <w:p w14:paraId="3A7FC9B0" w14:textId="77777777" w:rsidR="00BA1982" w:rsidRDefault="00000000">
      <w:pPr>
        <w:spacing w:after="120"/>
        <w:rPr>
          <w:lang w:eastAsia="ja-JP"/>
        </w:rPr>
      </w:pPr>
      <w:r>
        <w:rPr>
          <w:lang w:eastAsia="ja-JP"/>
        </w:rPr>
        <w:t>エスカレーション時は、事象、発生日時、対象者、影響範囲、確認済み事実、未確認事項、希望する判断を整理して共有します。感情的な表現ではなく、事実ベースの共有を行います。</w:t>
      </w:r>
    </w:p>
    <w:p w14:paraId="536933D6" w14:textId="77777777" w:rsidR="00BA1982" w:rsidRDefault="00000000">
      <w:pPr>
        <w:pStyle w:val="1"/>
        <w:spacing w:before="240"/>
        <w:rPr>
          <w:lang w:eastAsia="ja-JP"/>
        </w:rPr>
      </w:pPr>
      <w:r>
        <w:rPr>
          <w:rFonts w:ascii="Meiryo UI" w:eastAsia="Meiryo UI" w:hAnsi="Meiryo UI"/>
          <w:lang w:eastAsia="ja-JP"/>
        </w:rPr>
        <w:t>第10部　個人情報・セキュリティ管理</w:t>
      </w:r>
    </w:p>
    <w:tbl>
      <w:tblPr>
        <w:tblW w:w="0" w:type="auto"/>
        <w:jc w:val="center"/>
        <w:tblLook w:val="04A0" w:firstRow="1" w:lastRow="0" w:firstColumn="1" w:lastColumn="0" w:noHBand="0" w:noVBand="1"/>
      </w:tblPr>
      <w:tblGrid>
        <w:gridCol w:w="9638"/>
      </w:tblGrid>
      <w:tr w:rsidR="00BA1982" w14:paraId="60C62FE2"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05F67CDA" w14:textId="77777777" w:rsidR="00BA1982" w:rsidRDefault="00000000">
            <w:pPr>
              <w:spacing w:after="80"/>
              <w:rPr>
                <w:lang w:eastAsia="ja-JP"/>
              </w:rPr>
            </w:pPr>
            <w:r>
              <w:rPr>
                <w:b/>
                <w:color w:val="243A52"/>
                <w:lang w:eastAsia="ja-JP"/>
              </w:rPr>
              <w:t>この章の目的</w:t>
            </w:r>
          </w:p>
          <w:p w14:paraId="5C205E15" w14:textId="77777777" w:rsidR="00BA1982" w:rsidRDefault="00000000">
            <w:pPr>
              <w:spacing w:after="0"/>
              <w:rPr>
                <w:lang w:eastAsia="ja-JP"/>
              </w:rPr>
            </w:pPr>
            <w:r>
              <w:rPr>
                <w:sz w:val="20"/>
                <w:lang w:eastAsia="ja-JP"/>
              </w:rPr>
              <w:t>個人情報、口座情報、CSV、外部連携、権限、2FA、ログ、退職・異動時対応の基本ルールを定義します。</w:t>
            </w:r>
          </w:p>
        </w:tc>
      </w:tr>
    </w:tbl>
    <w:p w14:paraId="2E27CC4A" w14:textId="77777777" w:rsidR="00BA1982" w:rsidRDefault="00BA1982">
      <w:pPr>
        <w:spacing w:after="40"/>
        <w:rPr>
          <w:lang w:eastAsia="ja-JP"/>
        </w:rPr>
      </w:pPr>
    </w:p>
    <w:p w14:paraId="47D50EE5" w14:textId="77777777" w:rsidR="00BA1982" w:rsidRDefault="00000000">
      <w:pPr>
        <w:pStyle w:val="21"/>
        <w:spacing w:before="160"/>
        <w:rPr>
          <w:lang w:eastAsia="ja-JP"/>
        </w:rPr>
      </w:pPr>
      <w:r>
        <w:rPr>
          <w:rFonts w:ascii="Meiryo UI" w:eastAsia="Meiryo UI" w:hAnsi="Meiryo UI"/>
          <w:lang w:eastAsia="ja-JP"/>
        </w:rPr>
        <w:t>10.1 個人情報取扱いの基本方針</w:t>
      </w:r>
    </w:p>
    <w:p w14:paraId="53A94321" w14:textId="77777777" w:rsidR="00BA1982" w:rsidRDefault="00000000">
      <w:pPr>
        <w:spacing w:after="120"/>
        <w:rPr>
          <w:lang w:eastAsia="ja-JP"/>
        </w:rPr>
      </w:pPr>
      <w:r>
        <w:rPr>
          <w:lang w:eastAsia="ja-JP"/>
        </w:rPr>
        <w:t>先生の個人情報は、本人確認、調査案内、ポイント付与、特典交換、登録情報確認、統計データ作成など、本サービスの運営に必要な目的の範囲で取り扱います。目的外利用や不要な持ち出しは認められません。</w:t>
      </w:r>
    </w:p>
    <w:p w14:paraId="1F811DF6" w14:textId="77777777" w:rsidR="00BA1982" w:rsidRDefault="00000000">
      <w:pPr>
        <w:spacing w:after="120"/>
        <w:rPr>
          <w:lang w:eastAsia="ja-JP"/>
        </w:rPr>
      </w:pPr>
      <w:r>
        <w:rPr>
          <w:lang w:eastAsia="ja-JP"/>
        </w:rPr>
        <w:t>個人情報に関する判断は、便利さよりも安全性と説明可能性を優先します。迷った場合は、運用責任者または個人情報管理担当に確認します。</w:t>
      </w:r>
    </w:p>
    <w:p w14:paraId="37671918" w14:textId="77777777" w:rsidR="00BA1982" w:rsidRDefault="00000000">
      <w:pPr>
        <w:pStyle w:val="21"/>
        <w:spacing w:before="160"/>
        <w:rPr>
          <w:lang w:eastAsia="ja-JP"/>
        </w:rPr>
      </w:pPr>
      <w:r>
        <w:rPr>
          <w:rFonts w:ascii="Meiryo UI" w:eastAsia="Meiryo UI" w:hAnsi="Meiryo UI"/>
          <w:lang w:eastAsia="ja-JP"/>
        </w:rPr>
        <w:t>10.2 参照権限と最小権限</w:t>
      </w:r>
    </w:p>
    <w:p w14:paraId="093A8670" w14:textId="77777777" w:rsidR="00BA1982" w:rsidRDefault="00000000">
      <w:pPr>
        <w:spacing w:after="120"/>
        <w:rPr>
          <w:lang w:eastAsia="ja-JP"/>
        </w:rPr>
      </w:pPr>
      <w:r>
        <w:rPr>
          <w:lang w:eastAsia="ja-JP"/>
        </w:rPr>
        <w:t>管理画面の権限は、業務に必要な範囲に限定します。Operator、Admin、経理、システム部などの役割に応じて、閲覧・編集・エクスポート・ポイント調整・権限変更の可否を分けます。</w:t>
      </w:r>
    </w:p>
    <w:p w14:paraId="25442C90" w14:textId="77777777" w:rsidR="00BA1982" w:rsidRDefault="00000000">
      <w:pPr>
        <w:spacing w:after="120"/>
        <w:rPr>
          <w:lang w:eastAsia="ja-JP"/>
        </w:rPr>
      </w:pPr>
      <w:r>
        <w:rPr>
          <w:lang w:eastAsia="ja-JP"/>
        </w:rPr>
        <w:lastRenderedPageBreak/>
        <w:t>権限が広すぎると、誤操作や情報漏えいのリスクが高まります。特にポイント調整、会員情報エクスポート、権限変更は高リスク操作として扱い、必要に応じてstep-up認証や管理者承認を検討します。</w:t>
      </w:r>
    </w:p>
    <w:p w14:paraId="436E5ACB" w14:textId="77777777" w:rsidR="00BA1982" w:rsidRDefault="00000000">
      <w:pPr>
        <w:pStyle w:val="21"/>
        <w:spacing w:before="160"/>
        <w:rPr>
          <w:lang w:eastAsia="ja-JP"/>
        </w:rPr>
      </w:pPr>
      <w:r>
        <w:rPr>
          <w:rFonts w:ascii="Meiryo UI" w:eastAsia="Meiryo UI" w:hAnsi="Meiryo UI"/>
          <w:lang w:eastAsia="ja-JP"/>
        </w:rPr>
        <w:t>10.3 口座情報の取扱い</w:t>
      </w:r>
    </w:p>
    <w:p w14:paraId="7B9DE659" w14:textId="77777777" w:rsidR="00BA1982" w:rsidRDefault="00000000">
      <w:pPr>
        <w:spacing w:after="120"/>
        <w:rPr>
          <w:lang w:eastAsia="ja-JP"/>
        </w:rPr>
      </w:pPr>
      <w:r>
        <w:rPr>
          <w:lang w:eastAsia="ja-JP"/>
        </w:rPr>
        <w:t>現金振込に必要な口座情報は、必要最小限の項目のみ表示・利用します。画面上では口座番号をマスクし、CSVや個票出力時も経理処理に必要な範囲に限定します。</w:t>
      </w:r>
    </w:p>
    <w:p w14:paraId="739AE4E8" w14:textId="77777777" w:rsidR="00BA1982" w:rsidRDefault="00000000">
      <w:pPr>
        <w:spacing w:after="120"/>
        <w:rPr>
          <w:lang w:eastAsia="ja-JP"/>
        </w:rPr>
      </w:pPr>
      <w:r>
        <w:rPr>
          <w:lang w:eastAsia="ja-JP"/>
        </w:rPr>
        <w:t>口座情報を含むファイルは、保存場所、アクセス権、保存期間、削除方法を明確にします。メール添付での共有は原則避け、必要な場合もパスワードや共有範囲に注意します。</w:t>
      </w:r>
    </w:p>
    <w:p w14:paraId="184C8CCC" w14:textId="77777777" w:rsidR="00BA1982" w:rsidRDefault="00000000">
      <w:pPr>
        <w:pStyle w:val="21"/>
        <w:spacing w:before="160"/>
        <w:rPr>
          <w:lang w:eastAsia="ja-JP"/>
        </w:rPr>
      </w:pPr>
      <w:r>
        <w:rPr>
          <w:rFonts w:ascii="Meiryo UI" w:eastAsia="Meiryo UI" w:hAnsi="Meiryo UI"/>
          <w:lang w:eastAsia="ja-JP"/>
        </w:rPr>
        <w:t>10.4 外部調査会社への識別情報提供</w:t>
      </w:r>
    </w:p>
    <w:p w14:paraId="4BC232F8" w14:textId="77777777" w:rsidR="00BA1982" w:rsidRDefault="00000000">
      <w:pPr>
        <w:spacing w:after="120"/>
        <w:rPr>
          <w:lang w:eastAsia="ja-JP"/>
        </w:rPr>
      </w:pPr>
      <w:r>
        <w:rPr>
          <w:lang w:eastAsia="ja-JP"/>
        </w:rPr>
        <w:t>外部調査会社へ渡す情報は、調査参加状況やポイント付与に必要な識別コードを中心とし、直接的な個人情報は必要最小限にします。外部へ渡すパラメータは、vendor/project単位で定義し、不要な情報を含めないようにします。</w:t>
      </w:r>
    </w:p>
    <w:p w14:paraId="742A2B28" w14:textId="77777777" w:rsidR="00BA1982" w:rsidRDefault="00000000">
      <w:pPr>
        <w:spacing w:after="120"/>
        <w:rPr>
          <w:lang w:eastAsia="ja-JP"/>
        </w:rPr>
      </w:pPr>
      <w:r>
        <w:rPr>
          <w:lang w:eastAsia="ja-JP"/>
        </w:rPr>
        <w:t>会員向けには、ポイント付与や参加状況確認のために会員識別コードを調査実施会社へ提供する場合があることを、回答開始前の案内や規約で分かりやすく示します。</w:t>
      </w:r>
    </w:p>
    <w:p w14:paraId="10C6A049" w14:textId="77777777" w:rsidR="00BA1982" w:rsidRDefault="00000000">
      <w:pPr>
        <w:pStyle w:val="21"/>
        <w:spacing w:before="160"/>
        <w:rPr>
          <w:lang w:eastAsia="ja-JP"/>
        </w:rPr>
      </w:pPr>
      <w:r>
        <w:rPr>
          <w:rFonts w:ascii="Meiryo UI" w:eastAsia="Meiryo UI" w:hAnsi="Meiryo UI"/>
          <w:lang w:eastAsia="ja-JP"/>
        </w:rPr>
        <w:t>10.5 CSV・出力データの管理</w:t>
      </w:r>
    </w:p>
    <w:p w14:paraId="2EFFC2A6" w14:textId="77777777" w:rsidR="00BA1982" w:rsidRDefault="00000000">
      <w:pPr>
        <w:spacing w:after="120"/>
        <w:rPr>
          <w:lang w:eastAsia="ja-JP"/>
        </w:rPr>
      </w:pPr>
      <w:r>
        <w:rPr>
          <w:lang w:eastAsia="ja-JP"/>
        </w:rPr>
        <w:t>抽出根拠CSV、回答ログ、ポイント台帳、交換一覧、振込個票などの出力データは、個人情報や金銭関連情報を含む可能性があります。出力者、出力日時、目的、保存先、共有先を管理します。</w:t>
      </w:r>
    </w:p>
    <w:p w14:paraId="24DB21A3" w14:textId="77777777" w:rsidR="00BA1982" w:rsidRDefault="00000000">
      <w:pPr>
        <w:spacing w:after="120"/>
        <w:rPr>
          <w:lang w:eastAsia="ja-JP"/>
        </w:rPr>
      </w:pPr>
      <w:r>
        <w:rPr>
          <w:lang w:eastAsia="ja-JP"/>
        </w:rPr>
        <w:t>不要になった出力ファイルは、社内ルールに従って削除します。個人PCやローカル環境に長期保存しないことを原則とし、共有が必要な場合はアクセス制御された場所を使用します。</w:t>
      </w:r>
    </w:p>
    <w:p w14:paraId="05A64110" w14:textId="77777777" w:rsidR="00BA1982" w:rsidRDefault="00000000">
      <w:pPr>
        <w:pStyle w:val="21"/>
        <w:spacing w:before="160"/>
        <w:rPr>
          <w:lang w:eastAsia="ja-JP"/>
        </w:rPr>
      </w:pPr>
      <w:r>
        <w:rPr>
          <w:rFonts w:ascii="Meiryo UI" w:eastAsia="Meiryo UI" w:hAnsi="Meiryo UI"/>
          <w:lang w:eastAsia="ja-JP"/>
        </w:rPr>
        <w:t>10.6 ダウンロードデータの保存・削除</w:t>
      </w:r>
    </w:p>
    <w:p w14:paraId="561AA3EE" w14:textId="77777777" w:rsidR="00BA1982" w:rsidRDefault="00000000">
      <w:pPr>
        <w:spacing w:after="120"/>
        <w:rPr>
          <w:lang w:eastAsia="ja-JP"/>
        </w:rPr>
      </w:pPr>
      <w:r>
        <w:rPr>
          <w:lang w:eastAsia="ja-JP"/>
        </w:rPr>
        <w:t>管理画面からダウンロードしたCSVやPDFは、業務目的が完了したら削除または所定の保管場所へ移動します。ダウンロードフォルダに放置しないことを基本ルールとします。</w:t>
      </w:r>
    </w:p>
    <w:p w14:paraId="570FC63D" w14:textId="77777777" w:rsidR="00BA1982" w:rsidRDefault="00000000">
      <w:pPr>
        <w:spacing w:after="120"/>
        <w:rPr>
          <w:lang w:eastAsia="ja-JP"/>
        </w:rPr>
      </w:pPr>
      <w:r>
        <w:rPr>
          <w:lang w:eastAsia="ja-JP"/>
        </w:rPr>
        <w:t>クライアント納品データと社内運用データは分けて管理します。納品対象外の</w:t>
      </w:r>
      <w:proofErr w:type="spellStart"/>
      <w:r>
        <w:rPr>
          <w:lang w:eastAsia="ja-JP"/>
        </w:rPr>
        <w:t>member_id</w:t>
      </w:r>
      <w:proofErr w:type="spellEnd"/>
      <w:r>
        <w:rPr>
          <w:lang w:eastAsia="ja-JP"/>
        </w:rPr>
        <w:t>、メールアドレス、口座情報、内部メモが含まれていないか、納品前に確認します。</w:t>
      </w:r>
    </w:p>
    <w:p w14:paraId="1334F7C4" w14:textId="77777777" w:rsidR="00BA1982" w:rsidRDefault="00000000">
      <w:pPr>
        <w:pStyle w:val="21"/>
        <w:spacing w:before="160"/>
        <w:rPr>
          <w:lang w:eastAsia="ja-JP"/>
        </w:rPr>
      </w:pPr>
      <w:r>
        <w:rPr>
          <w:rFonts w:ascii="Meiryo UI" w:eastAsia="Meiryo UI" w:hAnsi="Meiryo UI"/>
          <w:lang w:eastAsia="ja-JP"/>
        </w:rPr>
        <w:t>10.7 管理者2FA</w:t>
      </w:r>
    </w:p>
    <w:p w14:paraId="7211D95D" w14:textId="77777777" w:rsidR="00BA1982" w:rsidRDefault="00000000">
      <w:pPr>
        <w:spacing w:after="120"/>
        <w:rPr>
          <w:lang w:eastAsia="ja-JP"/>
        </w:rPr>
      </w:pPr>
      <w:r>
        <w:rPr>
          <w:lang w:eastAsia="ja-JP"/>
        </w:rPr>
        <w:t>管理者アカウントは2FAを必須とします。ログイン時または高リスク操作時に追加認証を行うことで、アカウント乗っ取り時の被害を抑えます。</w:t>
      </w:r>
    </w:p>
    <w:p w14:paraId="31CCC9B6" w14:textId="77777777" w:rsidR="00BA1982" w:rsidRDefault="00000000">
      <w:pPr>
        <w:spacing w:after="120"/>
        <w:rPr>
          <w:lang w:eastAsia="ja-JP"/>
        </w:rPr>
      </w:pPr>
      <w:r>
        <w:rPr>
          <w:lang w:eastAsia="ja-JP"/>
        </w:rPr>
        <w:t>2FAが使えない、端末紛失、担当者不在などの事態に備え、break-glassアカウントと承認フローを定義します。ただし、緊急アカウントは厳格に管理し、使用時には必ずログと事後レビューを残します。</w:t>
      </w:r>
    </w:p>
    <w:p w14:paraId="18630796" w14:textId="77777777" w:rsidR="00BA1982" w:rsidRDefault="00000000">
      <w:pPr>
        <w:pStyle w:val="21"/>
        <w:spacing w:before="160"/>
      </w:pPr>
      <w:r>
        <w:rPr>
          <w:rFonts w:ascii="Meiryo UI" w:eastAsia="Meiryo UI" w:hAnsi="Meiryo UI"/>
        </w:rPr>
        <w:lastRenderedPageBreak/>
        <w:t xml:space="preserve">10.8 </w:t>
      </w:r>
      <w:proofErr w:type="spellStart"/>
      <w:r>
        <w:rPr>
          <w:rFonts w:ascii="Meiryo UI" w:eastAsia="Meiryo UI" w:hAnsi="Meiryo UI"/>
        </w:rPr>
        <w:t>操作ログ・監査ログ</w:t>
      </w:r>
      <w:proofErr w:type="spellEnd"/>
    </w:p>
    <w:p w14:paraId="2A26CF60" w14:textId="77777777" w:rsidR="00BA1982" w:rsidRDefault="00000000">
      <w:pPr>
        <w:spacing w:after="120"/>
        <w:rPr>
          <w:lang w:eastAsia="ja-JP"/>
        </w:rPr>
      </w:pPr>
      <w:r>
        <w:t>管理操作は、who、what、when、where、outcome、before/after</w:t>
      </w:r>
      <w:proofErr w:type="spellStart"/>
      <w:r>
        <w:t>を追えるようにします</w:t>
      </w:r>
      <w:proofErr w:type="spellEnd"/>
      <w:r>
        <w:t>。</w:t>
      </w:r>
      <w:r>
        <w:rPr>
          <w:lang w:eastAsia="ja-JP"/>
        </w:rPr>
        <w:t>会員情報変更、ポイント調整、交換ステータス変更、権限変更、CSV出力、Stop/Closeなどは監査対象です。</w:t>
      </w:r>
    </w:p>
    <w:p w14:paraId="2DEE4D19" w14:textId="77777777" w:rsidR="00BA1982" w:rsidRDefault="00000000">
      <w:pPr>
        <w:spacing w:after="120"/>
        <w:rPr>
          <w:lang w:eastAsia="ja-JP"/>
        </w:rPr>
      </w:pPr>
      <w:r>
        <w:rPr>
          <w:lang w:eastAsia="ja-JP"/>
        </w:rPr>
        <w:t>ログは日常的には目立たない機能ですが、トラブル時に最も重要な証跡になります。ログが残らない手作業や口頭対応を増やさないようにします。</w:t>
      </w:r>
    </w:p>
    <w:p w14:paraId="2A108CE7" w14:textId="77777777" w:rsidR="00BA1982" w:rsidRDefault="00000000">
      <w:pPr>
        <w:pStyle w:val="21"/>
        <w:spacing w:before="160"/>
        <w:rPr>
          <w:lang w:eastAsia="ja-JP"/>
        </w:rPr>
      </w:pPr>
      <w:r>
        <w:rPr>
          <w:rFonts w:ascii="Meiryo UI" w:eastAsia="Meiryo UI" w:hAnsi="Meiryo UI"/>
          <w:lang w:eastAsia="ja-JP"/>
        </w:rPr>
        <w:t>10.9 権限変更時のルール</w:t>
      </w:r>
    </w:p>
    <w:p w14:paraId="57FA4512" w14:textId="77777777" w:rsidR="00BA1982" w:rsidRDefault="00000000">
      <w:pPr>
        <w:spacing w:after="120"/>
        <w:rPr>
          <w:lang w:eastAsia="ja-JP"/>
        </w:rPr>
      </w:pPr>
      <w:r>
        <w:rPr>
          <w:lang w:eastAsia="ja-JP"/>
        </w:rPr>
        <w:t>権限付与・変更・削除は、申請者、対象者、付与理由、権限範囲、承認者、実施者、実施日時を記録します。業務都合で一時的に強い権限を付与する場合は、終了日を設定し、期限後に見直します。</w:t>
      </w:r>
    </w:p>
    <w:p w14:paraId="3738A47F" w14:textId="77777777" w:rsidR="00BA1982" w:rsidRDefault="00000000">
      <w:pPr>
        <w:spacing w:after="120"/>
        <w:rPr>
          <w:lang w:eastAsia="ja-JP"/>
        </w:rPr>
      </w:pPr>
      <w:r>
        <w:rPr>
          <w:lang w:eastAsia="ja-JP"/>
        </w:rPr>
        <w:t>権限変更はシステム部または管理者の確認を経て行います。担当者同士の依頼だけで権限を広げる運用は避けます。</w:t>
      </w:r>
    </w:p>
    <w:p w14:paraId="130B77A1" w14:textId="77777777" w:rsidR="00BA1982" w:rsidRDefault="00000000">
      <w:pPr>
        <w:pStyle w:val="21"/>
        <w:spacing w:before="160"/>
        <w:rPr>
          <w:lang w:eastAsia="ja-JP"/>
        </w:rPr>
      </w:pPr>
      <w:r>
        <w:rPr>
          <w:rFonts w:ascii="Meiryo UI" w:eastAsia="Meiryo UI" w:hAnsi="Meiryo UI"/>
          <w:lang w:eastAsia="ja-JP"/>
        </w:rPr>
        <w:t>10.10 退職・異動時のアカウント停止</w:t>
      </w:r>
    </w:p>
    <w:p w14:paraId="39F906A6" w14:textId="77777777" w:rsidR="00BA1982" w:rsidRDefault="00000000">
      <w:pPr>
        <w:spacing w:after="120"/>
        <w:rPr>
          <w:lang w:eastAsia="ja-JP"/>
        </w:rPr>
      </w:pPr>
      <w:r>
        <w:rPr>
          <w:lang w:eastAsia="ja-JP"/>
        </w:rPr>
        <w:t>担当者が退職・異動・業務離任する場合は、最終勤務日または業務終了日までに管理画面アカウントを停止します。共有アカウントの利用は原則避け、個人単位のアカウントで操作ログを残します。</w:t>
      </w:r>
    </w:p>
    <w:p w14:paraId="2180D9C2" w14:textId="77777777" w:rsidR="00BA1982" w:rsidRDefault="00000000">
      <w:pPr>
        <w:spacing w:after="120"/>
        <w:rPr>
          <w:lang w:eastAsia="ja-JP"/>
        </w:rPr>
      </w:pPr>
      <w:r>
        <w:rPr>
          <w:lang w:eastAsia="ja-JP"/>
        </w:rPr>
        <w:t>引継ぎ時には、担当案件、未処理交換申請、未解決問い合わせ、権限、保存中ファイルを確認します。アカウント停止後も、過去の操作ログは監査のため保持します。</w:t>
      </w:r>
    </w:p>
    <w:p w14:paraId="672EBDF1" w14:textId="77777777" w:rsidR="00BA1982" w:rsidRDefault="00000000">
      <w:pPr>
        <w:pStyle w:val="1"/>
        <w:spacing w:before="240"/>
        <w:rPr>
          <w:lang w:eastAsia="ja-JP"/>
        </w:rPr>
      </w:pPr>
      <w:r>
        <w:rPr>
          <w:rFonts w:ascii="Meiryo UI" w:eastAsia="Meiryo UI" w:hAnsi="Meiryo UI"/>
          <w:lang w:eastAsia="ja-JP"/>
        </w:rPr>
        <w:t>第11部　緊急時対応マニュアル</w:t>
      </w:r>
    </w:p>
    <w:tbl>
      <w:tblPr>
        <w:tblW w:w="0" w:type="auto"/>
        <w:jc w:val="center"/>
        <w:tblLook w:val="04A0" w:firstRow="1" w:lastRow="0" w:firstColumn="1" w:lastColumn="0" w:noHBand="0" w:noVBand="1"/>
      </w:tblPr>
      <w:tblGrid>
        <w:gridCol w:w="9638"/>
      </w:tblGrid>
      <w:tr w:rsidR="00BA1982" w14:paraId="6E77310E"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0739B7EC" w14:textId="77777777" w:rsidR="00BA1982" w:rsidRDefault="00000000">
            <w:pPr>
              <w:spacing w:after="80"/>
              <w:rPr>
                <w:lang w:eastAsia="ja-JP"/>
              </w:rPr>
            </w:pPr>
            <w:r>
              <w:rPr>
                <w:b/>
                <w:color w:val="243A52"/>
                <w:lang w:eastAsia="ja-JP"/>
              </w:rPr>
              <w:t>この章の目的</w:t>
            </w:r>
          </w:p>
          <w:p w14:paraId="4C518564" w14:textId="77777777" w:rsidR="00BA1982" w:rsidRDefault="00000000">
            <w:pPr>
              <w:spacing w:after="0"/>
              <w:rPr>
                <w:lang w:eastAsia="ja-JP"/>
              </w:rPr>
            </w:pPr>
            <w:r>
              <w:rPr>
                <w:sz w:val="20"/>
                <w:lang w:eastAsia="ja-JP"/>
              </w:rPr>
              <w:t>サイバー攻撃、個人情報漏えい疑い、誤配信、ポイント誤付与、システム障害などの初動・連絡・記録・復旧後レビューを定義します。</w:t>
            </w:r>
          </w:p>
        </w:tc>
      </w:tr>
    </w:tbl>
    <w:p w14:paraId="6DA1DD38" w14:textId="77777777" w:rsidR="00BA1982" w:rsidRDefault="00BA1982">
      <w:pPr>
        <w:spacing w:after="40"/>
        <w:rPr>
          <w:lang w:eastAsia="ja-JP"/>
        </w:rPr>
      </w:pPr>
    </w:p>
    <w:p w14:paraId="75B0A65A" w14:textId="77777777" w:rsidR="00BA1982" w:rsidRDefault="00000000">
      <w:pPr>
        <w:pStyle w:val="21"/>
        <w:spacing w:before="160"/>
        <w:rPr>
          <w:lang w:eastAsia="ja-JP"/>
        </w:rPr>
      </w:pPr>
      <w:r>
        <w:rPr>
          <w:rFonts w:ascii="Meiryo UI" w:eastAsia="Meiryo UI" w:hAnsi="Meiryo UI"/>
          <w:lang w:eastAsia="ja-JP"/>
        </w:rPr>
        <w:t>11.1 緊急時の定義</w:t>
      </w:r>
    </w:p>
    <w:p w14:paraId="14EAB206" w14:textId="77777777" w:rsidR="00BA1982" w:rsidRDefault="00000000">
      <w:pPr>
        <w:spacing w:after="120"/>
        <w:rPr>
          <w:lang w:eastAsia="ja-JP"/>
        </w:rPr>
      </w:pPr>
      <w:r>
        <w:rPr>
          <w:lang w:eastAsia="ja-JP"/>
        </w:rPr>
        <w:t>緊急時とは、ドクターパネルの安全性、個人情報、会員の不利益、クライアント信用、ポイント・金銭処理、システム継続性に重大な影響がある、またはその疑いがある状態を指します。確定していなくても、疑いがある段階で初動対応を開始します。</w:t>
      </w:r>
    </w:p>
    <w:p w14:paraId="0ABC563E" w14:textId="77777777" w:rsidR="00BA1982" w:rsidRDefault="00000000">
      <w:pPr>
        <w:spacing w:after="120"/>
        <w:rPr>
          <w:lang w:eastAsia="ja-JP"/>
        </w:rPr>
      </w:pPr>
      <w:r>
        <w:rPr>
          <w:lang w:eastAsia="ja-JP"/>
        </w:rPr>
        <w:t>主な例は、サイバー攻撃疑い、個人情報漏えい疑い、誤配信、外部URL誤設定、大量ポイント誤付与、システム停止、不正アクセス疑い、外部調査会社側トラブルです。</w:t>
      </w:r>
    </w:p>
    <w:p w14:paraId="764535A1" w14:textId="77777777" w:rsidR="00BA1982" w:rsidRDefault="00000000">
      <w:pPr>
        <w:pStyle w:val="21"/>
        <w:spacing w:before="160"/>
        <w:rPr>
          <w:lang w:eastAsia="ja-JP"/>
        </w:rPr>
      </w:pPr>
      <w:r>
        <w:rPr>
          <w:rFonts w:ascii="Meiryo UI" w:eastAsia="Meiryo UI" w:hAnsi="Meiryo UI"/>
          <w:lang w:eastAsia="ja-JP"/>
        </w:rPr>
        <w:t>11.2 サイバー攻撃疑い</w:t>
      </w:r>
    </w:p>
    <w:p w14:paraId="582748AA" w14:textId="77777777" w:rsidR="00BA1982" w:rsidRDefault="00000000">
      <w:pPr>
        <w:spacing w:after="120"/>
        <w:rPr>
          <w:lang w:eastAsia="ja-JP"/>
        </w:rPr>
      </w:pPr>
      <w:r>
        <w:rPr>
          <w:lang w:eastAsia="ja-JP"/>
        </w:rPr>
        <w:t>不審なログイン、管理画面の異常操作、短時間の大量アクセス、外部からの攻撃通知、KUSSHU社またはシステム部からのアラートがあった場合は、サイバー攻撃疑いとして扱います。まず影響範囲拡大を防ぐため、対象アカウント停止、該当機能の一時停止、ログ保全を検討します。</w:t>
      </w:r>
    </w:p>
    <w:p w14:paraId="761B803D" w14:textId="77777777" w:rsidR="00BA1982" w:rsidRDefault="00000000">
      <w:pPr>
        <w:spacing w:after="120"/>
        <w:rPr>
          <w:lang w:eastAsia="ja-JP"/>
        </w:rPr>
      </w:pPr>
      <w:r>
        <w:rPr>
          <w:lang w:eastAsia="ja-JP"/>
        </w:rPr>
        <w:lastRenderedPageBreak/>
        <w:t>事務局だけで判断せず、直ちにシステム部とKUSSHU社へ連絡します。会員・クライアントへの通知は、事実確認、影響範囲、個人情報有無を確認したうえで、運用責任者と会社方針に基づき判断します。</w:t>
      </w:r>
    </w:p>
    <w:p w14:paraId="1813A63D" w14:textId="77777777" w:rsidR="00BA1982" w:rsidRDefault="00000000">
      <w:pPr>
        <w:pStyle w:val="21"/>
        <w:spacing w:before="160"/>
        <w:rPr>
          <w:lang w:eastAsia="ja-JP"/>
        </w:rPr>
      </w:pPr>
      <w:r>
        <w:rPr>
          <w:rFonts w:ascii="Meiryo UI" w:eastAsia="Meiryo UI" w:hAnsi="Meiryo UI"/>
          <w:lang w:eastAsia="ja-JP"/>
        </w:rPr>
        <w:t>11.3 個人情報漏えい疑い</w:t>
      </w:r>
    </w:p>
    <w:p w14:paraId="44DD3239" w14:textId="77777777" w:rsidR="00BA1982" w:rsidRDefault="00000000">
      <w:pPr>
        <w:spacing w:after="120"/>
        <w:rPr>
          <w:lang w:eastAsia="ja-JP"/>
        </w:rPr>
      </w:pPr>
      <w:r>
        <w:rPr>
          <w:lang w:eastAsia="ja-JP"/>
        </w:rPr>
        <w:t>個人情報漏えい疑いがある場合は、まず漏えいの可能性がある情報の種類、対象人数、発生経路、発見日時、現在も継続しているかを確認します。該当データやログを削除せず、証跡として保全します。</w:t>
      </w:r>
    </w:p>
    <w:p w14:paraId="74DC9A28" w14:textId="77777777" w:rsidR="00BA1982" w:rsidRDefault="00000000">
      <w:pPr>
        <w:spacing w:after="120"/>
        <w:rPr>
          <w:lang w:eastAsia="ja-JP"/>
        </w:rPr>
      </w:pPr>
      <w:r>
        <w:rPr>
          <w:lang w:eastAsia="ja-JP"/>
        </w:rPr>
        <w:t>メール誤送信、CSV誤共有、外部URL誤設定、管理権限誤付与など、原因に応じて初動が変わります。個人情報を含む可能性がある場合は、運用責任者、システム部、個人情報管理担当へ即時共有します。</w:t>
      </w:r>
    </w:p>
    <w:p w14:paraId="4E12EE7C" w14:textId="77777777" w:rsidR="00BA1982" w:rsidRDefault="00000000">
      <w:pPr>
        <w:pStyle w:val="21"/>
        <w:spacing w:before="160"/>
        <w:rPr>
          <w:lang w:eastAsia="ja-JP"/>
        </w:rPr>
      </w:pPr>
      <w:r>
        <w:rPr>
          <w:rFonts w:ascii="Meiryo UI" w:eastAsia="Meiryo UI" w:hAnsi="Meiryo UI"/>
          <w:lang w:eastAsia="ja-JP"/>
        </w:rPr>
        <w:t>11.4 誤配信</w:t>
      </w:r>
    </w:p>
    <w:p w14:paraId="4753F1EC" w14:textId="77777777" w:rsidR="00BA1982" w:rsidRDefault="00000000">
      <w:pPr>
        <w:spacing w:after="120"/>
        <w:rPr>
          <w:lang w:eastAsia="ja-JP"/>
        </w:rPr>
      </w:pPr>
      <w:r>
        <w:rPr>
          <w:lang w:eastAsia="ja-JP"/>
        </w:rPr>
        <w:t>誤配信が判明した場合は、まず該当案件の配信をStopし、追加クリックや外部遷移を止めます。その後、誰に、いつ、何が、何件配信され、何件クリックされたかを確認します。</w:t>
      </w:r>
    </w:p>
    <w:p w14:paraId="7A74D3A1" w14:textId="77777777" w:rsidR="00BA1982" w:rsidRDefault="00000000">
      <w:pPr>
        <w:spacing w:after="120"/>
        <w:rPr>
          <w:lang w:eastAsia="ja-JP"/>
        </w:rPr>
      </w:pPr>
      <w:r>
        <w:rPr>
          <w:lang w:eastAsia="ja-JP"/>
        </w:rPr>
        <w:t>誤配信に個人情報や非公開調査情報が含まれる場合は、緊急度を上げて扱います。会員・クライアントへの連絡が必要かどうかは、影響範囲と情報の性質を踏まえ、運用責任者が判断します。</w:t>
      </w:r>
    </w:p>
    <w:p w14:paraId="6EE7D314" w14:textId="77777777" w:rsidR="00BA1982" w:rsidRDefault="00000000">
      <w:pPr>
        <w:pStyle w:val="21"/>
        <w:spacing w:before="160"/>
        <w:rPr>
          <w:lang w:eastAsia="ja-JP"/>
        </w:rPr>
      </w:pPr>
      <w:r>
        <w:rPr>
          <w:rFonts w:ascii="Meiryo UI" w:eastAsia="Meiryo UI" w:hAnsi="Meiryo UI"/>
          <w:lang w:eastAsia="ja-JP"/>
        </w:rPr>
        <w:t>11.5 外部URL誤設定</w:t>
      </w:r>
    </w:p>
    <w:p w14:paraId="4E998F64" w14:textId="77777777" w:rsidR="00BA1982" w:rsidRDefault="00000000">
      <w:pPr>
        <w:spacing w:after="120"/>
        <w:rPr>
          <w:lang w:eastAsia="ja-JP"/>
        </w:rPr>
      </w:pPr>
      <w:r>
        <w:rPr>
          <w:lang w:eastAsia="ja-JP"/>
        </w:rPr>
        <w:t>外部URL誤設定では、会員が誤った調査、他社調査、別案件のURLに遷移した可能性を確認します。まずStopし、クリック数、リダイレクト数、外部側で記録された回答有無を確認します。</w:t>
      </w:r>
    </w:p>
    <w:p w14:paraId="741EC32C" w14:textId="77777777" w:rsidR="00BA1982" w:rsidRDefault="00000000">
      <w:pPr>
        <w:spacing w:after="120"/>
        <w:rPr>
          <w:lang w:eastAsia="ja-JP"/>
        </w:rPr>
      </w:pPr>
      <w:r>
        <w:rPr>
          <w:lang w:eastAsia="ja-JP"/>
        </w:rPr>
        <w:t>外部調査会社やクライアントと連携し、誤った回答データが記録されていないか、識別情報が不適切に渡っていないかを確認します。必要に応じて、回答無効化、再案内、ポイント救済を検討します。</w:t>
      </w:r>
    </w:p>
    <w:p w14:paraId="5B3252A3" w14:textId="77777777" w:rsidR="00BA1982" w:rsidRDefault="00000000">
      <w:pPr>
        <w:pStyle w:val="21"/>
        <w:spacing w:before="160"/>
        <w:rPr>
          <w:lang w:eastAsia="ja-JP"/>
        </w:rPr>
      </w:pPr>
      <w:r>
        <w:rPr>
          <w:rFonts w:ascii="Meiryo UI" w:eastAsia="Meiryo UI" w:hAnsi="Meiryo UI"/>
          <w:lang w:eastAsia="ja-JP"/>
        </w:rPr>
        <w:t>11.6 ポイント誤付与</w:t>
      </w:r>
    </w:p>
    <w:p w14:paraId="34992789" w14:textId="77777777" w:rsidR="00BA1982" w:rsidRDefault="00000000">
      <w:pPr>
        <w:spacing w:after="120"/>
        <w:rPr>
          <w:lang w:eastAsia="ja-JP"/>
        </w:rPr>
      </w:pPr>
      <w:r>
        <w:rPr>
          <w:lang w:eastAsia="ja-JP"/>
        </w:rPr>
        <w:t>ポイント誤付与が発生した場合は、対象会員、対象案件、誤付与額、原因、自動処理か手動処理か、交換申請に使われたかを確認します。交換前であれば調整レコードで相殺し、交換済みの場合は経理・運用責任者へ相談します。</w:t>
      </w:r>
    </w:p>
    <w:p w14:paraId="728E70F5" w14:textId="77777777" w:rsidR="00BA1982" w:rsidRDefault="00000000">
      <w:pPr>
        <w:spacing w:after="120"/>
        <w:rPr>
          <w:lang w:eastAsia="ja-JP"/>
        </w:rPr>
      </w:pPr>
      <w:r>
        <w:rPr>
          <w:lang w:eastAsia="ja-JP"/>
        </w:rPr>
        <w:t>会員への案内が必要な場合は、誤付与の事実、調整内容、今後の残高を丁寧に説明します。先生に不利益が生じる場合は、救済方針を運用責任者が判断します。</w:t>
      </w:r>
    </w:p>
    <w:p w14:paraId="5D905E10" w14:textId="77777777" w:rsidR="00BA1982" w:rsidRDefault="00000000">
      <w:pPr>
        <w:pStyle w:val="21"/>
        <w:spacing w:before="160"/>
        <w:rPr>
          <w:lang w:eastAsia="ja-JP"/>
        </w:rPr>
      </w:pPr>
      <w:r>
        <w:rPr>
          <w:rFonts w:ascii="Meiryo UI" w:eastAsia="Meiryo UI" w:hAnsi="Meiryo UI"/>
          <w:lang w:eastAsia="ja-JP"/>
        </w:rPr>
        <w:t>11.7 システム障害</w:t>
      </w:r>
    </w:p>
    <w:p w14:paraId="06757DC8" w14:textId="77777777" w:rsidR="00BA1982" w:rsidRDefault="00000000">
      <w:pPr>
        <w:spacing w:after="120"/>
        <w:rPr>
          <w:lang w:eastAsia="ja-JP"/>
        </w:rPr>
      </w:pPr>
      <w:r>
        <w:rPr>
          <w:lang w:eastAsia="ja-JP"/>
        </w:rPr>
        <w:t>ログインできない、調査に進めない、ポイントが表示されない、交換申請ができない、管理画面が使えないなどの事象は、システム障害として切り分けます。会員側、管理側、外部調査側、ネットワーク、メール配信のどこで止まっているか確認します。</w:t>
      </w:r>
    </w:p>
    <w:p w14:paraId="64671FB2" w14:textId="77777777" w:rsidR="00BA1982" w:rsidRDefault="00000000">
      <w:pPr>
        <w:spacing w:after="120"/>
        <w:rPr>
          <w:lang w:eastAsia="ja-JP"/>
        </w:rPr>
      </w:pPr>
      <w:r>
        <w:rPr>
          <w:lang w:eastAsia="ja-JP"/>
        </w:rPr>
        <w:t>障害が広範囲に及ぶ場合は、マイページお知らせ、メール、社内連絡で状況を共有します。復旧見込みは不確実な場合に断定せず、「確認中」「復旧次第案内」と表現します。</w:t>
      </w:r>
    </w:p>
    <w:p w14:paraId="6337D8C9" w14:textId="77777777" w:rsidR="00BA1982" w:rsidRDefault="00000000">
      <w:pPr>
        <w:pStyle w:val="21"/>
        <w:spacing w:before="160"/>
        <w:rPr>
          <w:lang w:eastAsia="ja-JP"/>
        </w:rPr>
      </w:pPr>
      <w:r>
        <w:rPr>
          <w:rFonts w:ascii="Meiryo UI" w:eastAsia="Meiryo UI" w:hAnsi="Meiryo UI"/>
          <w:lang w:eastAsia="ja-JP"/>
        </w:rPr>
        <w:lastRenderedPageBreak/>
        <w:t>11.8 不正アクセス疑い</w:t>
      </w:r>
    </w:p>
    <w:p w14:paraId="70849126" w14:textId="77777777" w:rsidR="00BA1982" w:rsidRDefault="00000000">
      <w:pPr>
        <w:spacing w:after="120"/>
        <w:rPr>
          <w:lang w:eastAsia="ja-JP"/>
        </w:rPr>
      </w:pPr>
      <w:r>
        <w:rPr>
          <w:lang w:eastAsia="ja-JP"/>
        </w:rPr>
        <w:t>本人から「身に覚えのない操作がある」と連絡があった場合、不審なログイン履歴、メールアドレス変更、ポイント交換申請、登録情報変更を確認します。必要に応じてアカウントを一時停止し、パスワード再設定や2FA確認を案内します。</w:t>
      </w:r>
    </w:p>
    <w:p w14:paraId="28C161DB" w14:textId="77777777" w:rsidR="00BA1982" w:rsidRDefault="00000000">
      <w:pPr>
        <w:spacing w:after="120"/>
        <w:rPr>
          <w:lang w:eastAsia="ja-JP"/>
        </w:rPr>
      </w:pPr>
      <w:r>
        <w:rPr>
          <w:lang w:eastAsia="ja-JP"/>
        </w:rPr>
        <w:t>管理者アカウントの不正アクセス疑いは、会員アカウント以上に緊急度が高いです。該当アカウント停止、権限確認、操作ログ保全、KUSSHU社・システム部への連絡を直ちに行います。</w:t>
      </w:r>
    </w:p>
    <w:p w14:paraId="1DD3DC90" w14:textId="77777777" w:rsidR="00BA1982" w:rsidRDefault="00000000">
      <w:pPr>
        <w:pStyle w:val="21"/>
        <w:spacing w:before="160"/>
        <w:rPr>
          <w:lang w:eastAsia="ja-JP"/>
        </w:rPr>
      </w:pPr>
      <w:r>
        <w:rPr>
          <w:rFonts w:ascii="Meiryo UI" w:eastAsia="Meiryo UI" w:hAnsi="Meiryo UI"/>
          <w:lang w:eastAsia="ja-JP"/>
        </w:rPr>
        <w:t>11.9 外部調査会社側トラブル</w:t>
      </w:r>
    </w:p>
    <w:p w14:paraId="63C13728" w14:textId="77777777" w:rsidR="00BA1982" w:rsidRDefault="00000000">
      <w:pPr>
        <w:spacing w:after="120"/>
        <w:rPr>
          <w:lang w:eastAsia="ja-JP"/>
        </w:rPr>
      </w:pPr>
      <w:r>
        <w:rPr>
          <w:lang w:eastAsia="ja-JP"/>
        </w:rPr>
        <w:t>外部調査画面の不具合、callback未返却、CSV不整合、Quota設定ミス、外部URL停止などは、Seed側では完全に制御できません。ただし、会員体験とポイント反映に影響するため、案件担当者が外部調査会社へ確認します。</w:t>
      </w:r>
    </w:p>
    <w:p w14:paraId="066DF83D" w14:textId="77777777" w:rsidR="00BA1982" w:rsidRDefault="00000000">
      <w:pPr>
        <w:spacing w:after="120"/>
        <w:rPr>
          <w:lang w:eastAsia="ja-JP"/>
        </w:rPr>
      </w:pPr>
      <w:r>
        <w:rPr>
          <w:lang w:eastAsia="ja-JP"/>
        </w:rPr>
        <w:t>外部側トラブルが疑われる場合も、Seed側のログを先に確認します。クリック、リダイレクト、status受領、エラー画面表示の有無を整理したうえで外部へ問い合わせると、調査が早く進みます。</w:t>
      </w:r>
    </w:p>
    <w:p w14:paraId="43D8F58E" w14:textId="77777777" w:rsidR="00BA1982" w:rsidRDefault="00000000">
      <w:pPr>
        <w:pStyle w:val="21"/>
        <w:spacing w:before="160"/>
        <w:rPr>
          <w:lang w:eastAsia="ja-JP"/>
        </w:rPr>
      </w:pPr>
      <w:r>
        <w:rPr>
          <w:rFonts w:ascii="Meiryo UI" w:eastAsia="Meiryo UI" w:hAnsi="Meiryo UI"/>
          <w:lang w:eastAsia="ja-JP"/>
        </w:rPr>
        <w:t>11.10 初動対応フロー</w:t>
      </w:r>
    </w:p>
    <w:p w14:paraId="755127AB" w14:textId="77777777" w:rsidR="00BA1982" w:rsidRDefault="00000000">
      <w:pPr>
        <w:spacing w:after="120"/>
        <w:rPr>
          <w:lang w:eastAsia="ja-JP"/>
        </w:rPr>
      </w:pPr>
      <w:r>
        <w:rPr>
          <w:lang w:eastAsia="ja-JP"/>
        </w:rPr>
        <w:t>緊急時の初動は、1.止める、2.広げない、3.残す、4.知らせる、5.復旧する、の順で考えます。原因究明を急ぐあまり、ログを失ったり、影響拡大を止める操作が遅れたりしないよう注意します。</w:t>
      </w:r>
    </w:p>
    <w:p w14:paraId="456BB837" w14:textId="77777777" w:rsidR="00BA1982" w:rsidRDefault="00000000">
      <w:pPr>
        <w:spacing w:after="120"/>
        <w:rPr>
          <w:lang w:eastAsia="ja-JP"/>
        </w:rPr>
      </w:pPr>
      <w:r>
        <w:rPr>
          <w:lang w:eastAsia="ja-JP"/>
        </w:rPr>
        <w:t>初動担当者は、発見日時、発見者、事象、対象範囲、暫定措置、連絡済み相手、未確認事項をメモします。後から正式なインシデント記録へ転記できる粒度で残します。</w:t>
      </w:r>
    </w:p>
    <w:p w14:paraId="508701CD" w14:textId="77777777" w:rsidR="00BA1982" w:rsidRDefault="00000000">
      <w:pPr>
        <w:pStyle w:val="21"/>
        <w:spacing w:before="160"/>
        <w:rPr>
          <w:lang w:eastAsia="ja-JP"/>
        </w:rPr>
      </w:pPr>
      <w:r>
        <w:rPr>
          <w:rFonts w:ascii="Meiryo UI" w:eastAsia="Meiryo UI" w:hAnsi="Meiryo UI"/>
          <w:lang w:eastAsia="ja-JP"/>
        </w:rPr>
        <w:t>11.11 連絡体制</w:t>
      </w:r>
    </w:p>
    <w:p w14:paraId="665CFDEC" w14:textId="77777777" w:rsidR="00BA1982" w:rsidRDefault="00000000">
      <w:pPr>
        <w:spacing w:after="120"/>
        <w:rPr>
          <w:lang w:eastAsia="ja-JP"/>
        </w:rPr>
      </w:pPr>
      <w:r>
        <w:rPr>
          <w:lang w:eastAsia="ja-JP"/>
        </w:rPr>
        <w:t>緊急時は、一次発見者から運用責任者、システム部、必要に応じてKUSSHU社、経理、個人情報管理担当、経営層へ連絡します。連絡先一覧は別紙または付録で管理し、最新状態を維持します。</w:t>
      </w:r>
    </w:p>
    <w:p w14:paraId="18862885" w14:textId="77777777" w:rsidR="00BA1982" w:rsidRDefault="00000000">
      <w:pPr>
        <w:spacing w:after="120"/>
        <w:rPr>
          <w:lang w:eastAsia="ja-JP"/>
        </w:rPr>
      </w:pPr>
      <w:r>
        <w:rPr>
          <w:lang w:eastAsia="ja-JP"/>
        </w:rPr>
        <w:t>連絡時は、「何が起きたか」「いつからか」「何人・何件に影響するか」「今止めているか」「判断してほしいこと」を簡潔に共有します。推測と事実を分けて伝えます。</w:t>
      </w:r>
    </w:p>
    <w:p w14:paraId="6DCD2B5D" w14:textId="77777777" w:rsidR="00BA1982" w:rsidRDefault="00000000">
      <w:pPr>
        <w:pStyle w:val="21"/>
        <w:spacing w:before="160"/>
        <w:rPr>
          <w:lang w:eastAsia="ja-JP"/>
        </w:rPr>
      </w:pPr>
      <w:r>
        <w:rPr>
          <w:rFonts w:ascii="Meiryo UI" w:eastAsia="Meiryo UI" w:hAnsi="Meiryo UI"/>
          <w:lang w:eastAsia="ja-JP"/>
        </w:rPr>
        <w:t>11.12 ログ保全</w:t>
      </w:r>
    </w:p>
    <w:p w14:paraId="73057FB3" w14:textId="77777777" w:rsidR="00BA1982" w:rsidRDefault="00000000">
      <w:pPr>
        <w:spacing w:after="120"/>
        <w:rPr>
          <w:lang w:eastAsia="ja-JP"/>
        </w:rPr>
      </w:pPr>
      <w:r>
        <w:rPr>
          <w:lang w:eastAsia="ja-JP"/>
        </w:rPr>
        <w:t>緊急時には、関係する操作ログ、アクセスログ、配信ログ、CSV、画面キャプチャ、問い合わせメールを保全します。原因究明前にデータを消したり、上書きしたりしないようにします。</w:t>
      </w:r>
    </w:p>
    <w:p w14:paraId="3500EC0A" w14:textId="77777777" w:rsidR="00BA1982" w:rsidRDefault="00000000">
      <w:pPr>
        <w:spacing w:after="120"/>
        <w:rPr>
          <w:lang w:eastAsia="ja-JP"/>
        </w:rPr>
      </w:pPr>
      <w:r>
        <w:rPr>
          <w:lang w:eastAsia="ja-JP"/>
        </w:rPr>
        <w:t>ログ保全の担当はシステム部またはKUSSHU社と連携します。事務局は、時系列メモと画面上で確認できる範囲の情報を保存し、専門的なログ取得はシステム担当に依頼します。</w:t>
      </w:r>
    </w:p>
    <w:p w14:paraId="7F6C18C4" w14:textId="77777777" w:rsidR="00BA1982" w:rsidRDefault="00000000">
      <w:pPr>
        <w:pStyle w:val="21"/>
        <w:spacing w:before="160"/>
        <w:rPr>
          <w:lang w:eastAsia="ja-JP"/>
        </w:rPr>
      </w:pPr>
      <w:r>
        <w:rPr>
          <w:rFonts w:ascii="Meiryo UI" w:eastAsia="Meiryo UI" w:hAnsi="Meiryo UI"/>
          <w:lang w:eastAsia="ja-JP"/>
        </w:rPr>
        <w:t>11.13 会員・社内・クライアントへの連絡判断</w:t>
      </w:r>
    </w:p>
    <w:p w14:paraId="70FF0EF0" w14:textId="77777777" w:rsidR="00BA1982" w:rsidRDefault="00000000">
      <w:pPr>
        <w:spacing w:after="120"/>
        <w:rPr>
          <w:lang w:eastAsia="ja-JP"/>
        </w:rPr>
      </w:pPr>
      <w:r>
        <w:rPr>
          <w:lang w:eastAsia="ja-JP"/>
        </w:rPr>
        <w:t>会員やクライアントへの連絡は、事実確認前に急いで行うと誤案内になる一方、遅すぎると信用低下につながります。影響範囲、個人情報有無、回答機会への影響、ポイントへの影響を確認し、運用責任者が判断します。</w:t>
      </w:r>
    </w:p>
    <w:p w14:paraId="03ECF139" w14:textId="77777777" w:rsidR="00BA1982" w:rsidRDefault="00000000">
      <w:pPr>
        <w:spacing w:after="120"/>
        <w:rPr>
          <w:lang w:eastAsia="ja-JP"/>
        </w:rPr>
      </w:pPr>
      <w:r>
        <w:rPr>
          <w:lang w:eastAsia="ja-JP"/>
        </w:rPr>
        <w:lastRenderedPageBreak/>
        <w:t>連絡文面は、事実、影響、対応、今後の案内、問い合わせ先を簡潔にまとめます。原因が未確定の場合は、未確定であることを明示し、憶測を書かないようにします。</w:t>
      </w:r>
    </w:p>
    <w:p w14:paraId="33EEB7B4" w14:textId="77777777" w:rsidR="00BA1982" w:rsidRDefault="00000000">
      <w:pPr>
        <w:pStyle w:val="21"/>
        <w:spacing w:before="160"/>
        <w:rPr>
          <w:lang w:eastAsia="ja-JP"/>
        </w:rPr>
      </w:pPr>
      <w:r>
        <w:rPr>
          <w:rFonts w:ascii="Meiryo UI" w:eastAsia="Meiryo UI" w:hAnsi="Meiryo UI"/>
          <w:lang w:eastAsia="ja-JP"/>
        </w:rPr>
        <w:t>11.14 復旧後レビュー</w:t>
      </w:r>
    </w:p>
    <w:p w14:paraId="680A3D5E" w14:textId="77777777" w:rsidR="00BA1982" w:rsidRDefault="00000000">
      <w:pPr>
        <w:spacing w:after="120"/>
        <w:rPr>
          <w:lang w:eastAsia="ja-JP"/>
        </w:rPr>
      </w:pPr>
      <w:r>
        <w:rPr>
          <w:lang w:eastAsia="ja-JP"/>
        </w:rPr>
        <w:t>復旧後は、原因、影響範囲、初動の適切性、連絡のタイミング、再発防止策を振り返ります。個人を責めるのではなく、仕組みとして再発を防ぐ観点でレビューします。</w:t>
      </w:r>
    </w:p>
    <w:p w14:paraId="6BE13C34" w14:textId="77777777" w:rsidR="00BA1982" w:rsidRDefault="00000000">
      <w:pPr>
        <w:spacing w:after="120"/>
        <w:rPr>
          <w:lang w:eastAsia="ja-JP"/>
        </w:rPr>
      </w:pPr>
      <w:r>
        <w:rPr>
          <w:lang w:eastAsia="ja-JP"/>
        </w:rPr>
        <w:t>再発防止策は、画面改善、チェックリスト追加、権限見直し、文面テンプレート修正、KUSSHU社への改修依頼、教育内容の追加などに落とし込みます。レビュー結果はマニュアル改訂にも反映します。</w:t>
      </w:r>
    </w:p>
    <w:p w14:paraId="3ACF76CD" w14:textId="77777777" w:rsidR="00BA1982" w:rsidRDefault="00000000">
      <w:pPr>
        <w:pStyle w:val="1"/>
        <w:spacing w:before="240"/>
        <w:rPr>
          <w:lang w:eastAsia="ja-JP"/>
        </w:rPr>
      </w:pPr>
      <w:r>
        <w:rPr>
          <w:rFonts w:ascii="Meiryo UI" w:eastAsia="Meiryo UI" w:hAnsi="Meiryo UI"/>
          <w:lang w:eastAsia="ja-JP"/>
        </w:rPr>
        <w:t>第12部　社内運用体制・教育</w:t>
      </w:r>
    </w:p>
    <w:tbl>
      <w:tblPr>
        <w:tblW w:w="0" w:type="auto"/>
        <w:jc w:val="center"/>
        <w:tblLook w:val="04A0" w:firstRow="1" w:lastRow="0" w:firstColumn="1" w:lastColumn="0" w:noHBand="0" w:noVBand="1"/>
      </w:tblPr>
      <w:tblGrid>
        <w:gridCol w:w="9638"/>
      </w:tblGrid>
      <w:tr w:rsidR="00BA1982" w14:paraId="4592E7AD"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440D5D21" w14:textId="77777777" w:rsidR="00BA1982" w:rsidRDefault="00000000">
            <w:pPr>
              <w:spacing w:after="80"/>
              <w:rPr>
                <w:lang w:eastAsia="ja-JP"/>
              </w:rPr>
            </w:pPr>
            <w:r>
              <w:rPr>
                <w:b/>
                <w:color w:val="243A52"/>
                <w:lang w:eastAsia="ja-JP"/>
              </w:rPr>
              <w:t>この章の目的</w:t>
            </w:r>
          </w:p>
          <w:p w14:paraId="4FBA9FD7" w14:textId="77777777" w:rsidR="00BA1982" w:rsidRDefault="00000000">
            <w:pPr>
              <w:spacing w:after="0"/>
              <w:rPr>
                <w:lang w:eastAsia="ja-JP"/>
              </w:rPr>
            </w:pPr>
            <w:r>
              <w:rPr>
                <w:sz w:val="20"/>
                <w:lang w:eastAsia="ja-JP"/>
              </w:rPr>
              <w:t>事務局、オペレーター、管理者、経理、システム部、KUSSHU社との連携および教育・権限付与の考え方を定義します。</w:t>
            </w:r>
          </w:p>
        </w:tc>
      </w:tr>
    </w:tbl>
    <w:p w14:paraId="2FCEB941" w14:textId="77777777" w:rsidR="00BA1982" w:rsidRDefault="00BA1982">
      <w:pPr>
        <w:spacing w:after="40"/>
        <w:rPr>
          <w:lang w:eastAsia="ja-JP"/>
        </w:rPr>
      </w:pPr>
    </w:p>
    <w:p w14:paraId="28A5D18D" w14:textId="77777777" w:rsidR="00BA1982" w:rsidRDefault="00000000">
      <w:pPr>
        <w:pStyle w:val="21"/>
        <w:spacing w:before="160"/>
        <w:rPr>
          <w:lang w:eastAsia="ja-JP"/>
        </w:rPr>
      </w:pPr>
      <w:r>
        <w:rPr>
          <w:rFonts w:ascii="Meiryo UI" w:eastAsia="Meiryo UI" w:hAnsi="Meiryo UI"/>
          <w:lang w:eastAsia="ja-JP"/>
        </w:rPr>
        <w:t>12.1 事務局体制</w:t>
      </w:r>
    </w:p>
    <w:p w14:paraId="7C64C704" w14:textId="77777777" w:rsidR="00BA1982" w:rsidRDefault="00000000">
      <w:pPr>
        <w:spacing w:after="120"/>
        <w:rPr>
          <w:lang w:eastAsia="ja-JP"/>
        </w:rPr>
      </w:pPr>
      <w:r>
        <w:rPr>
          <w:lang w:eastAsia="ja-JP"/>
        </w:rPr>
        <w:t>事務局は、会員問い合わせ、ポイント交換、退会、紹介制度、会員審査の一次対応を担います。対応の属人化を避けるため、問い合わせ種別、対応テンプレート、エスカレーション先を明確にします。</w:t>
      </w:r>
    </w:p>
    <w:p w14:paraId="4133D884" w14:textId="77777777" w:rsidR="00BA1982" w:rsidRDefault="00000000">
      <w:pPr>
        <w:spacing w:after="120"/>
        <w:rPr>
          <w:lang w:eastAsia="ja-JP"/>
        </w:rPr>
      </w:pPr>
      <w:r>
        <w:rPr>
          <w:lang w:eastAsia="ja-JP"/>
        </w:rPr>
        <w:t>事務局内では、未処理問い合わせ、未処理交換申請、保留中会員、緊急案件を定期的に確認します。担当者不在時にも処理が止まらないよう、共有リストまたは管理画面で見える化します。</w:t>
      </w:r>
    </w:p>
    <w:p w14:paraId="7D0627BA" w14:textId="77777777" w:rsidR="00BA1982" w:rsidRDefault="00000000">
      <w:pPr>
        <w:pStyle w:val="21"/>
        <w:spacing w:before="160"/>
        <w:rPr>
          <w:lang w:eastAsia="ja-JP"/>
        </w:rPr>
      </w:pPr>
      <w:r>
        <w:rPr>
          <w:rFonts w:ascii="Meiryo UI" w:eastAsia="Meiryo UI" w:hAnsi="Meiryo UI"/>
          <w:lang w:eastAsia="ja-JP"/>
        </w:rPr>
        <w:t>12.2 オペレーターの役割</w:t>
      </w:r>
    </w:p>
    <w:p w14:paraId="702EFA5C" w14:textId="77777777" w:rsidR="00BA1982" w:rsidRDefault="00000000">
      <w:pPr>
        <w:spacing w:after="120"/>
        <w:rPr>
          <w:lang w:eastAsia="ja-JP"/>
        </w:rPr>
      </w:pPr>
      <w:r>
        <w:rPr>
          <w:lang w:eastAsia="ja-JP"/>
        </w:rPr>
        <w:t>オペレーターは、案件作成、外部URL登録、対象抽出、配信バッチ作成、配信、進捗確認、Stop/Close操作を担当します。配信前チェックと進捗初期監視は、事故防止の重要な役割です。</w:t>
      </w:r>
    </w:p>
    <w:p w14:paraId="55479BEC" w14:textId="77777777" w:rsidR="00BA1982" w:rsidRDefault="00000000">
      <w:pPr>
        <w:spacing w:after="120"/>
        <w:rPr>
          <w:lang w:eastAsia="ja-JP"/>
        </w:rPr>
      </w:pPr>
      <w:r>
        <w:rPr>
          <w:lang w:eastAsia="ja-JP"/>
        </w:rPr>
        <w:t>オペレーターは、自分の案件だけでなく、全体の進行中案件や要対応案件を確認できることが望ましいです。ただし、権限は最小限とし、高リスク操作は管理者確認を必要とします。</w:t>
      </w:r>
    </w:p>
    <w:p w14:paraId="37359A5B" w14:textId="77777777" w:rsidR="00BA1982" w:rsidRDefault="00000000">
      <w:pPr>
        <w:pStyle w:val="21"/>
        <w:spacing w:before="160"/>
        <w:rPr>
          <w:lang w:eastAsia="ja-JP"/>
        </w:rPr>
      </w:pPr>
      <w:r>
        <w:rPr>
          <w:rFonts w:ascii="Meiryo UI" w:eastAsia="Meiryo UI" w:hAnsi="Meiryo UI"/>
          <w:lang w:eastAsia="ja-JP"/>
        </w:rPr>
        <w:t>12.3 管理者の役割</w:t>
      </w:r>
    </w:p>
    <w:p w14:paraId="1E6F64EF" w14:textId="77777777" w:rsidR="00BA1982" w:rsidRDefault="00000000">
      <w:pPr>
        <w:spacing w:after="120"/>
        <w:rPr>
          <w:lang w:eastAsia="ja-JP"/>
        </w:rPr>
      </w:pPr>
      <w:r>
        <w:rPr>
          <w:lang w:eastAsia="ja-JP"/>
        </w:rPr>
        <w:t>管理者は、権限管理、会員ステータス、ポイント調整、交換ステータス、監査ログ、例外対応、緊急時判断を担います。日常操作よりも統制と最終判断の責任が中心です。</w:t>
      </w:r>
    </w:p>
    <w:p w14:paraId="327FF06E" w14:textId="77777777" w:rsidR="00BA1982" w:rsidRDefault="00000000">
      <w:pPr>
        <w:spacing w:after="120"/>
        <w:rPr>
          <w:lang w:eastAsia="ja-JP"/>
        </w:rPr>
      </w:pPr>
      <w:r>
        <w:rPr>
          <w:lang w:eastAsia="ja-JP"/>
        </w:rPr>
        <w:t>管理者は2FAを必須とし、権限変更や高リスク操作の記録を確認します。例外対応を行った場合は、理由と再発防止の観点を残します。</w:t>
      </w:r>
    </w:p>
    <w:p w14:paraId="71376A00" w14:textId="77777777" w:rsidR="00BA1982" w:rsidRDefault="00000000">
      <w:pPr>
        <w:pStyle w:val="21"/>
        <w:spacing w:before="160"/>
        <w:rPr>
          <w:lang w:eastAsia="ja-JP"/>
        </w:rPr>
      </w:pPr>
      <w:r>
        <w:rPr>
          <w:rFonts w:ascii="Meiryo UI" w:eastAsia="Meiryo UI" w:hAnsi="Meiryo UI"/>
          <w:lang w:eastAsia="ja-JP"/>
        </w:rPr>
        <w:lastRenderedPageBreak/>
        <w:t>12.4 経理との連携</w:t>
      </w:r>
    </w:p>
    <w:p w14:paraId="75EA6B1F" w14:textId="77777777" w:rsidR="00BA1982" w:rsidRDefault="00000000">
      <w:pPr>
        <w:spacing w:after="120"/>
        <w:rPr>
          <w:lang w:eastAsia="ja-JP"/>
        </w:rPr>
      </w:pPr>
      <w:r>
        <w:rPr>
          <w:lang w:eastAsia="ja-JP"/>
        </w:rPr>
        <w:t>経理とは、ポイント交換、ギフト送付、現金振込、原資内訳、月次照合、未使用ポイントの会計処理について連携します。事務局だけで金銭処理を完結させないようにします。</w:t>
      </w:r>
    </w:p>
    <w:p w14:paraId="3D1C7E78" w14:textId="77777777" w:rsidR="00BA1982" w:rsidRDefault="00000000">
      <w:pPr>
        <w:spacing w:after="120"/>
        <w:rPr>
          <w:lang w:eastAsia="ja-JP"/>
        </w:rPr>
      </w:pPr>
      <w:r>
        <w:rPr>
          <w:lang w:eastAsia="ja-JP"/>
        </w:rPr>
        <w:t>経理に渡す出力物は、処理に必要な情報を含めつつ、PIIを必要以上に含めない形式にします。締め日、確認期限、差異対応の流れを決めておきます。</w:t>
      </w:r>
    </w:p>
    <w:p w14:paraId="092CA554" w14:textId="77777777" w:rsidR="00BA1982" w:rsidRDefault="00000000">
      <w:pPr>
        <w:pStyle w:val="21"/>
        <w:spacing w:before="160"/>
        <w:rPr>
          <w:lang w:eastAsia="ja-JP"/>
        </w:rPr>
      </w:pPr>
      <w:r>
        <w:rPr>
          <w:rFonts w:ascii="Meiryo UI" w:eastAsia="Meiryo UI" w:hAnsi="Meiryo UI"/>
          <w:lang w:eastAsia="ja-JP"/>
        </w:rPr>
        <w:t>12.5 システム部との連携</w:t>
      </w:r>
    </w:p>
    <w:p w14:paraId="10CF31EE" w14:textId="77777777" w:rsidR="00BA1982" w:rsidRDefault="00000000">
      <w:pPr>
        <w:spacing w:after="120"/>
        <w:rPr>
          <w:lang w:eastAsia="ja-JP"/>
        </w:rPr>
      </w:pPr>
      <w:r>
        <w:rPr>
          <w:lang w:eastAsia="ja-JP"/>
        </w:rPr>
        <w:t>システム部は、セキュリティ、権限、障害対応、データ保全、インフラ、保守方針の観点で関与します。仕様変更や緊急時対応では、運用面だけで判断せず、技術面の影響を確認します。</w:t>
      </w:r>
    </w:p>
    <w:p w14:paraId="77BB2397" w14:textId="77777777" w:rsidR="00BA1982" w:rsidRDefault="00000000">
      <w:pPr>
        <w:spacing w:after="120"/>
        <w:rPr>
          <w:lang w:eastAsia="ja-JP"/>
        </w:rPr>
      </w:pPr>
      <w:r>
        <w:rPr>
          <w:lang w:eastAsia="ja-JP"/>
        </w:rPr>
        <w:t>システム部への相談は、事象、再現手順、画面、対象ID、発生時刻、影響範囲を整理して行います。曖昧な相談よりも、事実をまとめた依頼の方が対応が早くなります。</w:t>
      </w:r>
    </w:p>
    <w:p w14:paraId="61515788" w14:textId="77777777" w:rsidR="00BA1982" w:rsidRDefault="00000000">
      <w:pPr>
        <w:pStyle w:val="21"/>
        <w:spacing w:before="160"/>
        <w:rPr>
          <w:lang w:eastAsia="ja-JP"/>
        </w:rPr>
      </w:pPr>
      <w:r>
        <w:rPr>
          <w:rFonts w:ascii="Meiryo UI" w:eastAsia="Meiryo UI" w:hAnsi="Meiryo UI"/>
          <w:lang w:eastAsia="ja-JP"/>
        </w:rPr>
        <w:t>12.6 KUSSHU社／保守窓口との連携</w:t>
      </w:r>
    </w:p>
    <w:p w14:paraId="0897EA08" w14:textId="77777777" w:rsidR="00BA1982" w:rsidRDefault="00000000">
      <w:pPr>
        <w:spacing w:after="120"/>
        <w:rPr>
          <w:lang w:eastAsia="ja-JP"/>
        </w:rPr>
      </w:pPr>
      <w:r>
        <w:rPr>
          <w:lang w:eastAsia="ja-JP"/>
        </w:rPr>
        <w:t>KUSSHU社への依頼は、原則として社内窓口を通じて行います。障害、仕様確認、追加開発、ログ調査、リリース相談の種類を分け、緊急度を明確にします。</w:t>
      </w:r>
    </w:p>
    <w:p w14:paraId="46F9DE6B" w14:textId="77777777" w:rsidR="00BA1982" w:rsidRDefault="00000000">
      <w:pPr>
        <w:spacing w:after="120"/>
        <w:rPr>
          <w:lang w:eastAsia="ja-JP"/>
        </w:rPr>
      </w:pPr>
      <w:r>
        <w:rPr>
          <w:lang w:eastAsia="ja-JP"/>
        </w:rPr>
        <w:t>追加開発や大きな仕様変更は、Phase 1の納期・保守費用に影響する可能性があります。依頼前に、運用で吸収できるか、Phase 2へ送るべきかを検討します。</w:t>
      </w:r>
    </w:p>
    <w:p w14:paraId="7AD67A78" w14:textId="77777777" w:rsidR="00BA1982" w:rsidRDefault="00000000">
      <w:pPr>
        <w:pStyle w:val="21"/>
        <w:spacing w:before="160"/>
        <w:rPr>
          <w:lang w:eastAsia="ja-JP"/>
        </w:rPr>
      </w:pPr>
      <w:r>
        <w:rPr>
          <w:rFonts w:ascii="Meiryo UI" w:eastAsia="Meiryo UI" w:hAnsi="Meiryo UI"/>
          <w:lang w:eastAsia="ja-JP"/>
        </w:rPr>
        <w:t>12.7 新任担当者向け研修</w:t>
      </w:r>
    </w:p>
    <w:p w14:paraId="1125585D" w14:textId="77777777" w:rsidR="00BA1982" w:rsidRDefault="00000000">
      <w:pPr>
        <w:spacing w:after="120"/>
        <w:rPr>
          <w:lang w:eastAsia="ja-JP"/>
        </w:rPr>
      </w:pPr>
      <w:r>
        <w:rPr>
          <w:lang w:eastAsia="ja-JP"/>
        </w:rPr>
        <w:t>新任担当者には、まずドクターパネルの目的、Phase 1の範囲、会員管理、配信前チェック、ポイント、緊急時の初動を説明します。画面操作だけでなく、なぜその確認が必要かを理解してもらうことが重要です。</w:t>
      </w:r>
    </w:p>
    <w:p w14:paraId="60BBAA8B" w14:textId="77777777" w:rsidR="00BA1982" w:rsidRDefault="00000000">
      <w:pPr>
        <w:spacing w:after="120"/>
        <w:rPr>
          <w:lang w:eastAsia="ja-JP"/>
        </w:rPr>
      </w:pPr>
      <w:r>
        <w:rPr>
          <w:lang w:eastAsia="ja-JP"/>
        </w:rPr>
        <w:t>研修後は、模擬案件で案件作成から配信前チェックまでを練習し、誤配信やポイント誤付与につながるポイントを確認します。初回の本番操作は、経験者の確認を受ける運用を推奨します。</w:t>
      </w:r>
    </w:p>
    <w:p w14:paraId="1A8A90A2" w14:textId="77777777" w:rsidR="00BA1982" w:rsidRDefault="00000000">
      <w:pPr>
        <w:pStyle w:val="21"/>
        <w:spacing w:before="160"/>
        <w:rPr>
          <w:lang w:eastAsia="ja-JP"/>
        </w:rPr>
      </w:pPr>
      <w:r>
        <w:rPr>
          <w:rFonts w:ascii="Meiryo UI" w:eastAsia="Meiryo UI" w:hAnsi="Meiryo UI"/>
          <w:lang w:eastAsia="ja-JP"/>
        </w:rPr>
        <w:t>12.8 権限付与前チェック</w:t>
      </w:r>
    </w:p>
    <w:p w14:paraId="50DB4D2D" w14:textId="77777777" w:rsidR="00BA1982" w:rsidRDefault="00000000">
      <w:pPr>
        <w:spacing w:after="120"/>
        <w:rPr>
          <w:lang w:eastAsia="ja-JP"/>
        </w:rPr>
      </w:pPr>
      <w:r>
        <w:rPr>
          <w:lang w:eastAsia="ja-JP"/>
        </w:rPr>
        <w:t>権限付与前に、担当業務、必要な機能、閲覧すべき情報、実施可能な操作を確認します。必要以上の権限を付与しないことが、セキュリティと誤操作防止につながります。</w:t>
      </w:r>
    </w:p>
    <w:p w14:paraId="082C8547" w14:textId="77777777" w:rsidR="00BA1982" w:rsidRDefault="00000000">
      <w:pPr>
        <w:spacing w:after="120"/>
        <w:rPr>
          <w:lang w:eastAsia="ja-JP"/>
        </w:rPr>
      </w:pPr>
      <w:r>
        <w:rPr>
          <w:lang w:eastAsia="ja-JP"/>
        </w:rPr>
        <w:t>権限付与後は、初回ログイン、2FA設定、操作範囲、禁止事項、CSV取扱いを説明します。権限付与をもって教育完了とせず、最低限の理解確認を行います。</w:t>
      </w:r>
    </w:p>
    <w:p w14:paraId="2F01A4AC" w14:textId="77777777" w:rsidR="00BA1982" w:rsidRDefault="00000000">
      <w:pPr>
        <w:pStyle w:val="21"/>
        <w:spacing w:before="160"/>
        <w:rPr>
          <w:lang w:eastAsia="ja-JP"/>
        </w:rPr>
      </w:pPr>
      <w:r>
        <w:rPr>
          <w:rFonts w:ascii="Meiryo UI" w:eastAsia="Meiryo UI" w:hAnsi="Meiryo UI"/>
          <w:lang w:eastAsia="ja-JP"/>
        </w:rPr>
        <w:t>12.9 定期レビュー</w:t>
      </w:r>
    </w:p>
    <w:p w14:paraId="6D1736F2" w14:textId="77777777" w:rsidR="00BA1982" w:rsidRDefault="00000000">
      <w:pPr>
        <w:spacing w:after="120"/>
        <w:rPr>
          <w:lang w:eastAsia="ja-JP"/>
        </w:rPr>
      </w:pPr>
      <w:r>
        <w:rPr>
          <w:lang w:eastAsia="ja-JP"/>
        </w:rPr>
        <w:t>月次または四半期で、問い合わせ件数、誤操作、未処理交換、Stop/Close案件、ポイント調整、会員審査滞留、緊急時対応の有無を確認します。運用の詰まりを早めに見つけ、マニュアルや画面改善につなげます。</w:t>
      </w:r>
    </w:p>
    <w:p w14:paraId="2EA3C14D" w14:textId="77777777" w:rsidR="00BA1982" w:rsidRDefault="00000000">
      <w:pPr>
        <w:spacing w:after="120"/>
        <w:rPr>
          <w:lang w:eastAsia="ja-JP"/>
        </w:rPr>
      </w:pPr>
      <w:r>
        <w:rPr>
          <w:lang w:eastAsia="ja-JP"/>
        </w:rPr>
        <w:t>レビューは、責任追及ではなく運用改善の場です。よく迷う判断、手戻りが多い操作、問い合わせが多い文言を洗い出し、テンプレートやチェックリストを更新します。</w:t>
      </w:r>
    </w:p>
    <w:p w14:paraId="5B3B634A" w14:textId="77777777" w:rsidR="00BA1982" w:rsidRDefault="00000000">
      <w:pPr>
        <w:pStyle w:val="21"/>
        <w:spacing w:before="160"/>
        <w:rPr>
          <w:lang w:eastAsia="ja-JP"/>
        </w:rPr>
      </w:pPr>
      <w:r>
        <w:rPr>
          <w:rFonts w:ascii="Meiryo UI" w:eastAsia="Meiryo UI" w:hAnsi="Meiryo UI"/>
          <w:lang w:eastAsia="ja-JP"/>
        </w:rPr>
        <w:lastRenderedPageBreak/>
        <w:t>12.10 マニュアル改訂ルール</w:t>
      </w:r>
    </w:p>
    <w:p w14:paraId="105CF031" w14:textId="77777777" w:rsidR="00BA1982" w:rsidRDefault="00000000">
      <w:pPr>
        <w:spacing w:after="120"/>
        <w:rPr>
          <w:lang w:eastAsia="ja-JP"/>
        </w:rPr>
      </w:pPr>
      <w:r>
        <w:rPr>
          <w:lang w:eastAsia="ja-JP"/>
        </w:rPr>
        <w:t>本マニュアルは、システム仕様、規約、ポイント利用ガイドライン、運用体制が変わるたびに見直します。変更時には、改訂日、改訂者、変更内容、影響する章を記録します。</w:t>
      </w:r>
    </w:p>
    <w:p w14:paraId="58774744" w14:textId="77777777" w:rsidR="00BA1982" w:rsidRDefault="00000000">
      <w:pPr>
        <w:spacing w:after="120"/>
        <w:rPr>
          <w:lang w:eastAsia="ja-JP"/>
        </w:rPr>
      </w:pPr>
      <w:r>
        <w:rPr>
          <w:lang w:eastAsia="ja-JP"/>
        </w:rPr>
        <w:t>現場で「この判断に迷った」という事例が出たら、マニュアル改訂の候補とします。完璧な初版を目指すより、運用しながら育てる文書として扱います。</w:t>
      </w:r>
    </w:p>
    <w:p w14:paraId="72F5CFC5" w14:textId="77777777" w:rsidR="00BA1982" w:rsidRDefault="00000000">
      <w:pPr>
        <w:pStyle w:val="1"/>
        <w:spacing w:before="240"/>
      </w:pPr>
      <w:r>
        <w:rPr>
          <w:rFonts w:ascii="Meiryo UI" w:eastAsia="Meiryo UI" w:hAnsi="Meiryo UI"/>
        </w:rPr>
        <w:t xml:space="preserve">第13部　</w:t>
      </w:r>
      <w:proofErr w:type="spellStart"/>
      <w:r>
        <w:rPr>
          <w:rFonts w:ascii="Meiryo UI" w:eastAsia="Meiryo UI" w:hAnsi="Meiryo UI"/>
        </w:rPr>
        <w:t>品質管理・監査</w:t>
      </w:r>
      <w:proofErr w:type="spellEnd"/>
    </w:p>
    <w:tbl>
      <w:tblPr>
        <w:tblW w:w="0" w:type="auto"/>
        <w:jc w:val="center"/>
        <w:tblLook w:val="04A0" w:firstRow="1" w:lastRow="0" w:firstColumn="1" w:lastColumn="0" w:noHBand="0" w:noVBand="1"/>
      </w:tblPr>
      <w:tblGrid>
        <w:gridCol w:w="9638"/>
      </w:tblGrid>
      <w:tr w:rsidR="00BA1982" w14:paraId="2B6EBF93" w14:textId="77777777">
        <w:trPr>
          <w:jc w:val="center"/>
        </w:trPr>
        <w:tc>
          <w:tcPr>
            <w:tcW w:w="9638" w:type="dxa"/>
            <w:tcBorders>
              <w:top w:val="single" w:sz="4" w:space="0" w:color="C7D7E4"/>
              <w:left w:val="single" w:sz="4" w:space="0" w:color="C7D7E4"/>
              <w:bottom w:val="single" w:sz="4" w:space="0" w:color="C7D7E4"/>
              <w:right w:val="single" w:sz="4" w:space="0" w:color="C7D7E4"/>
            </w:tcBorders>
            <w:shd w:val="clear" w:color="auto" w:fill="EAF5F0"/>
            <w:vAlign w:val="center"/>
          </w:tcPr>
          <w:p w14:paraId="5B30B120" w14:textId="77777777" w:rsidR="00BA1982" w:rsidRDefault="00000000">
            <w:pPr>
              <w:spacing w:after="80"/>
              <w:rPr>
                <w:lang w:eastAsia="ja-JP"/>
              </w:rPr>
            </w:pPr>
            <w:r>
              <w:rPr>
                <w:b/>
                <w:color w:val="243A52"/>
                <w:lang w:eastAsia="ja-JP"/>
              </w:rPr>
              <w:t>この章の目的</w:t>
            </w:r>
          </w:p>
          <w:p w14:paraId="7607FC80" w14:textId="77777777" w:rsidR="00BA1982" w:rsidRDefault="00000000">
            <w:pPr>
              <w:spacing w:after="0"/>
              <w:rPr>
                <w:lang w:eastAsia="ja-JP"/>
              </w:rPr>
            </w:pPr>
            <w:r>
              <w:rPr>
                <w:sz w:val="20"/>
                <w:lang w:eastAsia="ja-JP"/>
              </w:rPr>
              <w:t>配信、ポイント、会員審査、ログ、インシデント、KPIの定期確認と改善管理を定義します。</w:t>
            </w:r>
          </w:p>
        </w:tc>
      </w:tr>
    </w:tbl>
    <w:p w14:paraId="52B834A8" w14:textId="77777777" w:rsidR="00BA1982" w:rsidRDefault="00BA1982">
      <w:pPr>
        <w:spacing w:after="40"/>
        <w:rPr>
          <w:lang w:eastAsia="ja-JP"/>
        </w:rPr>
      </w:pPr>
    </w:p>
    <w:p w14:paraId="7FC8EB17" w14:textId="77777777" w:rsidR="00BA1982" w:rsidRDefault="00000000">
      <w:pPr>
        <w:pStyle w:val="21"/>
        <w:spacing w:before="160"/>
        <w:rPr>
          <w:lang w:eastAsia="ja-JP"/>
        </w:rPr>
      </w:pPr>
      <w:r>
        <w:rPr>
          <w:rFonts w:ascii="Meiryo UI" w:eastAsia="Meiryo UI" w:hAnsi="Meiryo UI"/>
          <w:lang w:eastAsia="ja-JP"/>
        </w:rPr>
        <w:t>13.1 配信前チェックリスト</w:t>
      </w:r>
    </w:p>
    <w:p w14:paraId="59EFDE4B" w14:textId="77777777" w:rsidR="00BA1982" w:rsidRDefault="00000000">
      <w:pPr>
        <w:spacing w:after="120"/>
        <w:rPr>
          <w:lang w:eastAsia="ja-JP"/>
        </w:rPr>
      </w:pPr>
      <w:r>
        <w:rPr>
          <w:lang w:eastAsia="ja-JP"/>
        </w:rPr>
        <w:t>配信前チェックリストは、案件情報、対象抽出、URL、謝礼、文面、配信対象人数、Stop/Close設定、テスト遷移を確認するために使用します。チェック項目は、過去のミスや問い合わせから随時更新します。</w:t>
      </w:r>
    </w:p>
    <w:p w14:paraId="622FD6B5" w14:textId="77777777" w:rsidR="00BA1982" w:rsidRDefault="00000000">
      <w:pPr>
        <w:spacing w:after="120"/>
        <w:rPr>
          <w:lang w:eastAsia="ja-JP"/>
        </w:rPr>
      </w:pPr>
      <w:r>
        <w:rPr>
          <w:lang w:eastAsia="ja-JP"/>
        </w:rPr>
        <w:t>チェックリストを使ったかどうかも、案件メモまたは管理画面で確認できる状態にします。重要案件では、担当者本人だけでなく、別担当者の確認を必須とすることを推奨します。</w:t>
      </w:r>
    </w:p>
    <w:p w14:paraId="604CDA6F" w14:textId="77777777" w:rsidR="00BA1982" w:rsidRDefault="00000000">
      <w:pPr>
        <w:pStyle w:val="21"/>
        <w:spacing w:before="160"/>
        <w:rPr>
          <w:lang w:eastAsia="ja-JP"/>
        </w:rPr>
      </w:pPr>
      <w:r>
        <w:rPr>
          <w:rFonts w:ascii="Meiryo UI" w:eastAsia="Meiryo UI" w:hAnsi="Meiryo UI"/>
          <w:lang w:eastAsia="ja-JP"/>
        </w:rPr>
        <w:t>13.2 月次チェック</w:t>
      </w:r>
    </w:p>
    <w:p w14:paraId="7F64B7C0" w14:textId="77777777" w:rsidR="00BA1982" w:rsidRDefault="00000000">
      <w:pPr>
        <w:spacing w:after="120"/>
        <w:rPr>
          <w:lang w:eastAsia="ja-JP"/>
        </w:rPr>
      </w:pPr>
      <w:r>
        <w:rPr>
          <w:lang w:eastAsia="ja-JP"/>
        </w:rPr>
        <w:t>月次チェックでは、未処理交換申請、確定待ちポイント、手動調整、会員審査滞留、未解決問い合わせ、Close漏れ案件、CSV出力履歴を確認します。</w:t>
      </w:r>
    </w:p>
    <w:p w14:paraId="55EA4260" w14:textId="77777777" w:rsidR="00BA1982" w:rsidRDefault="00000000">
      <w:pPr>
        <w:spacing w:after="120"/>
        <w:rPr>
          <w:lang w:eastAsia="ja-JP"/>
        </w:rPr>
      </w:pPr>
      <w:r>
        <w:rPr>
          <w:lang w:eastAsia="ja-JP"/>
        </w:rPr>
        <w:t>月次で見ることで、日々の忙しさで見落とされた小さな不整合を早めに発見できます。チェック結果は、担当者と運用責任者で共有します。</w:t>
      </w:r>
    </w:p>
    <w:p w14:paraId="17014002" w14:textId="77777777" w:rsidR="00BA1982" w:rsidRDefault="00000000">
      <w:pPr>
        <w:pStyle w:val="21"/>
        <w:spacing w:before="160"/>
      </w:pPr>
      <w:r>
        <w:rPr>
          <w:rFonts w:ascii="Meiryo UI" w:eastAsia="Meiryo UI" w:hAnsi="Meiryo UI"/>
        </w:rPr>
        <w:t xml:space="preserve">13.3 </w:t>
      </w:r>
      <w:proofErr w:type="spellStart"/>
      <w:r>
        <w:rPr>
          <w:rFonts w:ascii="Meiryo UI" w:eastAsia="Meiryo UI" w:hAnsi="Meiryo UI"/>
        </w:rPr>
        <w:t>ポイント交換チェック</w:t>
      </w:r>
      <w:proofErr w:type="spellEnd"/>
    </w:p>
    <w:p w14:paraId="26014C1E" w14:textId="77777777" w:rsidR="00BA1982" w:rsidRDefault="00000000">
      <w:pPr>
        <w:spacing w:after="120"/>
      </w:pPr>
      <w:r>
        <w:t>ポイント交換では、Requested/Processingの滞留、Fulfilledへの更新漏れ、Rejected後の差戻し、ギフト送付記録、振込記録、台帳反映を確認します。</w:t>
      </w:r>
    </w:p>
    <w:p w14:paraId="1AD1E801" w14:textId="77777777" w:rsidR="00BA1982" w:rsidRDefault="00000000">
      <w:pPr>
        <w:spacing w:after="120"/>
        <w:rPr>
          <w:lang w:eastAsia="ja-JP"/>
        </w:rPr>
      </w:pPr>
      <w:r>
        <w:rPr>
          <w:lang w:eastAsia="ja-JP"/>
        </w:rPr>
        <w:t>交換処理は金銭相当であり、会員満足にも直結します。処理漏れや二重送付を防ぐため、一覧確認と月次照合を必ず行います。</w:t>
      </w:r>
    </w:p>
    <w:p w14:paraId="01BE1E52" w14:textId="77777777" w:rsidR="00BA1982" w:rsidRDefault="00000000">
      <w:pPr>
        <w:pStyle w:val="21"/>
        <w:spacing w:before="160"/>
        <w:rPr>
          <w:lang w:eastAsia="ja-JP"/>
        </w:rPr>
      </w:pPr>
      <w:r>
        <w:rPr>
          <w:rFonts w:ascii="Meiryo UI" w:eastAsia="Meiryo UI" w:hAnsi="Meiryo UI"/>
          <w:lang w:eastAsia="ja-JP"/>
        </w:rPr>
        <w:t>13.4 会員審査チェック</w:t>
      </w:r>
    </w:p>
    <w:p w14:paraId="759DECDA" w14:textId="77777777" w:rsidR="00BA1982" w:rsidRDefault="00000000">
      <w:pPr>
        <w:spacing w:after="120"/>
        <w:rPr>
          <w:lang w:eastAsia="ja-JP"/>
        </w:rPr>
      </w:pPr>
      <w:r>
        <w:rPr>
          <w:lang w:eastAsia="ja-JP"/>
        </w:rPr>
        <w:t>会員審査では、仮登録の滞留、保留理由、却下理由、紹介経路、重複登録疑いを確認します。審査が遅れると、先生の利用開始体験が悪くなり、紹介制度の成果も見えにくくなります。</w:t>
      </w:r>
    </w:p>
    <w:p w14:paraId="469468D3" w14:textId="77777777" w:rsidR="00BA1982" w:rsidRDefault="00000000">
      <w:pPr>
        <w:spacing w:after="120"/>
        <w:rPr>
          <w:lang w:eastAsia="ja-JP"/>
        </w:rPr>
      </w:pPr>
      <w:r>
        <w:rPr>
          <w:lang w:eastAsia="ja-JP"/>
        </w:rPr>
        <w:t>保留中の登録は、追加確認が必要なのか、却下すべきなのか、担当者不在で止まっているだけなのかを分けて確認します。</w:t>
      </w:r>
    </w:p>
    <w:p w14:paraId="46863A59" w14:textId="77777777" w:rsidR="00BA1982" w:rsidRDefault="00000000">
      <w:pPr>
        <w:pStyle w:val="21"/>
        <w:spacing w:before="160"/>
        <w:rPr>
          <w:lang w:eastAsia="ja-JP"/>
        </w:rPr>
      </w:pPr>
      <w:r>
        <w:rPr>
          <w:rFonts w:ascii="Meiryo UI" w:eastAsia="Meiryo UI" w:hAnsi="Meiryo UI"/>
          <w:lang w:eastAsia="ja-JP"/>
        </w:rPr>
        <w:lastRenderedPageBreak/>
        <w:t>13.5 ログ確認</w:t>
      </w:r>
    </w:p>
    <w:p w14:paraId="26793E0D" w14:textId="77777777" w:rsidR="00BA1982" w:rsidRDefault="00000000">
      <w:pPr>
        <w:spacing w:after="120"/>
        <w:rPr>
          <w:lang w:eastAsia="ja-JP"/>
        </w:rPr>
      </w:pPr>
      <w:r>
        <w:rPr>
          <w:lang w:eastAsia="ja-JP"/>
        </w:rPr>
        <w:t>監査ログは、問い合わせや障害時だけでなく、定期的な運用品質確認にも使います。高リスク操作、CSV出力、権限変更、ポイント調整が適切な頻度・理由で行われているか確認します。</w:t>
      </w:r>
    </w:p>
    <w:p w14:paraId="144E4AC6" w14:textId="77777777" w:rsidR="00BA1982" w:rsidRDefault="00000000">
      <w:pPr>
        <w:spacing w:after="120"/>
        <w:rPr>
          <w:lang w:eastAsia="ja-JP"/>
        </w:rPr>
      </w:pPr>
      <w:r>
        <w:rPr>
          <w:lang w:eastAsia="ja-JP"/>
        </w:rPr>
        <w:t>不自然な操作がある場合は、まず事実確認を行います。誤操作、教育不足、権限過多、不正の可能性を分けて判断し、必要に応じて権限や手順を見直します。</w:t>
      </w:r>
    </w:p>
    <w:p w14:paraId="1A973D70" w14:textId="77777777" w:rsidR="00BA1982" w:rsidRDefault="00000000">
      <w:pPr>
        <w:pStyle w:val="21"/>
        <w:spacing w:before="160"/>
        <w:rPr>
          <w:lang w:eastAsia="ja-JP"/>
        </w:rPr>
      </w:pPr>
      <w:r>
        <w:rPr>
          <w:rFonts w:ascii="Meiryo UI" w:eastAsia="Meiryo UI" w:hAnsi="Meiryo UI"/>
          <w:lang w:eastAsia="ja-JP"/>
        </w:rPr>
        <w:t>13.6 インシデント記録</w:t>
      </w:r>
    </w:p>
    <w:p w14:paraId="371CAB4F" w14:textId="77777777" w:rsidR="00BA1982" w:rsidRDefault="00000000">
      <w:pPr>
        <w:spacing w:after="120"/>
        <w:rPr>
          <w:lang w:eastAsia="ja-JP"/>
        </w:rPr>
      </w:pPr>
      <w:r>
        <w:rPr>
          <w:lang w:eastAsia="ja-JP"/>
        </w:rPr>
        <w:t>インシデント記録には、発生日、発見者、事象、影響範囲、初動、原因、対応、会員・クライアント連絡、再発防止策、完了日を記録します。</w:t>
      </w:r>
    </w:p>
    <w:p w14:paraId="61E4C353" w14:textId="77777777" w:rsidR="00BA1982" w:rsidRDefault="00000000">
      <w:pPr>
        <w:spacing w:after="120"/>
        <w:rPr>
          <w:lang w:eastAsia="ja-JP"/>
        </w:rPr>
      </w:pPr>
      <w:r>
        <w:rPr>
          <w:lang w:eastAsia="ja-JP"/>
        </w:rPr>
        <w:t>小さなミスでも、再発しうるものは記録します。記録を残すことで、個人の記憶に頼らず、次の改善につなげられます。</w:t>
      </w:r>
    </w:p>
    <w:p w14:paraId="202627E3" w14:textId="77777777" w:rsidR="00BA1982" w:rsidRDefault="00000000">
      <w:pPr>
        <w:pStyle w:val="21"/>
        <w:spacing w:before="160"/>
        <w:rPr>
          <w:lang w:eastAsia="ja-JP"/>
        </w:rPr>
      </w:pPr>
      <w:r>
        <w:rPr>
          <w:rFonts w:ascii="Meiryo UI" w:eastAsia="Meiryo UI" w:hAnsi="Meiryo UI"/>
          <w:lang w:eastAsia="ja-JP"/>
        </w:rPr>
        <w:t>13.7 KPI確認</w:t>
      </w:r>
    </w:p>
    <w:p w14:paraId="72D4F60B" w14:textId="77777777" w:rsidR="00BA1982" w:rsidRDefault="00000000">
      <w:pPr>
        <w:spacing w:after="120"/>
        <w:rPr>
          <w:lang w:eastAsia="ja-JP"/>
        </w:rPr>
      </w:pPr>
      <w:r>
        <w:rPr>
          <w:lang w:eastAsia="ja-JP"/>
        </w:rPr>
        <w:t>運用KPIとして、配信数、クリック率、Complete数、Screenout数、</w:t>
      </w:r>
      <w:proofErr w:type="spellStart"/>
      <w:r>
        <w:rPr>
          <w:lang w:eastAsia="ja-JP"/>
        </w:rPr>
        <w:t>QuotaFull</w:t>
      </w:r>
      <w:proofErr w:type="spellEnd"/>
      <w:r>
        <w:rPr>
          <w:lang w:eastAsia="ja-JP"/>
        </w:rPr>
        <w:t>数、Incomplete率、問い合わせ件数、ポイント反映リードタイム、交換処理リードタイムを確認します。</w:t>
      </w:r>
    </w:p>
    <w:p w14:paraId="6EF0083E" w14:textId="77777777" w:rsidR="00BA1982" w:rsidRDefault="00000000">
      <w:pPr>
        <w:spacing w:after="120"/>
        <w:rPr>
          <w:lang w:eastAsia="ja-JP"/>
        </w:rPr>
      </w:pPr>
      <w:r>
        <w:rPr>
          <w:lang w:eastAsia="ja-JP"/>
        </w:rPr>
        <w:t>KPIは評価のためだけでなく、運用負荷や会員体験の詰まりを見つけるために使います。Incomplete率が高い場合は、外部調査画面やリダイレクト導線の問題が疑われます。</w:t>
      </w:r>
    </w:p>
    <w:p w14:paraId="0979234B" w14:textId="77777777" w:rsidR="00BA1982" w:rsidRDefault="00000000">
      <w:pPr>
        <w:pStyle w:val="21"/>
        <w:spacing w:before="160"/>
        <w:rPr>
          <w:lang w:eastAsia="ja-JP"/>
        </w:rPr>
      </w:pPr>
      <w:r>
        <w:rPr>
          <w:rFonts w:ascii="Meiryo UI" w:eastAsia="Meiryo UI" w:hAnsi="Meiryo UI"/>
          <w:lang w:eastAsia="ja-JP"/>
        </w:rPr>
        <w:t>13.8 改善要望の管理</w:t>
      </w:r>
    </w:p>
    <w:p w14:paraId="074BB5F6" w14:textId="77777777" w:rsidR="00BA1982" w:rsidRDefault="00000000">
      <w:pPr>
        <w:spacing w:after="120"/>
        <w:rPr>
          <w:lang w:eastAsia="ja-JP"/>
        </w:rPr>
      </w:pPr>
      <w:r>
        <w:rPr>
          <w:lang w:eastAsia="ja-JP"/>
        </w:rPr>
        <w:t>改善要望は、思いつきで開発依頼するのではなく、発生頻度、影響範囲、事故防止効果、運用負荷削減効果、Phase 1/Phase 2の範囲を整理して管理します。</w:t>
      </w:r>
    </w:p>
    <w:p w14:paraId="7E905D4E" w14:textId="77777777" w:rsidR="00BA1982" w:rsidRDefault="00000000">
      <w:pPr>
        <w:spacing w:after="120"/>
        <w:rPr>
          <w:lang w:eastAsia="ja-JP"/>
        </w:rPr>
      </w:pPr>
      <w:r>
        <w:rPr>
          <w:lang w:eastAsia="ja-JP"/>
        </w:rPr>
        <w:t>Phase 1では、欲張らずに事故防止と基盤安定を優先します。便利機能は、運用実績を見てからPhase 2候補として整理します。</w:t>
      </w:r>
    </w:p>
    <w:p w14:paraId="0358695C" w14:textId="77777777" w:rsidR="00BA1982" w:rsidRDefault="00000000">
      <w:pPr>
        <w:pStyle w:val="21"/>
        <w:spacing w:before="160"/>
        <w:rPr>
          <w:lang w:eastAsia="ja-JP"/>
        </w:rPr>
      </w:pPr>
      <w:r>
        <w:rPr>
          <w:rFonts w:ascii="Meiryo UI" w:eastAsia="Meiryo UI" w:hAnsi="Meiryo UI"/>
          <w:lang w:eastAsia="ja-JP"/>
        </w:rPr>
        <w:t>13.9 Phase 2検討への引き継ぎ</w:t>
      </w:r>
    </w:p>
    <w:p w14:paraId="71CE90D0" w14:textId="77777777" w:rsidR="00BA1982" w:rsidRDefault="00000000">
      <w:pPr>
        <w:spacing w:after="120"/>
        <w:rPr>
          <w:lang w:eastAsia="ja-JP"/>
        </w:rPr>
      </w:pPr>
      <w:r>
        <w:rPr>
          <w:lang w:eastAsia="ja-JP"/>
        </w:rPr>
        <w:t>Phase 2では、高度履歴フィルタ、交換自動化、簡易調査の拡張、分析・KPIダッシュボードなどを検討します。Phase 1運用中に出た課題や要望を、根拠付きで蓄積します。</w:t>
      </w:r>
    </w:p>
    <w:p w14:paraId="1C9663B7" w14:textId="77777777" w:rsidR="00BA1982" w:rsidRDefault="00000000">
      <w:pPr>
        <w:spacing w:after="120"/>
        <w:rPr>
          <w:lang w:eastAsia="ja-JP"/>
        </w:rPr>
      </w:pPr>
      <w:r>
        <w:rPr>
          <w:lang w:eastAsia="ja-JP"/>
        </w:rPr>
        <w:t>Phase 2へ送る要望は、単に「欲しい」ではなく、どの業務を何分削減するか、どの事故を防ぐか、どの会員体験を改善するかをセットで整理します。</w:t>
      </w:r>
    </w:p>
    <w:p w14:paraId="507C298A" w14:textId="77777777" w:rsidR="00BA1982" w:rsidRDefault="00000000">
      <w:pPr>
        <w:pStyle w:val="1"/>
        <w:spacing w:before="240"/>
      </w:pPr>
      <w:proofErr w:type="spellStart"/>
      <w:r>
        <w:rPr>
          <w:rFonts w:ascii="Meiryo UI" w:eastAsia="Meiryo UI" w:hAnsi="Meiryo UI"/>
        </w:rPr>
        <w:t>付録A</w:t>
      </w:r>
      <w:proofErr w:type="spellEnd"/>
      <w:r>
        <w:rPr>
          <w:rFonts w:ascii="Meiryo UI" w:eastAsia="Meiryo UI" w:hAnsi="Meiryo UI"/>
        </w:rPr>
        <w:t xml:space="preserve">　</w:t>
      </w:r>
      <w:proofErr w:type="spellStart"/>
      <w:r>
        <w:rPr>
          <w:rFonts w:ascii="Meiryo UI" w:eastAsia="Meiryo UI" w:hAnsi="Meiryo UI"/>
        </w:rPr>
        <w:t>用語集</w:t>
      </w:r>
      <w:proofErr w:type="spellEnd"/>
    </w:p>
    <w:tbl>
      <w:tblPr>
        <w:tblW w:w="0" w:type="auto"/>
        <w:jc w:val="center"/>
        <w:tblLook w:val="04A0" w:firstRow="1" w:lastRow="0" w:firstColumn="1" w:lastColumn="0" w:noHBand="0" w:noVBand="1"/>
      </w:tblPr>
      <w:tblGrid>
        <w:gridCol w:w="2268"/>
        <w:gridCol w:w="6803"/>
      </w:tblGrid>
      <w:tr w:rsidR="00BA1982" w14:paraId="7465C8AB" w14:textId="77777777">
        <w:trPr>
          <w:jc w:val="center"/>
        </w:trPr>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4652669A" w14:textId="77777777" w:rsidR="00BA1982" w:rsidRDefault="00000000">
            <w:pPr>
              <w:spacing w:after="0"/>
            </w:pPr>
            <w:r>
              <w:rPr>
                <w:b/>
                <w:color w:val="FFFFFF"/>
                <w:sz w:val="19"/>
              </w:rPr>
              <w:t>用語</w:t>
            </w:r>
          </w:p>
        </w:tc>
        <w:tc>
          <w:tcPr>
            <w:tcW w:w="6803"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6237091F" w14:textId="77777777" w:rsidR="00BA1982" w:rsidRDefault="00000000">
            <w:pPr>
              <w:spacing w:after="0"/>
            </w:pPr>
            <w:r>
              <w:rPr>
                <w:b/>
                <w:color w:val="FFFFFF"/>
                <w:sz w:val="19"/>
              </w:rPr>
              <w:t>説明</w:t>
            </w:r>
          </w:p>
        </w:tc>
      </w:tr>
      <w:tr w:rsidR="00BA1982" w14:paraId="3FFE5C6C"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FD0433A" w14:textId="77777777" w:rsidR="00BA1982" w:rsidRDefault="00000000">
            <w:pPr>
              <w:spacing w:after="0"/>
            </w:pPr>
            <w:r>
              <w:rPr>
                <w:b/>
                <w:sz w:val="18"/>
              </w:rPr>
              <w:t>ドクターパネル</w:t>
            </w:r>
          </w:p>
        </w:tc>
        <w:tc>
          <w:tcPr>
            <w:tcW w:w="6803" w:type="dxa"/>
            <w:tcBorders>
              <w:top w:val="single" w:sz="4" w:space="0" w:color="D9E2EA"/>
              <w:left w:val="single" w:sz="4" w:space="0" w:color="D9E2EA"/>
              <w:bottom w:val="single" w:sz="4" w:space="0" w:color="D9E2EA"/>
              <w:right w:val="single" w:sz="4" w:space="0" w:color="D9E2EA"/>
            </w:tcBorders>
          </w:tcPr>
          <w:p w14:paraId="73AFF2B1" w14:textId="77777777" w:rsidR="00BA1982" w:rsidRDefault="00000000">
            <w:pPr>
              <w:spacing w:after="0"/>
              <w:rPr>
                <w:lang w:eastAsia="ja-JP"/>
              </w:rPr>
            </w:pPr>
            <w:r>
              <w:rPr>
                <w:sz w:val="18"/>
                <w:lang w:eastAsia="ja-JP"/>
              </w:rPr>
              <w:t>シードメディカルパネルの会員管理・調査配信・ポイント管理基盤</w:t>
            </w:r>
          </w:p>
        </w:tc>
      </w:tr>
      <w:tr w:rsidR="00BA1982" w14:paraId="1EBFA9AC"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C2C7946" w14:textId="77777777" w:rsidR="00BA1982" w:rsidRDefault="00000000">
            <w:pPr>
              <w:spacing w:after="0"/>
            </w:pPr>
            <w:r>
              <w:rPr>
                <w:b/>
                <w:sz w:val="18"/>
              </w:rPr>
              <w:t>My Page</w:t>
            </w:r>
          </w:p>
        </w:tc>
        <w:tc>
          <w:tcPr>
            <w:tcW w:w="6803" w:type="dxa"/>
            <w:tcBorders>
              <w:top w:val="single" w:sz="4" w:space="0" w:color="D9E2EA"/>
              <w:left w:val="single" w:sz="4" w:space="0" w:color="D9E2EA"/>
              <w:bottom w:val="single" w:sz="4" w:space="0" w:color="D9E2EA"/>
              <w:right w:val="single" w:sz="4" w:space="0" w:color="D9E2EA"/>
            </w:tcBorders>
          </w:tcPr>
          <w:p w14:paraId="71352454" w14:textId="77777777" w:rsidR="00BA1982" w:rsidRDefault="00000000">
            <w:pPr>
              <w:spacing w:after="0"/>
              <w:rPr>
                <w:lang w:eastAsia="ja-JP"/>
              </w:rPr>
            </w:pPr>
            <w:r>
              <w:rPr>
                <w:sz w:val="18"/>
                <w:lang w:eastAsia="ja-JP"/>
              </w:rPr>
              <w:t>会員が登録情報、参加履歴、ポイント、交換申請、お知らせを確認する画面</w:t>
            </w:r>
          </w:p>
        </w:tc>
      </w:tr>
      <w:tr w:rsidR="00BA1982" w14:paraId="430D583F"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39DCE867" w14:textId="77777777" w:rsidR="00BA1982" w:rsidRDefault="00000000">
            <w:pPr>
              <w:spacing w:after="0"/>
            </w:pPr>
            <w:r>
              <w:rPr>
                <w:b/>
                <w:sz w:val="18"/>
              </w:rPr>
              <w:t>Operator</w:t>
            </w:r>
          </w:p>
        </w:tc>
        <w:tc>
          <w:tcPr>
            <w:tcW w:w="6803" w:type="dxa"/>
            <w:tcBorders>
              <w:top w:val="single" w:sz="4" w:space="0" w:color="D9E2EA"/>
              <w:left w:val="single" w:sz="4" w:space="0" w:color="D9E2EA"/>
              <w:bottom w:val="single" w:sz="4" w:space="0" w:color="D9E2EA"/>
              <w:right w:val="single" w:sz="4" w:space="0" w:color="D9E2EA"/>
            </w:tcBorders>
          </w:tcPr>
          <w:p w14:paraId="6ACC84BE" w14:textId="77777777" w:rsidR="00BA1982" w:rsidRDefault="00000000">
            <w:pPr>
              <w:spacing w:after="0"/>
              <w:rPr>
                <w:lang w:eastAsia="ja-JP"/>
              </w:rPr>
            </w:pPr>
            <w:r>
              <w:rPr>
                <w:sz w:val="18"/>
                <w:lang w:eastAsia="ja-JP"/>
              </w:rPr>
              <w:t>案件作成、対象抽出、配信、進捗確認を行う社内担当者</w:t>
            </w:r>
          </w:p>
        </w:tc>
      </w:tr>
      <w:tr w:rsidR="00BA1982" w14:paraId="34625F00"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1FF4007" w14:textId="77777777" w:rsidR="00BA1982" w:rsidRDefault="00000000">
            <w:pPr>
              <w:spacing w:after="0"/>
            </w:pPr>
            <w:r>
              <w:rPr>
                <w:b/>
                <w:sz w:val="18"/>
              </w:rPr>
              <w:t>Admin</w:t>
            </w:r>
          </w:p>
        </w:tc>
        <w:tc>
          <w:tcPr>
            <w:tcW w:w="6803" w:type="dxa"/>
            <w:tcBorders>
              <w:top w:val="single" w:sz="4" w:space="0" w:color="D9E2EA"/>
              <w:left w:val="single" w:sz="4" w:space="0" w:color="D9E2EA"/>
              <w:bottom w:val="single" w:sz="4" w:space="0" w:color="D9E2EA"/>
              <w:right w:val="single" w:sz="4" w:space="0" w:color="D9E2EA"/>
            </w:tcBorders>
          </w:tcPr>
          <w:p w14:paraId="68482FE5" w14:textId="77777777" w:rsidR="00BA1982" w:rsidRDefault="00000000">
            <w:pPr>
              <w:spacing w:after="0"/>
              <w:rPr>
                <w:lang w:eastAsia="ja-JP"/>
              </w:rPr>
            </w:pPr>
            <w:r>
              <w:rPr>
                <w:sz w:val="18"/>
                <w:lang w:eastAsia="ja-JP"/>
              </w:rPr>
              <w:t>権限、監査、会員管理、ポイント調整など統制機能を扱う管理者</w:t>
            </w:r>
          </w:p>
        </w:tc>
      </w:tr>
      <w:tr w:rsidR="00BA1982" w14:paraId="48508AF9"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3CE351AD" w14:textId="77777777" w:rsidR="00BA1982" w:rsidRDefault="00000000">
            <w:pPr>
              <w:spacing w:after="0"/>
            </w:pPr>
            <w:proofErr w:type="spellStart"/>
            <w:r>
              <w:rPr>
                <w:b/>
                <w:sz w:val="18"/>
              </w:rPr>
              <w:lastRenderedPageBreak/>
              <w:t>簡易調査</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77C1290B" w14:textId="77777777" w:rsidR="00BA1982" w:rsidRDefault="00000000">
            <w:pPr>
              <w:spacing w:after="0"/>
            </w:pPr>
            <w:r>
              <w:rPr>
                <w:sz w:val="18"/>
              </w:rPr>
              <w:t>My Page内で回答を回収する1〜5問程度の短問調査</w:t>
            </w:r>
          </w:p>
        </w:tc>
      </w:tr>
      <w:tr w:rsidR="00BA1982" w14:paraId="41A3DAFD"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54F05596" w14:textId="77777777" w:rsidR="00BA1982" w:rsidRDefault="00000000">
            <w:pPr>
              <w:spacing w:after="0"/>
            </w:pPr>
            <w:r>
              <w:rPr>
                <w:b/>
                <w:sz w:val="18"/>
              </w:rPr>
              <w:t>Redirect Engine</w:t>
            </w:r>
          </w:p>
        </w:tc>
        <w:tc>
          <w:tcPr>
            <w:tcW w:w="6803" w:type="dxa"/>
            <w:tcBorders>
              <w:top w:val="single" w:sz="4" w:space="0" w:color="D9E2EA"/>
              <w:left w:val="single" w:sz="4" w:space="0" w:color="D9E2EA"/>
              <w:bottom w:val="single" w:sz="4" w:space="0" w:color="D9E2EA"/>
              <w:right w:val="single" w:sz="4" w:space="0" w:color="D9E2EA"/>
            </w:tcBorders>
          </w:tcPr>
          <w:p w14:paraId="2310413F" w14:textId="77777777" w:rsidR="00BA1982" w:rsidRDefault="00000000">
            <w:pPr>
              <w:spacing w:after="0"/>
              <w:rPr>
                <w:lang w:eastAsia="ja-JP"/>
              </w:rPr>
            </w:pPr>
            <w:r>
              <w:rPr>
                <w:sz w:val="18"/>
                <w:lang w:eastAsia="ja-JP"/>
              </w:rPr>
              <w:t>Seed側URLから外部調査へ安全に遷移し、statusを受け取る基盤</w:t>
            </w:r>
          </w:p>
        </w:tc>
      </w:tr>
      <w:tr w:rsidR="00BA1982" w14:paraId="310ACFC4"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4614F23A" w14:textId="77777777" w:rsidR="00BA1982" w:rsidRDefault="00000000">
            <w:pPr>
              <w:spacing w:after="0"/>
            </w:pPr>
            <w:r>
              <w:rPr>
                <w:b/>
                <w:sz w:val="18"/>
              </w:rPr>
              <w:t>Point Ledger</w:t>
            </w:r>
          </w:p>
        </w:tc>
        <w:tc>
          <w:tcPr>
            <w:tcW w:w="6803" w:type="dxa"/>
            <w:tcBorders>
              <w:top w:val="single" w:sz="4" w:space="0" w:color="D9E2EA"/>
              <w:left w:val="single" w:sz="4" w:space="0" w:color="D9E2EA"/>
              <w:bottom w:val="single" w:sz="4" w:space="0" w:color="D9E2EA"/>
              <w:right w:val="single" w:sz="4" w:space="0" w:color="D9E2EA"/>
            </w:tcBorders>
          </w:tcPr>
          <w:p w14:paraId="2C9D7E80" w14:textId="77777777" w:rsidR="00BA1982" w:rsidRDefault="00000000">
            <w:pPr>
              <w:spacing w:after="0"/>
              <w:rPr>
                <w:lang w:eastAsia="ja-JP"/>
              </w:rPr>
            </w:pPr>
            <w:r>
              <w:rPr>
                <w:sz w:val="18"/>
                <w:lang w:eastAsia="ja-JP"/>
              </w:rPr>
              <w:t>ポイントの付与・交換・調整を追記型で記録する台帳</w:t>
            </w:r>
          </w:p>
        </w:tc>
      </w:tr>
      <w:tr w:rsidR="00BA1982" w14:paraId="20F62F27"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6D14ED3" w14:textId="77777777" w:rsidR="00BA1982" w:rsidRDefault="00000000">
            <w:pPr>
              <w:spacing w:after="0"/>
            </w:pPr>
            <w:r>
              <w:rPr>
                <w:b/>
                <w:sz w:val="18"/>
              </w:rPr>
              <w:t>Pending Hold</w:t>
            </w:r>
          </w:p>
        </w:tc>
        <w:tc>
          <w:tcPr>
            <w:tcW w:w="6803" w:type="dxa"/>
            <w:tcBorders>
              <w:top w:val="single" w:sz="4" w:space="0" w:color="D9E2EA"/>
              <w:left w:val="single" w:sz="4" w:space="0" w:color="D9E2EA"/>
              <w:bottom w:val="single" w:sz="4" w:space="0" w:color="D9E2EA"/>
              <w:right w:val="single" w:sz="4" w:space="0" w:color="D9E2EA"/>
            </w:tcBorders>
          </w:tcPr>
          <w:p w14:paraId="26C9A61B" w14:textId="77777777" w:rsidR="00BA1982" w:rsidRDefault="00000000">
            <w:pPr>
              <w:spacing w:after="0"/>
              <w:rPr>
                <w:lang w:eastAsia="ja-JP"/>
              </w:rPr>
            </w:pPr>
            <w:r>
              <w:rPr>
                <w:sz w:val="18"/>
                <w:lang w:eastAsia="ja-JP"/>
              </w:rPr>
              <w:t>交換申請中または確認中のポイントを一時的に保留する考え方</w:t>
            </w:r>
          </w:p>
        </w:tc>
      </w:tr>
      <w:tr w:rsidR="00BA1982" w14:paraId="674521AD"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F7BC0BD" w14:textId="77777777" w:rsidR="00BA1982" w:rsidRDefault="00000000">
            <w:pPr>
              <w:spacing w:after="0"/>
            </w:pPr>
            <w:r>
              <w:rPr>
                <w:b/>
                <w:sz w:val="18"/>
              </w:rPr>
              <w:t>Stop</w:t>
            </w:r>
          </w:p>
        </w:tc>
        <w:tc>
          <w:tcPr>
            <w:tcW w:w="6803" w:type="dxa"/>
            <w:tcBorders>
              <w:top w:val="single" w:sz="4" w:space="0" w:color="D9E2EA"/>
              <w:left w:val="single" w:sz="4" w:space="0" w:color="D9E2EA"/>
              <w:bottom w:val="single" w:sz="4" w:space="0" w:color="D9E2EA"/>
              <w:right w:val="single" w:sz="4" w:space="0" w:color="D9E2EA"/>
            </w:tcBorders>
          </w:tcPr>
          <w:p w14:paraId="699DD6C5" w14:textId="77777777" w:rsidR="00BA1982" w:rsidRDefault="00000000">
            <w:pPr>
              <w:spacing w:after="0"/>
              <w:rPr>
                <w:lang w:eastAsia="ja-JP"/>
              </w:rPr>
            </w:pPr>
            <w:r>
              <w:rPr>
                <w:sz w:val="18"/>
                <w:lang w:eastAsia="ja-JP"/>
              </w:rPr>
              <w:t>調査入口を一時停止する状態</w:t>
            </w:r>
          </w:p>
        </w:tc>
      </w:tr>
      <w:tr w:rsidR="00BA1982" w14:paraId="3235EA31"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6229C914" w14:textId="77777777" w:rsidR="00BA1982" w:rsidRDefault="00000000">
            <w:pPr>
              <w:spacing w:after="0"/>
            </w:pPr>
            <w:r>
              <w:rPr>
                <w:b/>
                <w:sz w:val="18"/>
              </w:rPr>
              <w:t>Close</w:t>
            </w:r>
          </w:p>
        </w:tc>
        <w:tc>
          <w:tcPr>
            <w:tcW w:w="6803" w:type="dxa"/>
            <w:tcBorders>
              <w:top w:val="single" w:sz="4" w:space="0" w:color="D9E2EA"/>
              <w:left w:val="single" w:sz="4" w:space="0" w:color="D9E2EA"/>
              <w:bottom w:val="single" w:sz="4" w:space="0" w:color="D9E2EA"/>
              <w:right w:val="single" w:sz="4" w:space="0" w:color="D9E2EA"/>
            </w:tcBorders>
          </w:tcPr>
          <w:p w14:paraId="7813FF4B" w14:textId="77777777" w:rsidR="00BA1982" w:rsidRDefault="00000000">
            <w:pPr>
              <w:spacing w:after="0"/>
              <w:rPr>
                <w:lang w:eastAsia="ja-JP"/>
              </w:rPr>
            </w:pPr>
            <w:r>
              <w:rPr>
                <w:sz w:val="18"/>
                <w:lang w:eastAsia="ja-JP"/>
              </w:rPr>
              <w:t>調査を終了し、原則として新規回答を受け付けない状態</w:t>
            </w:r>
          </w:p>
        </w:tc>
      </w:tr>
    </w:tbl>
    <w:p w14:paraId="59661CB6" w14:textId="77777777" w:rsidR="00BA1982" w:rsidRDefault="00BA1982">
      <w:pPr>
        <w:spacing w:after="40"/>
        <w:rPr>
          <w:lang w:eastAsia="ja-JP"/>
        </w:rPr>
      </w:pPr>
    </w:p>
    <w:p w14:paraId="3D6853D3" w14:textId="77777777" w:rsidR="00BA1982" w:rsidRDefault="00000000">
      <w:pPr>
        <w:pStyle w:val="1"/>
        <w:spacing w:before="240"/>
        <w:rPr>
          <w:lang w:eastAsia="ja-JP"/>
        </w:rPr>
      </w:pPr>
      <w:r>
        <w:rPr>
          <w:rFonts w:ascii="Meiryo UI" w:eastAsia="Meiryo UI" w:hAnsi="Meiryo UI"/>
          <w:lang w:eastAsia="ja-JP"/>
        </w:rPr>
        <w:t>付録B　ステータス対応表</w:t>
      </w:r>
    </w:p>
    <w:tbl>
      <w:tblPr>
        <w:tblW w:w="0" w:type="auto"/>
        <w:jc w:val="center"/>
        <w:tblLook w:val="04A0" w:firstRow="1" w:lastRow="0" w:firstColumn="1" w:lastColumn="0" w:noHBand="0" w:noVBand="1"/>
      </w:tblPr>
      <w:tblGrid>
        <w:gridCol w:w="2268"/>
        <w:gridCol w:w="1701"/>
        <w:gridCol w:w="2268"/>
        <w:gridCol w:w="3118"/>
      </w:tblGrid>
      <w:tr w:rsidR="00BA1982" w14:paraId="5629A3FF" w14:textId="77777777">
        <w:trPr>
          <w:jc w:val="center"/>
        </w:trPr>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66649A18" w14:textId="77777777" w:rsidR="00BA1982" w:rsidRDefault="00000000">
            <w:pPr>
              <w:spacing w:after="0"/>
            </w:pPr>
            <w:proofErr w:type="spellStart"/>
            <w:r>
              <w:rPr>
                <w:b/>
                <w:color w:val="FFFFFF"/>
                <w:sz w:val="19"/>
              </w:rPr>
              <w:t>内部status</w:t>
            </w:r>
            <w:proofErr w:type="spellEnd"/>
          </w:p>
        </w:tc>
        <w:tc>
          <w:tcPr>
            <w:tcW w:w="1701"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3C787FC2" w14:textId="77777777" w:rsidR="00BA1982" w:rsidRDefault="00000000">
            <w:pPr>
              <w:spacing w:after="0"/>
            </w:pPr>
            <w:r>
              <w:rPr>
                <w:b/>
                <w:color w:val="FFFFFF"/>
                <w:sz w:val="19"/>
              </w:rPr>
              <w:t>会員向け表示例</w:t>
            </w:r>
          </w:p>
        </w:tc>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75CA04AC" w14:textId="77777777" w:rsidR="00BA1982" w:rsidRDefault="00000000">
            <w:pPr>
              <w:spacing w:after="0"/>
            </w:pPr>
            <w:r>
              <w:rPr>
                <w:b/>
                <w:color w:val="FFFFFF"/>
                <w:sz w:val="19"/>
              </w:rPr>
              <w:t>ポイント上の扱い</w:t>
            </w:r>
          </w:p>
        </w:tc>
        <w:tc>
          <w:tcPr>
            <w:tcW w:w="311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62223A76" w14:textId="77777777" w:rsidR="00BA1982" w:rsidRDefault="00000000">
            <w:pPr>
              <w:spacing w:after="0"/>
            </w:pPr>
            <w:r>
              <w:rPr>
                <w:b/>
                <w:color w:val="FFFFFF"/>
                <w:sz w:val="19"/>
              </w:rPr>
              <w:t>運用メモ</w:t>
            </w:r>
          </w:p>
        </w:tc>
      </w:tr>
      <w:tr w:rsidR="00BA1982" w14:paraId="5D0B82F8"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6855364" w14:textId="77777777" w:rsidR="00BA1982" w:rsidRDefault="00000000">
            <w:pPr>
              <w:spacing w:after="0"/>
            </w:pPr>
            <w:r>
              <w:rPr>
                <w:b/>
                <w:sz w:val="18"/>
              </w:rPr>
              <w:t>initial</w:t>
            </w:r>
          </w:p>
        </w:tc>
        <w:tc>
          <w:tcPr>
            <w:tcW w:w="1701" w:type="dxa"/>
            <w:tcBorders>
              <w:top w:val="single" w:sz="4" w:space="0" w:color="D9E2EA"/>
              <w:left w:val="single" w:sz="4" w:space="0" w:color="D9E2EA"/>
              <w:bottom w:val="single" w:sz="4" w:space="0" w:color="D9E2EA"/>
              <w:right w:val="single" w:sz="4" w:space="0" w:color="D9E2EA"/>
            </w:tcBorders>
          </w:tcPr>
          <w:p w14:paraId="13DCF06F" w14:textId="77777777" w:rsidR="00BA1982" w:rsidRDefault="00000000">
            <w:pPr>
              <w:spacing w:after="0"/>
            </w:pPr>
            <w:r>
              <w:rPr>
                <w:sz w:val="18"/>
              </w:rPr>
              <w:t>未参加</w:t>
            </w:r>
          </w:p>
        </w:tc>
        <w:tc>
          <w:tcPr>
            <w:tcW w:w="2268" w:type="dxa"/>
            <w:tcBorders>
              <w:top w:val="single" w:sz="4" w:space="0" w:color="D9E2EA"/>
              <w:left w:val="single" w:sz="4" w:space="0" w:color="D9E2EA"/>
              <w:bottom w:val="single" w:sz="4" w:space="0" w:color="D9E2EA"/>
              <w:right w:val="single" w:sz="4" w:space="0" w:color="D9E2EA"/>
            </w:tcBorders>
          </w:tcPr>
          <w:p w14:paraId="1E008248" w14:textId="77777777" w:rsidR="00BA1982" w:rsidRDefault="00000000">
            <w:pPr>
              <w:spacing w:after="0"/>
            </w:pPr>
            <w:r>
              <w:rPr>
                <w:sz w:val="18"/>
              </w:rPr>
              <w:t>なし</w:t>
            </w:r>
          </w:p>
        </w:tc>
        <w:tc>
          <w:tcPr>
            <w:tcW w:w="3118" w:type="dxa"/>
            <w:tcBorders>
              <w:top w:val="single" w:sz="4" w:space="0" w:color="D9E2EA"/>
              <w:left w:val="single" w:sz="4" w:space="0" w:color="D9E2EA"/>
              <w:bottom w:val="single" w:sz="4" w:space="0" w:color="D9E2EA"/>
              <w:right w:val="single" w:sz="4" w:space="0" w:color="D9E2EA"/>
            </w:tcBorders>
          </w:tcPr>
          <w:p w14:paraId="1492C13A" w14:textId="77777777" w:rsidR="00BA1982" w:rsidRDefault="00000000">
            <w:pPr>
              <w:spacing w:after="0"/>
              <w:rPr>
                <w:lang w:eastAsia="ja-JP"/>
              </w:rPr>
            </w:pPr>
            <w:r>
              <w:rPr>
                <w:sz w:val="18"/>
                <w:lang w:eastAsia="ja-JP"/>
              </w:rPr>
              <w:t>配信済み・未接触の状態</w:t>
            </w:r>
          </w:p>
        </w:tc>
      </w:tr>
      <w:tr w:rsidR="00BA1982" w14:paraId="6CE78AB4"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1DAC4714" w14:textId="77777777" w:rsidR="00BA1982" w:rsidRDefault="00000000">
            <w:pPr>
              <w:spacing w:after="0"/>
            </w:pPr>
            <w:r>
              <w:rPr>
                <w:b/>
                <w:sz w:val="18"/>
              </w:rPr>
              <w:t>incomplete</w:t>
            </w:r>
          </w:p>
        </w:tc>
        <w:tc>
          <w:tcPr>
            <w:tcW w:w="1701" w:type="dxa"/>
            <w:tcBorders>
              <w:top w:val="single" w:sz="4" w:space="0" w:color="D9E2EA"/>
              <w:left w:val="single" w:sz="4" w:space="0" w:color="D9E2EA"/>
              <w:bottom w:val="single" w:sz="4" w:space="0" w:color="D9E2EA"/>
              <w:right w:val="single" w:sz="4" w:space="0" w:color="D9E2EA"/>
            </w:tcBorders>
          </w:tcPr>
          <w:p w14:paraId="752F7BB7" w14:textId="77777777" w:rsidR="00BA1982" w:rsidRDefault="00000000">
            <w:pPr>
              <w:spacing w:after="0"/>
            </w:pPr>
            <w:r>
              <w:rPr>
                <w:sz w:val="18"/>
              </w:rPr>
              <w:t>回答中</w:t>
            </w:r>
          </w:p>
        </w:tc>
        <w:tc>
          <w:tcPr>
            <w:tcW w:w="2268" w:type="dxa"/>
            <w:tcBorders>
              <w:top w:val="single" w:sz="4" w:space="0" w:color="D9E2EA"/>
              <w:left w:val="single" w:sz="4" w:space="0" w:color="D9E2EA"/>
              <w:bottom w:val="single" w:sz="4" w:space="0" w:color="D9E2EA"/>
              <w:right w:val="single" w:sz="4" w:space="0" w:color="D9E2EA"/>
            </w:tcBorders>
          </w:tcPr>
          <w:p w14:paraId="39AA1730" w14:textId="77777777" w:rsidR="00BA1982" w:rsidRDefault="00000000">
            <w:pPr>
              <w:spacing w:after="0"/>
            </w:pPr>
            <w:r>
              <w:rPr>
                <w:sz w:val="18"/>
              </w:rPr>
              <w:t>原則なし</w:t>
            </w:r>
          </w:p>
        </w:tc>
        <w:tc>
          <w:tcPr>
            <w:tcW w:w="3118" w:type="dxa"/>
            <w:tcBorders>
              <w:top w:val="single" w:sz="4" w:space="0" w:color="D9E2EA"/>
              <w:left w:val="single" w:sz="4" w:space="0" w:color="D9E2EA"/>
              <w:bottom w:val="single" w:sz="4" w:space="0" w:color="D9E2EA"/>
              <w:right w:val="single" w:sz="4" w:space="0" w:color="D9E2EA"/>
            </w:tcBorders>
          </w:tcPr>
          <w:p w14:paraId="4D486214" w14:textId="77777777" w:rsidR="00BA1982" w:rsidRDefault="00000000">
            <w:pPr>
              <w:spacing w:after="0"/>
              <w:rPr>
                <w:lang w:eastAsia="ja-JP"/>
              </w:rPr>
            </w:pPr>
            <w:r>
              <w:rPr>
                <w:sz w:val="18"/>
                <w:lang w:eastAsia="ja-JP"/>
              </w:rPr>
              <w:t>外部遷移後の未確定・途中離脱を含む</w:t>
            </w:r>
          </w:p>
        </w:tc>
      </w:tr>
      <w:tr w:rsidR="00BA1982" w14:paraId="58A3FCCE"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9C11BBF" w14:textId="77777777" w:rsidR="00BA1982" w:rsidRDefault="00000000">
            <w:pPr>
              <w:spacing w:after="0"/>
            </w:pPr>
            <w:proofErr w:type="spellStart"/>
            <w:r>
              <w:rPr>
                <w:b/>
                <w:sz w:val="18"/>
              </w:rPr>
              <w:t>complete_pending</w:t>
            </w:r>
            <w:proofErr w:type="spellEnd"/>
          </w:p>
        </w:tc>
        <w:tc>
          <w:tcPr>
            <w:tcW w:w="1701" w:type="dxa"/>
            <w:tcBorders>
              <w:top w:val="single" w:sz="4" w:space="0" w:color="D9E2EA"/>
              <w:left w:val="single" w:sz="4" w:space="0" w:color="D9E2EA"/>
              <w:bottom w:val="single" w:sz="4" w:space="0" w:color="D9E2EA"/>
              <w:right w:val="single" w:sz="4" w:space="0" w:color="D9E2EA"/>
            </w:tcBorders>
          </w:tcPr>
          <w:p w14:paraId="505227B5" w14:textId="77777777" w:rsidR="00BA1982" w:rsidRDefault="00000000">
            <w:pPr>
              <w:spacing w:after="0"/>
            </w:pPr>
            <w:r>
              <w:rPr>
                <w:sz w:val="18"/>
              </w:rPr>
              <w:t>確認中</w:t>
            </w:r>
          </w:p>
        </w:tc>
        <w:tc>
          <w:tcPr>
            <w:tcW w:w="2268" w:type="dxa"/>
            <w:tcBorders>
              <w:top w:val="single" w:sz="4" w:space="0" w:color="D9E2EA"/>
              <w:left w:val="single" w:sz="4" w:space="0" w:color="D9E2EA"/>
              <w:bottom w:val="single" w:sz="4" w:space="0" w:color="D9E2EA"/>
              <w:right w:val="single" w:sz="4" w:space="0" w:color="D9E2EA"/>
            </w:tcBorders>
          </w:tcPr>
          <w:p w14:paraId="7ACA22DE" w14:textId="77777777" w:rsidR="00BA1982" w:rsidRDefault="00000000">
            <w:pPr>
              <w:spacing w:after="0"/>
            </w:pPr>
            <w:r>
              <w:rPr>
                <w:sz w:val="18"/>
              </w:rPr>
              <w:t>確定待ちポイント</w:t>
            </w:r>
          </w:p>
        </w:tc>
        <w:tc>
          <w:tcPr>
            <w:tcW w:w="3118" w:type="dxa"/>
            <w:tcBorders>
              <w:top w:val="single" w:sz="4" w:space="0" w:color="D9E2EA"/>
              <w:left w:val="single" w:sz="4" w:space="0" w:color="D9E2EA"/>
              <w:bottom w:val="single" w:sz="4" w:space="0" w:color="D9E2EA"/>
              <w:right w:val="single" w:sz="4" w:space="0" w:color="D9E2EA"/>
            </w:tcBorders>
          </w:tcPr>
          <w:p w14:paraId="37A88FDE" w14:textId="77777777" w:rsidR="00BA1982" w:rsidRDefault="00000000">
            <w:pPr>
              <w:spacing w:after="0"/>
              <w:rPr>
                <w:lang w:eastAsia="ja-JP"/>
              </w:rPr>
            </w:pPr>
            <w:r>
              <w:rPr>
                <w:sz w:val="18"/>
                <w:lang w:eastAsia="ja-JP"/>
              </w:rPr>
              <w:t>交換対象外。外部照合後に確定</w:t>
            </w:r>
          </w:p>
        </w:tc>
      </w:tr>
      <w:tr w:rsidR="00BA1982" w14:paraId="7BCDCF9F"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6265DC7" w14:textId="77777777" w:rsidR="00BA1982" w:rsidRDefault="00000000">
            <w:pPr>
              <w:spacing w:after="0"/>
            </w:pPr>
            <w:proofErr w:type="spellStart"/>
            <w:r>
              <w:rPr>
                <w:b/>
                <w:sz w:val="18"/>
              </w:rPr>
              <w:t>complete_confirmed</w:t>
            </w:r>
            <w:proofErr w:type="spellEnd"/>
          </w:p>
        </w:tc>
        <w:tc>
          <w:tcPr>
            <w:tcW w:w="1701" w:type="dxa"/>
            <w:tcBorders>
              <w:top w:val="single" w:sz="4" w:space="0" w:color="D9E2EA"/>
              <w:left w:val="single" w:sz="4" w:space="0" w:color="D9E2EA"/>
              <w:bottom w:val="single" w:sz="4" w:space="0" w:color="D9E2EA"/>
              <w:right w:val="single" w:sz="4" w:space="0" w:color="D9E2EA"/>
            </w:tcBorders>
          </w:tcPr>
          <w:p w14:paraId="28E86732" w14:textId="77777777" w:rsidR="00BA1982" w:rsidRDefault="00000000">
            <w:pPr>
              <w:spacing w:after="0"/>
            </w:pPr>
            <w:r>
              <w:rPr>
                <w:sz w:val="18"/>
              </w:rPr>
              <w:t>参加済み</w:t>
            </w:r>
          </w:p>
        </w:tc>
        <w:tc>
          <w:tcPr>
            <w:tcW w:w="2268" w:type="dxa"/>
            <w:tcBorders>
              <w:top w:val="single" w:sz="4" w:space="0" w:color="D9E2EA"/>
              <w:left w:val="single" w:sz="4" w:space="0" w:color="D9E2EA"/>
              <w:bottom w:val="single" w:sz="4" w:space="0" w:color="D9E2EA"/>
              <w:right w:val="single" w:sz="4" w:space="0" w:color="D9E2EA"/>
            </w:tcBorders>
          </w:tcPr>
          <w:p w14:paraId="76CBC313" w14:textId="77777777" w:rsidR="00BA1982" w:rsidRDefault="00000000">
            <w:pPr>
              <w:spacing w:after="0"/>
            </w:pPr>
            <w:r>
              <w:rPr>
                <w:sz w:val="18"/>
              </w:rPr>
              <w:t>完了謝礼ポイント</w:t>
            </w:r>
          </w:p>
        </w:tc>
        <w:tc>
          <w:tcPr>
            <w:tcW w:w="3118" w:type="dxa"/>
            <w:tcBorders>
              <w:top w:val="single" w:sz="4" w:space="0" w:color="D9E2EA"/>
              <w:left w:val="single" w:sz="4" w:space="0" w:color="D9E2EA"/>
              <w:bottom w:val="single" w:sz="4" w:space="0" w:color="D9E2EA"/>
              <w:right w:val="single" w:sz="4" w:space="0" w:color="D9E2EA"/>
            </w:tcBorders>
          </w:tcPr>
          <w:p w14:paraId="0207AEE9" w14:textId="77777777" w:rsidR="00BA1982" w:rsidRDefault="00000000">
            <w:pPr>
              <w:spacing w:after="0"/>
            </w:pPr>
            <w:r>
              <w:rPr>
                <w:sz w:val="18"/>
              </w:rPr>
              <w:t>交換可能残高へ反映</w:t>
            </w:r>
          </w:p>
        </w:tc>
      </w:tr>
      <w:tr w:rsidR="00BA1982" w14:paraId="2E9AE9C5"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1A302B3" w14:textId="77777777" w:rsidR="00BA1982" w:rsidRDefault="00000000">
            <w:pPr>
              <w:spacing w:after="0"/>
            </w:pPr>
            <w:r>
              <w:rPr>
                <w:b/>
                <w:sz w:val="18"/>
              </w:rPr>
              <w:t>screenout_confirmed</w:t>
            </w:r>
          </w:p>
        </w:tc>
        <w:tc>
          <w:tcPr>
            <w:tcW w:w="1701" w:type="dxa"/>
            <w:tcBorders>
              <w:top w:val="single" w:sz="4" w:space="0" w:color="D9E2EA"/>
              <w:left w:val="single" w:sz="4" w:space="0" w:color="D9E2EA"/>
              <w:bottom w:val="single" w:sz="4" w:space="0" w:color="D9E2EA"/>
              <w:right w:val="single" w:sz="4" w:space="0" w:color="D9E2EA"/>
            </w:tcBorders>
          </w:tcPr>
          <w:p w14:paraId="05AB41DB" w14:textId="77777777" w:rsidR="00BA1982" w:rsidRDefault="00000000">
            <w:pPr>
              <w:spacing w:after="0"/>
            </w:pPr>
            <w:r>
              <w:rPr>
                <w:sz w:val="18"/>
              </w:rPr>
              <w:t>対象外</w:t>
            </w:r>
          </w:p>
        </w:tc>
        <w:tc>
          <w:tcPr>
            <w:tcW w:w="2268" w:type="dxa"/>
            <w:tcBorders>
              <w:top w:val="single" w:sz="4" w:space="0" w:color="D9E2EA"/>
              <w:left w:val="single" w:sz="4" w:space="0" w:color="D9E2EA"/>
              <w:bottom w:val="single" w:sz="4" w:space="0" w:color="D9E2EA"/>
              <w:right w:val="single" w:sz="4" w:space="0" w:color="D9E2EA"/>
            </w:tcBorders>
          </w:tcPr>
          <w:p w14:paraId="160A2436" w14:textId="77777777" w:rsidR="00BA1982" w:rsidRDefault="00000000">
            <w:pPr>
              <w:spacing w:after="0"/>
            </w:pPr>
            <w:r>
              <w:rPr>
                <w:sz w:val="18"/>
              </w:rPr>
              <w:t>協力ポイント</w:t>
            </w:r>
          </w:p>
        </w:tc>
        <w:tc>
          <w:tcPr>
            <w:tcW w:w="3118" w:type="dxa"/>
            <w:tcBorders>
              <w:top w:val="single" w:sz="4" w:space="0" w:color="D9E2EA"/>
              <w:left w:val="single" w:sz="4" w:space="0" w:color="D9E2EA"/>
              <w:bottom w:val="single" w:sz="4" w:space="0" w:color="D9E2EA"/>
              <w:right w:val="single" w:sz="4" w:space="0" w:color="D9E2EA"/>
            </w:tcBorders>
          </w:tcPr>
          <w:p w14:paraId="1E1BE131" w14:textId="77777777" w:rsidR="00BA1982" w:rsidRDefault="00000000">
            <w:pPr>
              <w:spacing w:after="0"/>
            </w:pPr>
            <w:r>
              <w:rPr>
                <w:sz w:val="18"/>
              </w:rPr>
              <w:t>案件条件により付与</w:t>
            </w:r>
          </w:p>
        </w:tc>
      </w:tr>
      <w:tr w:rsidR="00BA1982" w14:paraId="3F8C55EA"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80703A9" w14:textId="77777777" w:rsidR="00BA1982" w:rsidRDefault="00000000">
            <w:pPr>
              <w:spacing w:after="0"/>
            </w:pPr>
            <w:r>
              <w:rPr>
                <w:b/>
                <w:sz w:val="18"/>
              </w:rPr>
              <w:t>quotafull_confirmed</w:t>
            </w:r>
          </w:p>
        </w:tc>
        <w:tc>
          <w:tcPr>
            <w:tcW w:w="1701" w:type="dxa"/>
            <w:tcBorders>
              <w:top w:val="single" w:sz="4" w:space="0" w:color="D9E2EA"/>
              <w:left w:val="single" w:sz="4" w:space="0" w:color="D9E2EA"/>
              <w:bottom w:val="single" w:sz="4" w:space="0" w:color="D9E2EA"/>
              <w:right w:val="single" w:sz="4" w:space="0" w:color="D9E2EA"/>
            </w:tcBorders>
          </w:tcPr>
          <w:p w14:paraId="10241CC0" w14:textId="77777777" w:rsidR="00BA1982" w:rsidRDefault="00000000">
            <w:pPr>
              <w:spacing w:after="0"/>
            </w:pPr>
            <w:r>
              <w:rPr>
                <w:sz w:val="18"/>
              </w:rPr>
              <w:t>受付終了</w:t>
            </w:r>
          </w:p>
        </w:tc>
        <w:tc>
          <w:tcPr>
            <w:tcW w:w="2268" w:type="dxa"/>
            <w:tcBorders>
              <w:top w:val="single" w:sz="4" w:space="0" w:color="D9E2EA"/>
              <w:left w:val="single" w:sz="4" w:space="0" w:color="D9E2EA"/>
              <w:bottom w:val="single" w:sz="4" w:space="0" w:color="D9E2EA"/>
              <w:right w:val="single" w:sz="4" w:space="0" w:color="D9E2EA"/>
            </w:tcBorders>
          </w:tcPr>
          <w:p w14:paraId="546FA79F" w14:textId="77777777" w:rsidR="00BA1982" w:rsidRDefault="00000000">
            <w:pPr>
              <w:spacing w:after="0"/>
            </w:pPr>
            <w:r>
              <w:rPr>
                <w:sz w:val="18"/>
              </w:rPr>
              <w:t>協力ポイント</w:t>
            </w:r>
          </w:p>
        </w:tc>
        <w:tc>
          <w:tcPr>
            <w:tcW w:w="3118" w:type="dxa"/>
            <w:tcBorders>
              <w:top w:val="single" w:sz="4" w:space="0" w:color="D9E2EA"/>
              <w:left w:val="single" w:sz="4" w:space="0" w:color="D9E2EA"/>
              <w:bottom w:val="single" w:sz="4" w:space="0" w:color="D9E2EA"/>
              <w:right w:val="single" w:sz="4" w:space="0" w:color="D9E2EA"/>
            </w:tcBorders>
          </w:tcPr>
          <w:p w14:paraId="5A7E6F9A" w14:textId="77777777" w:rsidR="00BA1982" w:rsidRDefault="00000000">
            <w:pPr>
              <w:spacing w:after="0"/>
              <w:rPr>
                <w:lang w:eastAsia="ja-JP"/>
              </w:rPr>
            </w:pPr>
            <w:r>
              <w:rPr>
                <w:sz w:val="18"/>
                <w:lang w:eastAsia="ja-JP"/>
              </w:rPr>
              <w:t>募集終了時の参加ポイント扱い</w:t>
            </w:r>
          </w:p>
        </w:tc>
      </w:tr>
      <w:tr w:rsidR="00BA1982" w14:paraId="040B55B6"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05C8CC3A" w14:textId="77777777" w:rsidR="00BA1982" w:rsidRDefault="00000000">
            <w:pPr>
              <w:spacing w:after="0"/>
            </w:pPr>
            <w:r>
              <w:rPr>
                <w:b/>
                <w:sz w:val="18"/>
              </w:rPr>
              <w:t>error</w:t>
            </w:r>
          </w:p>
        </w:tc>
        <w:tc>
          <w:tcPr>
            <w:tcW w:w="1701" w:type="dxa"/>
            <w:tcBorders>
              <w:top w:val="single" w:sz="4" w:space="0" w:color="D9E2EA"/>
              <w:left w:val="single" w:sz="4" w:space="0" w:color="D9E2EA"/>
              <w:bottom w:val="single" w:sz="4" w:space="0" w:color="D9E2EA"/>
              <w:right w:val="single" w:sz="4" w:space="0" w:color="D9E2EA"/>
            </w:tcBorders>
          </w:tcPr>
          <w:p w14:paraId="034F74DC" w14:textId="77777777" w:rsidR="00BA1982" w:rsidRDefault="00000000">
            <w:pPr>
              <w:spacing w:after="0"/>
            </w:pPr>
            <w:r>
              <w:rPr>
                <w:sz w:val="18"/>
              </w:rPr>
              <w:t>回答中または確認中</w:t>
            </w:r>
          </w:p>
        </w:tc>
        <w:tc>
          <w:tcPr>
            <w:tcW w:w="2268" w:type="dxa"/>
            <w:tcBorders>
              <w:top w:val="single" w:sz="4" w:space="0" w:color="D9E2EA"/>
              <w:left w:val="single" w:sz="4" w:space="0" w:color="D9E2EA"/>
              <w:bottom w:val="single" w:sz="4" w:space="0" w:color="D9E2EA"/>
              <w:right w:val="single" w:sz="4" w:space="0" w:color="D9E2EA"/>
            </w:tcBorders>
          </w:tcPr>
          <w:p w14:paraId="1A42E0B5" w14:textId="77777777" w:rsidR="00BA1982" w:rsidRDefault="00000000">
            <w:pPr>
              <w:spacing w:after="0"/>
            </w:pPr>
            <w:r>
              <w:rPr>
                <w:sz w:val="18"/>
              </w:rPr>
              <w:t>個別確認</w:t>
            </w:r>
          </w:p>
        </w:tc>
        <w:tc>
          <w:tcPr>
            <w:tcW w:w="3118" w:type="dxa"/>
            <w:tcBorders>
              <w:top w:val="single" w:sz="4" w:space="0" w:color="D9E2EA"/>
              <w:left w:val="single" w:sz="4" w:space="0" w:color="D9E2EA"/>
              <w:bottom w:val="single" w:sz="4" w:space="0" w:color="D9E2EA"/>
              <w:right w:val="single" w:sz="4" w:space="0" w:color="D9E2EA"/>
            </w:tcBorders>
          </w:tcPr>
          <w:p w14:paraId="12B34FDC" w14:textId="77777777" w:rsidR="00BA1982" w:rsidRDefault="00000000">
            <w:pPr>
              <w:spacing w:after="0"/>
              <w:rPr>
                <w:lang w:eastAsia="ja-JP"/>
              </w:rPr>
            </w:pPr>
            <w:r>
              <w:rPr>
                <w:sz w:val="18"/>
                <w:lang w:eastAsia="ja-JP"/>
              </w:rPr>
              <w:t>会員に内部エラー名は出さない</w:t>
            </w:r>
          </w:p>
        </w:tc>
      </w:tr>
    </w:tbl>
    <w:p w14:paraId="41E3CFBB" w14:textId="77777777" w:rsidR="00BA1982" w:rsidRDefault="00BA1982">
      <w:pPr>
        <w:spacing w:after="40"/>
        <w:rPr>
          <w:lang w:eastAsia="ja-JP"/>
        </w:rPr>
      </w:pPr>
    </w:p>
    <w:p w14:paraId="5BA4FDA4" w14:textId="77777777" w:rsidR="00BA1982" w:rsidRDefault="00000000">
      <w:pPr>
        <w:pStyle w:val="1"/>
        <w:spacing w:before="240"/>
        <w:rPr>
          <w:lang w:eastAsia="ja-JP"/>
        </w:rPr>
      </w:pPr>
      <w:r>
        <w:rPr>
          <w:rFonts w:ascii="Meiryo UI" w:eastAsia="Meiryo UI" w:hAnsi="Meiryo UI"/>
          <w:lang w:eastAsia="ja-JP"/>
        </w:rPr>
        <w:t>付録C　配信前チェックリスト</w:t>
      </w:r>
    </w:p>
    <w:tbl>
      <w:tblPr>
        <w:tblW w:w="0" w:type="auto"/>
        <w:jc w:val="center"/>
        <w:tblLook w:val="04A0" w:firstRow="1" w:lastRow="0" w:firstColumn="1" w:lastColumn="0" w:noHBand="0" w:noVBand="1"/>
      </w:tblPr>
      <w:tblGrid>
        <w:gridCol w:w="567"/>
        <w:gridCol w:w="1984"/>
        <w:gridCol w:w="5102"/>
        <w:gridCol w:w="1417"/>
      </w:tblGrid>
      <w:tr w:rsidR="00BA1982" w14:paraId="36E60AB2" w14:textId="77777777">
        <w:trPr>
          <w:jc w:val="center"/>
        </w:trPr>
        <w:tc>
          <w:tcPr>
            <w:tcW w:w="567"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63A36C12" w14:textId="77777777" w:rsidR="00BA1982" w:rsidRDefault="00000000">
            <w:pPr>
              <w:spacing w:after="0"/>
            </w:pPr>
            <w:r>
              <w:rPr>
                <w:b/>
                <w:color w:val="FFFFFF"/>
                <w:sz w:val="19"/>
              </w:rPr>
              <w:t>No.</w:t>
            </w:r>
          </w:p>
        </w:tc>
        <w:tc>
          <w:tcPr>
            <w:tcW w:w="1984"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0F75D32C" w14:textId="77777777" w:rsidR="00BA1982" w:rsidRDefault="00000000">
            <w:pPr>
              <w:spacing w:after="0"/>
            </w:pPr>
            <w:r>
              <w:rPr>
                <w:b/>
                <w:color w:val="FFFFFF"/>
                <w:sz w:val="19"/>
              </w:rPr>
              <w:t>確認項目</w:t>
            </w:r>
          </w:p>
        </w:tc>
        <w:tc>
          <w:tcPr>
            <w:tcW w:w="5102"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3632F04A" w14:textId="77777777" w:rsidR="00BA1982" w:rsidRDefault="00000000">
            <w:pPr>
              <w:spacing w:after="0"/>
            </w:pPr>
            <w:r>
              <w:rPr>
                <w:b/>
                <w:color w:val="FFFFFF"/>
                <w:sz w:val="19"/>
              </w:rPr>
              <w:t>確認内容</w:t>
            </w:r>
          </w:p>
        </w:tc>
        <w:tc>
          <w:tcPr>
            <w:tcW w:w="1417"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5B390E4A" w14:textId="77777777" w:rsidR="00BA1982" w:rsidRDefault="00000000">
            <w:pPr>
              <w:spacing w:after="0"/>
            </w:pPr>
            <w:r>
              <w:rPr>
                <w:b/>
                <w:color w:val="FFFFFF"/>
                <w:sz w:val="19"/>
              </w:rPr>
              <w:t>確認者</w:t>
            </w:r>
          </w:p>
        </w:tc>
      </w:tr>
      <w:tr w:rsidR="00BA1982" w14:paraId="2529E452"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32351207" w14:textId="77777777" w:rsidR="00BA1982" w:rsidRDefault="00000000">
            <w:pPr>
              <w:spacing w:after="0"/>
            </w:pPr>
            <w:r>
              <w:rPr>
                <w:b/>
                <w:sz w:val="18"/>
              </w:rPr>
              <w:t>1</w:t>
            </w:r>
          </w:p>
        </w:tc>
        <w:tc>
          <w:tcPr>
            <w:tcW w:w="1984" w:type="dxa"/>
            <w:tcBorders>
              <w:top w:val="single" w:sz="4" w:space="0" w:color="D9E2EA"/>
              <w:left w:val="single" w:sz="4" w:space="0" w:color="D9E2EA"/>
              <w:bottom w:val="single" w:sz="4" w:space="0" w:color="D9E2EA"/>
              <w:right w:val="single" w:sz="4" w:space="0" w:color="D9E2EA"/>
            </w:tcBorders>
          </w:tcPr>
          <w:p w14:paraId="39015555" w14:textId="77777777" w:rsidR="00BA1982" w:rsidRDefault="00000000">
            <w:pPr>
              <w:spacing w:after="0"/>
            </w:pPr>
            <w:r>
              <w:rPr>
                <w:sz w:val="18"/>
              </w:rPr>
              <w:t>案件情報</w:t>
            </w:r>
          </w:p>
        </w:tc>
        <w:tc>
          <w:tcPr>
            <w:tcW w:w="5102" w:type="dxa"/>
            <w:tcBorders>
              <w:top w:val="single" w:sz="4" w:space="0" w:color="D9E2EA"/>
              <w:left w:val="single" w:sz="4" w:space="0" w:color="D9E2EA"/>
              <w:bottom w:val="single" w:sz="4" w:space="0" w:color="D9E2EA"/>
              <w:right w:val="single" w:sz="4" w:space="0" w:color="D9E2EA"/>
            </w:tcBorders>
          </w:tcPr>
          <w:p w14:paraId="03337FF7" w14:textId="77777777" w:rsidR="00BA1982" w:rsidRDefault="00000000">
            <w:pPr>
              <w:spacing w:after="0"/>
              <w:rPr>
                <w:lang w:eastAsia="ja-JP"/>
              </w:rPr>
            </w:pPr>
            <w:r>
              <w:rPr>
                <w:sz w:val="18"/>
                <w:lang w:eastAsia="ja-JP"/>
              </w:rPr>
              <w:t>PJ名、PJ番号、クライアント名、担当者、終了予定日が正しい</w:t>
            </w:r>
          </w:p>
        </w:tc>
        <w:tc>
          <w:tcPr>
            <w:tcW w:w="1417" w:type="dxa"/>
            <w:tcBorders>
              <w:top w:val="single" w:sz="4" w:space="0" w:color="D9E2EA"/>
              <w:left w:val="single" w:sz="4" w:space="0" w:color="D9E2EA"/>
              <w:bottom w:val="single" w:sz="4" w:space="0" w:color="D9E2EA"/>
              <w:right w:val="single" w:sz="4" w:space="0" w:color="D9E2EA"/>
            </w:tcBorders>
          </w:tcPr>
          <w:p w14:paraId="69C0D14A" w14:textId="77777777" w:rsidR="00BA1982" w:rsidRDefault="00000000">
            <w:pPr>
              <w:spacing w:after="0"/>
            </w:pPr>
            <w:proofErr w:type="spellStart"/>
            <w:r>
              <w:rPr>
                <w:sz w:val="18"/>
              </w:rPr>
              <w:t>担当者</w:t>
            </w:r>
            <w:proofErr w:type="spellEnd"/>
          </w:p>
        </w:tc>
      </w:tr>
      <w:tr w:rsidR="00BA1982" w14:paraId="06B95B54"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5328DF80" w14:textId="77777777" w:rsidR="00BA1982" w:rsidRDefault="00000000">
            <w:pPr>
              <w:spacing w:after="0"/>
            </w:pPr>
            <w:r>
              <w:rPr>
                <w:b/>
                <w:sz w:val="18"/>
              </w:rPr>
              <w:t>2</w:t>
            </w:r>
          </w:p>
        </w:tc>
        <w:tc>
          <w:tcPr>
            <w:tcW w:w="1984" w:type="dxa"/>
            <w:tcBorders>
              <w:top w:val="single" w:sz="4" w:space="0" w:color="D9E2EA"/>
              <w:left w:val="single" w:sz="4" w:space="0" w:color="D9E2EA"/>
              <w:bottom w:val="single" w:sz="4" w:space="0" w:color="D9E2EA"/>
              <w:right w:val="single" w:sz="4" w:space="0" w:color="D9E2EA"/>
            </w:tcBorders>
          </w:tcPr>
          <w:p w14:paraId="621316CD" w14:textId="77777777" w:rsidR="00BA1982" w:rsidRDefault="00000000">
            <w:pPr>
              <w:spacing w:after="0"/>
            </w:pPr>
            <w:r>
              <w:rPr>
                <w:sz w:val="18"/>
              </w:rPr>
              <w:t>対象抽出</w:t>
            </w:r>
          </w:p>
        </w:tc>
        <w:tc>
          <w:tcPr>
            <w:tcW w:w="5102" w:type="dxa"/>
            <w:tcBorders>
              <w:top w:val="single" w:sz="4" w:space="0" w:color="D9E2EA"/>
              <w:left w:val="single" w:sz="4" w:space="0" w:color="D9E2EA"/>
              <w:bottom w:val="single" w:sz="4" w:space="0" w:color="D9E2EA"/>
              <w:right w:val="single" w:sz="4" w:space="0" w:color="D9E2EA"/>
            </w:tcBorders>
          </w:tcPr>
          <w:p w14:paraId="115EA67E" w14:textId="77777777" w:rsidR="00BA1982" w:rsidRDefault="00000000">
            <w:pPr>
              <w:spacing w:after="0"/>
              <w:rPr>
                <w:lang w:eastAsia="ja-JP"/>
              </w:rPr>
            </w:pPr>
            <w:r>
              <w:rPr>
                <w:sz w:val="18"/>
                <w:lang w:eastAsia="ja-JP"/>
              </w:rPr>
              <w:t>条件、除外、対象人数、根拠CSVを確認した</w:t>
            </w:r>
          </w:p>
        </w:tc>
        <w:tc>
          <w:tcPr>
            <w:tcW w:w="1417" w:type="dxa"/>
            <w:tcBorders>
              <w:top w:val="single" w:sz="4" w:space="0" w:color="D9E2EA"/>
              <w:left w:val="single" w:sz="4" w:space="0" w:color="D9E2EA"/>
              <w:bottom w:val="single" w:sz="4" w:space="0" w:color="D9E2EA"/>
              <w:right w:val="single" w:sz="4" w:space="0" w:color="D9E2EA"/>
            </w:tcBorders>
          </w:tcPr>
          <w:p w14:paraId="7725F873" w14:textId="77777777" w:rsidR="00BA1982" w:rsidRDefault="00000000">
            <w:pPr>
              <w:spacing w:after="0"/>
            </w:pPr>
            <w:proofErr w:type="spellStart"/>
            <w:r>
              <w:rPr>
                <w:sz w:val="18"/>
              </w:rPr>
              <w:t>担当者</w:t>
            </w:r>
            <w:proofErr w:type="spellEnd"/>
          </w:p>
        </w:tc>
      </w:tr>
      <w:tr w:rsidR="00BA1982" w14:paraId="3DFB7CBA"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0FF14942" w14:textId="77777777" w:rsidR="00BA1982" w:rsidRDefault="00000000">
            <w:pPr>
              <w:spacing w:after="0"/>
            </w:pPr>
            <w:r>
              <w:rPr>
                <w:b/>
                <w:sz w:val="18"/>
              </w:rPr>
              <w:t>3</w:t>
            </w:r>
          </w:p>
        </w:tc>
        <w:tc>
          <w:tcPr>
            <w:tcW w:w="1984" w:type="dxa"/>
            <w:tcBorders>
              <w:top w:val="single" w:sz="4" w:space="0" w:color="D9E2EA"/>
              <w:left w:val="single" w:sz="4" w:space="0" w:color="D9E2EA"/>
              <w:bottom w:val="single" w:sz="4" w:space="0" w:color="D9E2EA"/>
              <w:right w:val="single" w:sz="4" w:space="0" w:color="D9E2EA"/>
            </w:tcBorders>
          </w:tcPr>
          <w:p w14:paraId="3694351B" w14:textId="77777777" w:rsidR="00BA1982" w:rsidRDefault="00000000">
            <w:pPr>
              <w:spacing w:after="0"/>
            </w:pPr>
            <w:r>
              <w:rPr>
                <w:sz w:val="18"/>
              </w:rPr>
              <w:t>配信バッチ</w:t>
            </w:r>
          </w:p>
        </w:tc>
        <w:tc>
          <w:tcPr>
            <w:tcW w:w="5102" w:type="dxa"/>
            <w:tcBorders>
              <w:top w:val="single" w:sz="4" w:space="0" w:color="D9E2EA"/>
              <w:left w:val="single" w:sz="4" w:space="0" w:color="D9E2EA"/>
              <w:bottom w:val="single" w:sz="4" w:space="0" w:color="D9E2EA"/>
              <w:right w:val="single" w:sz="4" w:space="0" w:color="D9E2EA"/>
            </w:tcBorders>
          </w:tcPr>
          <w:p w14:paraId="6EC61543" w14:textId="77777777" w:rsidR="00BA1982" w:rsidRDefault="00000000">
            <w:pPr>
              <w:spacing w:after="0"/>
              <w:rPr>
                <w:lang w:eastAsia="ja-JP"/>
              </w:rPr>
            </w:pPr>
            <w:r>
              <w:rPr>
                <w:sz w:val="18"/>
                <w:lang w:eastAsia="ja-JP"/>
              </w:rPr>
              <w:t>抽出結果を固定し、条件変更がないことを確認した</w:t>
            </w:r>
          </w:p>
        </w:tc>
        <w:tc>
          <w:tcPr>
            <w:tcW w:w="1417" w:type="dxa"/>
            <w:tcBorders>
              <w:top w:val="single" w:sz="4" w:space="0" w:color="D9E2EA"/>
              <w:left w:val="single" w:sz="4" w:space="0" w:color="D9E2EA"/>
              <w:bottom w:val="single" w:sz="4" w:space="0" w:color="D9E2EA"/>
              <w:right w:val="single" w:sz="4" w:space="0" w:color="D9E2EA"/>
            </w:tcBorders>
          </w:tcPr>
          <w:p w14:paraId="402A9DFB" w14:textId="77777777" w:rsidR="00BA1982" w:rsidRDefault="00000000">
            <w:pPr>
              <w:spacing w:after="0"/>
            </w:pPr>
            <w:proofErr w:type="spellStart"/>
            <w:r>
              <w:rPr>
                <w:sz w:val="18"/>
              </w:rPr>
              <w:t>担当者</w:t>
            </w:r>
            <w:proofErr w:type="spellEnd"/>
          </w:p>
        </w:tc>
      </w:tr>
      <w:tr w:rsidR="00BA1982" w14:paraId="77FCCC90"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73ECBD8A" w14:textId="77777777" w:rsidR="00BA1982" w:rsidRDefault="00000000">
            <w:pPr>
              <w:spacing w:after="0"/>
            </w:pPr>
            <w:r>
              <w:rPr>
                <w:b/>
                <w:sz w:val="18"/>
              </w:rPr>
              <w:t>4</w:t>
            </w:r>
          </w:p>
        </w:tc>
        <w:tc>
          <w:tcPr>
            <w:tcW w:w="1984" w:type="dxa"/>
            <w:tcBorders>
              <w:top w:val="single" w:sz="4" w:space="0" w:color="D9E2EA"/>
              <w:left w:val="single" w:sz="4" w:space="0" w:color="D9E2EA"/>
              <w:bottom w:val="single" w:sz="4" w:space="0" w:color="D9E2EA"/>
              <w:right w:val="single" w:sz="4" w:space="0" w:color="D9E2EA"/>
            </w:tcBorders>
          </w:tcPr>
          <w:p w14:paraId="5C304C65" w14:textId="77777777" w:rsidR="00BA1982" w:rsidRDefault="00000000">
            <w:pPr>
              <w:spacing w:after="0"/>
            </w:pPr>
            <w:r>
              <w:rPr>
                <w:sz w:val="18"/>
              </w:rPr>
              <w:t>URL</w:t>
            </w:r>
          </w:p>
        </w:tc>
        <w:tc>
          <w:tcPr>
            <w:tcW w:w="5102" w:type="dxa"/>
            <w:tcBorders>
              <w:top w:val="single" w:sz="4" w:space="0" w:color="D9E2EA"/>
              <w:left w:val="single" w:sz="4" w:space="0" w:color="D9E2EA"/>
              <w:bottom w:val="single" w:sz="4" w:space="0" w:color="D9E2EA"/>
              <w:right w:val="single" w:sz="4" w:space="0" w:color="D9E2EA"/>
            </w:tcBorders>
          </w:tcPr>
          <w:p w14:paraId="43EFA2DF" w14:textId="77777777" w:rsidR="00BA1982" w:rsidRDefault="00000000">
            <w:pPr>
              <w:spacing w:after="0"/>
            </w:pPr>
            <w:r>
              <w:rPr>
                <w:sz w:val="18"/>
              </w:rPr>
              <w:t>外部URL、返却URL、https、必要パラメータを確認した</w:t>
            </w:r>
          </w:p>
        </w:tc>
        <w:tc>
          <w:tcPr>
            <w:tcW w:w="1417" w:type="dxa"/>
            <w:tcBorders>
              <w:top w:val="single" w:sz="4" w:space="0" w:color="D9E2EA"/>
              <w:left w:val="single" w:sz="4" w:space="0" w:color="D9E2EA"/>
              <w:bottom w:val="single" w:sz="4" w:space="0" w:color="D9E2EA"/>
              <w:right w:val="single" w:sz="4" w:space="0" w:color="D9E2EA"/>
            </w:tcBorders>
          </w:tcPr>
          <w:p w14:paraId="5B48193B" w14:textId="77777777" w:rsidR="00BA1982" w:rsidRDefault="00000000">
            <w:pPr>
              <w:spacing w:after="0"/>
            </w:pPr>
            <w:r>
              <w:rPr>
                <w:sz w:val="18"/>
              </w:rPr>
              <w:t>担当者＋確認者</w:t>
            </w:r>
          </w:p>
        </w:tc>
      </w:tr>
      <w:tr w:rsidR="00BA1982" w14:paraId="65B5806E"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3840B23D" w14:textId="77777777" w:rsidR="00BA1982" w:rsidRDefault="00000000">
            <w:pPr>
              <w:spacing w:after="0"/>
            </w:pPr>
            <w:r>
              <w:rPr>
                <w:b/>
                <w:sz w:val="18"/>
              </w:rPr>
              <w:t>5</w:t>
            </w:r>
          </w:p>
        </w:tc>
        <w:tc>
          <w:tcPr>
            <w:tcW w:w="1984" w:type="dxa"/>
            <w:tcBorders>
              <w:top w:val="single" w:sz="4" w:space="0" w:color="D9E2EA"/>
              <w:left w:val="single" w:sz="4" w:space="0" w:color="D9E2EA"/>
              <w:bottom w:val="single" w:sz="4" w:space="0" w:color="D9E2EA"/>
              <w:right w:val="single" w:sz="4" w:space="0" w:color="D9E2EA"/>
            </w:tcBorders>
          </w:tcPr>
          <w:p w14:paraId="2502A6CD" w14:textId="77777777" w:rsidR="00BA1982" w:rsidRDefault="00000000">
            <w:pPr>
              <w:spacing w:after="0"/>
            </w:pPr>
            <w:r>
              <w:rPr>
                <w:sz w:val="18"/>
              </w:rPr>
              <w:t>テスト遷移</w:t>
            </w:r>
          </w:p>
        </w:tc>
        <w:tc>
          <w:tcPr>
            <w:tcW w:w="5102" w:type="dxa"/>
            <w:tcBorders>
              <w:top w:val="single" w:sz="4" w:space="0" w:color="D9E2EA"/>
              <w:left w:val="single" w:sz="4" w:space="0" w:color="D9E2EA"/>
              <w:bottom w:val="single" w:sz="4" w:space="0" w:color="D9E2EA"/>
              <w:right w:val="single" w:sz="4" w:space="0" w:color="D9E2EA"/>
            </w:tcBorders>
          </w:tcPr>
          <w:p w14:paraId="71C5DBBD" w14:textId="77777777" w:rsidR="00BA1982" w:rsidRDefault="00000000">
            <w:pPr>
              <w:spacing w:after="0"/>
              <w:rPr>
                <w:lang w:eastAsia="ja-JP"/>
              </w:rPr>
            </w:pPr>
            <w:r>
              <w:rPr>
                <w:sz w:val="18"/>
                <w:lang w:eastAsia="ja-JP"/>
              </w:rPr>
              <w:t>ダミー会員で入口から返却まで確認した</w:t>
            </w:r>
          </w:p>
        </w:tc>
        <w:tc>
          <w:tcPr>
            <w:tcW w:w="1417" w:type="dxa"/>
            <w:tcBorders>
              <w:top w:val="single" w:sz="4" w:space="0" w:color="D9E2EA"/>
              <w:left w:val="single" w:sz="4" w:space="0" w:color="D9E2EA"/>
              <w:bottom w:val="single" w:sz="4" w:space="0" w:color="D9E2EA"/>
              <w:right w:val="single" w:sz="4" w:space="0" w:color="D9E2EA"/>
            </w:tcBorders>
          </w:tcPr>
          <w:p w14:paraId="4E8BD69F" w14:textId="77777777" w:rsidR="00BA1982" w:rsidRDefault="00000000">
            <w:pPr>
              <w:spacing w:after="0"/>
            </w:pPr>
            <w:proofErr w:type="spellStart"/>
            <w:r>
              <w:rPr>
                <w:sz w:val="18"/>
              </w:rPr>
              <w:t>担当者</w:t>
            </w:r>
            <w:proofErr w:type="spellEnd"/>
          </w:p>
        </w:tc>
      </w:tr>
      <w:tr w:rsidR="00BA1982" w14:paraId="0B54BC76"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7F0CE0A9" w14:textId="77777777" w:rsidR="00BA1982" w:rsidRDefault="00000000">
            <w:pPr>
              <w:spacing w:after="0"/>
            </w:pPr>
            <w:r>
              <w:rPr>
                <w:b/>
                <w:sz w:val="18"/>
              </w:rPr>
              <w:t>6</w:t>
            </w:r>
          </w:p>
        </w:tc>
        <w:tc>
          <w:tcPr>
            <w:tcW w:w="1984" w:type="dxa"/>
            <w:tcBorders>
              <w:top w:val="single" w:sz="4" w:space="0" w:color="D9E2EA"/>
              <w:left w:val="single" w:sz="4" w:space="0" w:color="D9E2EA"/>
              <w:bottom w:val="single" w:sz="4" w:space="0" w:color="D9E2EA"/>
              <w:right w:val="single" w:sz="4" w:space="0" w:color="D9E2EA"/>
            </w:tcBorders>
          </w:tcPr>
          <w:p w14:paraId="2C13B865" w14:textId="77777777" w:rsidR="00BA1982" w:rsidRDefault="00000000">
            <w:pPr>
              <w:spacing w:after="0"/>
            </w:pPr>
            <w:r>
              <w:rPr>
                <w:sz w:val="18"/>
              </w:rPr>
              <w:t>謝礼</w:t>
            </w:r>
          </w:p>
        </w:tc>
        <w:tc>
          <w:tcPr>
            <w:tcW w:w="5102" w:type="dxa"/>
            <w:tcBorders>
              <w:top w:val="single" w:sz="4" w:space="0" w:color="D9E2EA"/>
              <w:left w:val="single" w:sz="4" w:space="0" w:color="D9E2EA"/>
              <w:bottom w:val="single" w:sz="4" w:space="0" w:color="D9E2EA"/>
              <w:right w:val="single" w:sz="4" w:space="0" w:color="D9E2EA"/>
            </w:tcBorders>
          </w:tcPr>
          <w:p w14:paraId="0B95BE0E" w14:textId="77777777" w:rsidR="00BA1982" w:rsidRDefault="00000000">
            <w:pPr>
              <w:spacing w:after="0"/>
              <w:rPr>
                <w:lang w:eastAsia="ja-JP"/>
              </w:rPr>
            </w:pPr>
            <w:r>
              <w:rPr>
                <w:sz w:val="18"/>
                <w:lang w:eastAsia="ja-JP"/>
              </w:rPr>
              <w:t>Complete、対象外、受付終了時のポイントを確認した</w:t>
            </w:r>
          </w:p>
        </w:tc>
        <w:tc>
          <w:tcPr>
            <w:tcW w:w="1417" w:type="dxa"/>
            <w:tcBorders>
              <w:top w:val="single" w:sz="4" w:space="0" w:color="D9E2EA"/>
              <w:left w:val="single" w:sz="4" w:space="0" w:color="D9E2EA"/>
              <w:bottom w:val="single" w:sz="4" w:space="0" w:color="D9E2EA"/>
              <w:right w:val="single" w:sz="4" w:space="0" w:color="D9E2EA"/>
            </w:tcBorders>
          </w:tcPr>
          <w:p w14:paraId="0AA8DDE1" w14:textId="77777777" w:rsidR="00BA1982" w:rsidRDefault="00000000">
            <w:pPr>
              <w:spacing w:after="0"/>
            </w:pPr>
            <w:r>
              <w:rPr>
                <w:sz w:val="18"/>
              </w:rPr>
              <w:t>PM/</w:t>
            </w:r>
            <w:proofErr w:type="spellStart"/>
            <w:r>
              <w:rPr>
                <w:sz w:val="18"/>
              </w:rPr>
              <w:t>事務局</w:t>
            </w:r>
            <w:proofErr w:type="spellEnd"/>
          </w:p>
        </w:tc>
      </w:tr>
      <w:tr w:rsidR="00BA1982" w14:paraId="1F71EFA2"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4CCEA56D" w14:textId="77777777" w:rsidR="00BA1982" w:rsidRDefault="00000000">
            <w:pPr>
              <w:spacing w:after="0"/>
            </w:pPr>
            <w:r>
              <w:rPr>
                <w:b/>
                <w:sz w:val="18"/>
              </w:rPr>
              <w:t>7</w:t>
            </w:r>
          </w:p>
        </w:tc>
        <w:tc>
          <w:tcPr>
            <w:tcW w:w="1984" w:type="dxa"/>
            <w:tcBorders>
              <w:top w:val="single" w:sz="4" w:space="0" w:color="D9E2EA"/>
              <w:left w:val="single" w:sz="4" w:space="0" w:color="D9E2EA"/>
              <w:bottom w:val="single" w:sz="4" w:space="0" w:color="D9E2EA"/>
              <w:right w:val="single" w:sz="4" w:space="0" w:color="D9E2EA"/>
            </w:tcBorders>
          </w:tcPr>
          <w:p w14:paraId="2EAD2708" w14:textId="77777777" w:rsidR="00BA1982" w:rsidRDefault="00000000">
            <w:pPr>
              <w:spacing w:after="0"/>
            </w:pPr>
            <w:r>
              <w:rPr>
                <w:sz w:val="18"/>
              </w:rPr>
              <w:t>配信文面</w:t>
            </w:r>
          </w:p>
        </w:tc>
        <w:tc>
          <w:tcPr>
            <w:tcW w:w="5102" w:type="dxa"/>
            <w:tcBorders>
              <w:top w:val="single" w:sz="4" w:space="0" w:color="D9E2EA"/>
              <w:left w:val="single" w:sz="4" w:space="0" w:color="D9E2EA"/>
              <w:bottom w:val="single" w:sz="4" w:space="0" w:color="D9E2EA"/>
              <w:right w:val="single" w:sz="4" w:space="0" w:color="D9E2EA"/>
            </w:tcBorders>
          </w:tcPr>
          <w:p w14:paraId="43BF2EFB" w14:textId="77777777" w:rsidR="00BA1982" w:rsidRDefault="00000000">
            <w:pPr>
              <w:spacing w:after="0"/>
              <w:rPr>
                <w:lang w:eastAsia="ja-JP"/>
              </w:rPr>
            </w:pPr>
            <w:r>
              <w:rPr>
                <w:sz w:val="18"/>
                <w:lang w:eastAsia="ja-JP"/>
              </w:rPr>
              <w:t>所要時間、謝礼、締切、注意事項が正しい</w:t>
            </w:r>
          </w:p>
        </w:tc>
        <w:tc>
          <w:tcPr>
            <w:tcW w:w="1417" w:type="dxa"/>
            <w:tcBorders>
              <w:top w:val="single" w:sz="4" w:space="0" w:color="D9E2EA"/>
              <w:left w:val="single" w:sz="4" w:space="0" w:color="D9E2EA"/>
              <w:bottom w:val="single" w:sz="4" w:space="0" w:color="D9E2EA"/>
              <w:right w:val="single" w:sz="4" w:space="0" w:color="D9E2EA"/>
            </w:tcBorders>
          </w:tcPr>
          <w:p w14:paraId="187A1B31" w14:textId="77777777" w:rsidR="00BA1982" w:rsidRDefault="00000000">
            <w:pPr>
              <w:spacing w:after="0"/>
            </w:pPr>
            <w:proofErr w:type="spellStart"/>
            <w:r>
              <w:rPr>
                <w:sz w:val="18"/>
              </w:rPr>
              <w:t>担当者＋確認者</w:t>
            </w:r>
            <w:proofErr w:type="spellEnd"/>
          </w:p>
        </w:tc>
      </w:tr>
      <w:tr w:rsidR="00BA1982" w14:paraId="6FB67CD9"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7102E29B" w14:textId="77777777" w:rsidR="00BA1982" w:rsidRDefault="00000000">
            <w:pPr>
              <w:spacing w:after="0"/>
            </w:pPr>
            <w:r>
              <w:rPr>
                <w:b/>
                <w:sz w:val="18"/>
              </w:rPr>
              <w:t>8</w:t>
            </w:r>
          </w:p>
        </w:tc>
        <w:tc>
          <w:tcPr>
            <w:tcW w:w="1984" w:type="dxa"/>
            <w:tcBorders>
              <w:top w:val="single" w:sz="4" w:space="0" w:color="D9E2EA"/>
              <w:left w:val="single" w:sz="4" w:space="0" w:color="D9E2EA"/>
              <w:bottom w:val="single" w:sz="4" w:space="0" w:color="D9E2EA"/>
              <w:right w:val="single" w:sz="4" w:space="0" w:color="D9E2EA"/>
            </w:tcBorders>
          </w:tcPr>
          <w:p w14:paraId="16BC3C76" w14:textId="77777777" w:rsidR="00BA1982" w:rsidRDefault="00000000">
            <w:pPr>
              <w:spacing w:after="0"/>
            </w:pPr>
            <w:r>
              <w:rPr>
                <w:sz w:val="18"/>
              </w:rPr>
              <w:t>Stop/Close</w:t>
            </w:r>
          </w:p>
        </w:tc>
        <w:tc>
          <w:tcPr>
            <w:tcW w:w="5102" w:type="dxa"/>
            <w:tcBorders>
              <w:top w:val="single" w:sz="4" w:space="0" w:color="D9E2EA"/>
              <w:left w:val="single" w:sz="4" w:space="0" w:color="D9E2EA"/>
              <w:bottom w:val="single" w:sz="4" w:space="0" w:color="D9E2EA"/>
              <w:right w:val="single" w:sz="4" w:space="0" w:color="D9E2EA"/>
            </w:tcBorders>
          </w:tcPr>
          <w:p w14:paraId="4E6840ED" w14:textId="77777777" w:rsidR="00BA1982" w:rsidRDefault="00000000">
            <w:pPr>
              <w:spacing w:after="0"/>
              <w:rPr>
                <w:lang w:eastAsia="ja-JP"/>
              </w:rPr>
            </w:pPr>
            <w:r>
              <w:rPr>
                <w:sz w:val="18"/>
                <w:lang w:eastAsia="ja-JP"/>
              </w:rPr>
              <w:t>停止・終了時の案内画面や挙動を確認した</w:t>
            </w:r>
          </w:p>
        </w:tc>
        <w:tc>
          <w:tcPr>
            <w:tcW w:w="1417" w:type="dxa"/>
            <w:tcBorders>
              <w:top w:val="single" w:sz="4" w:space="0" w:color="D9E2EA"/>
              <w:left w:val="single" w:sz="4" w:space="0" w:color="D9E2EA"/>
              <w:bottom w:val="single" w:sz="4" w:space="0" w:color="D9E2EA"/>
              <w:right w:val="single" w:sz="4" w:space="0" w:color="D9E2EA"/>
            </w:tcBorders>
          </w:tcPr>
          <w:p w14:paraId="108F9792" w14:textId="77777777" w:rsidR="00BA1982" w:rsidRDefault="00000000">
            <w:pPr>
              <w:spacing w:after="0"/>
            </w:pPr>
            <w:proofErr w:type="spellStart"/>
            <w:r>
              <w:rPr>
                <w:sz w:val="18"/>
              </w:rPr>
              <w:t>担当者</w:t>
            </w:r>
            <w:proofErr w:type="spellEnd"/>
          </w:p>
        </w:tc>
      </w:tr>
      <w:tr w:rsidR="00BA1982" w14:paraId="69F8A7A0" w14:textId="77777777">
        <w:trPr>
          <w:jc w:val="center"/>
        </w:trPr>
        <w:tc>
          <w:tcPr>
            <w:tcW w:w="567" w:type="dxa"/>
            <w:tcBorders>
              <w:top w:val="single" w:sz="4" w:space="0" w:color="D9E2EA"/>
              <w:left w:val="single" w:sz="4" w:space="0" w:color="D9E2EA"/>
              <w:bottom w:val="single" w:sz="4" w:space="0" w:color="D9E2EA"/>
              <w:right w:val="single" w:sz="4" w:space="0" w:color="D9E2EA"/>
            </w:tcBorders>
            <w:shd w:val="clear" w:color="auto" w:fill="F7FAFC"/>
          </w:tcPr>
          <w:p w14:paraId="46E0959B" w14:textId="77777777" w:rsidR="00BA1982" w:rsidRDefault="00000000">
            <w:pPr>
              <w:spacing w:after="0"/>
            </w:pPr>
            <w:r>
              <w:rPr>
                <w:b/>
                <w:sz w:val="18"/>
              </w:rPr>
              <w:t>9</w:t>
            </w:r>
          </w:p>
        </w:tc>
        <w:tc>
          <w:tcPr>
            <w:tcW w:w="1984" w:type="dxa"/>
            <w:tcBorders>
              <w:top w:val="single" w:sz="4" w:space="0" w:color="D9E2EA"/>
              <w:left w:val="single" w:sz="4" w:space="0" w:color="D9E2EA"/>
              <w:bottom w:val="single" w:sz="4" w:space="0" w:color="D9E2EA"/>
              <w:right w:val="single" w:sz="4" w:space="0" w:color="D9E2EA"/>
            </w:tcBorders>
          </w:tcPr>
          <w:p w14:paraId="30D8300E" w14:textId="77777777" w:rsidR="00BA1982" w:rsidRDefault="00000000">
            <w:pPr>
              <w:spacing w:after="0"/>
            </w:pPr>
            <w:r>
              <w:rPr>
                <w:sz w:val="18"/>
              </w:rPr>
              <w:t>最終承認</w:t>
            </w:r>
          </w:p>
        </w:tc>
        <w:tc>
          <w:tcPr>
            <w:tcW w:w="5102" w:type="dxa"/>
            <w:tcBorders>
              <w:top w:val="single" w:sz="4" w:space="0" w:color="D9E2EA"/>
              <w:left w:val="single" w:sz="4" w:space="0" w:color="D9E2EA"/>
              <w:bottom w:val="single" w:sz="4" w:space="0" w:color="D9E2EA"/>
              <w:right w:val="single" w:sz="4" w:space="0" w:color="D9E2EA"/>
            </w:tcBorders>
          </w:tcPr>
          <w:p w14:paraId="70B84D45" w14:textId="77777777" w:rsidR="00BA1982" w:rsidRDefault="00000000">
            <w:pPr>
              <w:spacing w:after="0"/>
              <w:rPr>
                <w:lang w:eastAsia="ja-JP"/>
              </w:rPr>
            </w:pPr>
            <w:r>
              <w:rPr>
                <w:sz w:val="18"/>
                <w:lang w:eastAsia="ja-JP"/>
              </w:rPr>
              <w:t>重要案件は第三者チェックを完了した</w:t>
            </w:r>
          </w:p>
        </w:tc>
        <w:tc>
          <w:tcPr>
            <w:tcW w:w="1417" w:type="dxa"/>
            <w:tcBorders>
              <w:top w:val="single" w:sz="4" w:space="0" w:color="D9E2EA"/>
              <w:left w:val="single" w:sz="4" w:space="0" w:color="D9E2EA"/>
              <w:bottom w:val="single" w:sz="4" w:space="0" w:color="D9E2EA"/>
              <w:right w:val="single" w:sz="4" w:space="0" w:color="D9E2EA"/>
            </w:tcBorders>
          </w:tcPr>
          <w:p w14:paraId="69793524" w14:textId="77777777" w:rsidR="00BA1982" w:rsidRDefault="00000000">
            <w:pPr>
              <w:spacing w:after="0"/>
            </w:pPr>
            <w:proofErr w:type="spellStart"/>
            <w:r>
              <w:rPr>
                <w:sz w:val="18"/>
              </w:rPr>
              <w:t>確認者</w:t>
            </w:r>
            <w:proofErr w:type="spellEnd"/>
          </w:p>
        </w:tc>
      </w:tr>
    </w:tbl>
    <w:p w14:paraId="0343A781" w14:textId="77777777" w:rsidR="00BA1982" w:rsidRDefault="00BA1982">
      <w:pPr>
        <w:spacing w:after="40"/>
      </w:pPr>
    </w:p>
    <w:p w14:paraId="557DB570" w14:textId="77777777" w:rsidR="00BA1982" w:rsidRDefault="00000000">
      <w:pPr>
        <w:pStyle w:val="1"/>
        <w:spacing w:before="240"/>
        <w:rPr>
          <w:lang w:eastAsia="ja-JP"/>
        </w:rPr>
      </w:pPr>
      <w:r>
        <w:rPr>
          <w:rFonts w:ascii="Meiryo UI" w:eastAsia="Meiryo UI" w:hAnsi="Meiryo UI"/>
          <w:lang w:eastAsia="ja-JP"/>
        </w:rPr>
        <w:t>付録D　緊急時初動メモ</w:t>
      </w:r>
    </w:p>
    <w:tbl>
      <w:tblPr>
        <w:tblW w:w="0" w:type="auto"/>
        <w:jc w:val="center"/>
        <w:tblLook w:val="04A0" w:firstRow="1" w:lastRow="0" w:firstColumn="1" w:lastColumn="0" w:noHBand="0" w:noVBand="1"/>
      </w:tblPr>
      <w:tblGrid>
        <w:gridCol w:w="2268"/>
        <w:gridCol w:w="6803"/>
      </w:tblGrid>
      <w:tr w:rsidR="00BA1982" w14:paraId="7A3DF245" w14:textId="77777777">
        <w:trPr>
          <w:jc w:val="center"/>
        </w:trPr>
        <w:tc>
          <w:tcPr>
            <w:tcW w:w="2268"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52A65EA8" w14:textId="77777777" w:rsidR="00BA1982" w:rsidRDefault="00000000">
            <w:pPr>
              <w:spacing w:after="0"/>
            </w:pPr>
            <w:proofErr w:type="spellStart"/>
            <w:r>
              <w:rPr>
                <w:b/>
                <w:color w:val="FFFFFF"/>
                <w:sz w:val="19"/>
              </w:rPr>
              <w:t>項目</w:t>
            </w:r>
            <w:proofErr w:type="spellEnd"/>
          </w:p>
        </w:tc>
        <w:tc>
          <w:tcPr>
            <w:tcW w:w="6803"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538A4320" w14:textId="77777777" w:rsidR="00BA1982" w:rsidRDefault="00000000">
            <w:pPr>
              <w:spacing w:after="0"/>
            </w:pPr>
            <w:r>
              <w:rPr>
                <w:b/>
                <w:color w:val="FFFFFF"/>
                <w:sz w:val="19"/>
              </w:rPr>
              <w:t>記入内容</w:t>
            </w:r>
          </w:p>
        </w:tc>
      </w:tr>
      <w:tr w:rsidR="00BA1982" w14:paraId="10304618"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3584447E" w14:textId="77777777" w:rsidR="00BA1982" w:rsidRDefault="00000000">
            <w:pPr>
              <w:spacing w:after="0"/>
            </w:pPr>
            <w:r>
              <w:rPr>
                <w:b/>
                <w:sz w:val="18"/>
              </w:rPr>
              <w:t>発見日時</w:t>
            </w:r>
          </w:p>
        </w:tc>
        <w:tc>
          <w:tcPr>
            <w:tcW w:w="6803" w:type="dxa"/>
            <w:tcBorders>
              <w:top w:val="single" w:sz="4" w:space="0" w:color="D9E2EA"/>
              <w:left w:val="single" w:sz="4" w:space="0" w:color="D9E2EA"/>
              <w:bottom w:val="single" w:sz="4" w:space="0" w:color="D9E2EA"/>
              <w:right w:val="single" w:sz="4" w:space="0" w:color="D9E2EA"/>
            </w:tcBorders>
          </w:tcPr>
          <w:p w14:paraId="2E446054" w14:textId="77777777" w:rsidR="00BA1982" w:rsidRDefault="00000000">
            <w:pPr>
              <w:spacing w:after="0"/>
            </w:pPr>
            <w:r>
              <w:rPr>
                <w:sz w:val="18"/>
              </w:rPr>
              <w:t>YYYY/MM/DD HH:MM</w:t>
            </w:r>
          </w:p>
        </w:tc>
      </w:tr>
      <w:tr w:rsidR="00BA1982" w14:paraId="210FF99A"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6FDB673" w14:textId="77777777" w:rsidR="00BA1982" w:rsidRDefault="00000000">
            <w:pPr>
              <w:spacing w:after="0"/>
            </w:pPr>
            <w:r>
              <w:rPr>
                <w:b/>
                <w:sz w:val="18"/>
              </w:rPr>
              <w:t>発見者</w:t>
            </w:r>
          </w:p>
        </w:tc>
        <w:tc>
          <w:tcPr>
            <w:tcW w:w="6803" w:type="dxa"/>
            <w:tcBorders>
              <w:top w:val="single" w:sz="4" w:space="0" w:color="D9E2EA"/>
              <w:left w:val="single" w:sz="4" w:space="0" w:color="D9E2EA"/>
              <w:bottom w:val="single" w:sz="4" w:space="0" w:color="D9E2EA"/>
              <w:right w:val="single" w:sz="4" w:space="0" w:color="D9E2EA"/>
            </w:tcBorders>
          </w:tcPr>
          <w:p w14:paraId="6E4D284D" w14:textId="77777777" w:rsidR="00BA1982" w:rsidRDefault="00000000">
            <w:pPr>
              <w:spacing w:after="0"/>
            </w:pPr>
            <w:r>
              <w:rPr>
                <w:sz w:val="18"/>
              </w:rPr>
              <w:t>氏名・部署</w:t>
            </w:r>
          </w:p>
        </w:tc>
      </w:tr>
      <w:tr w:rsidR="00BA1982" w14:paraId="55476603"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7CE74483" w14:textId="77777777" w:rsidR="00BA1982" w:rsidRDefault="00000000">
            <w:pPr>
              <w:spacing w:after="0"/>
            </w:pPr>
            <w:r>
              <w:rPr>
                <w:b/>
                <w:sz w:val="18"/>
              </w:rPr>
              <w:lastRenderedPageBreak/>
              <w:t>事象</w:t>
            </w:r>
          </w:p>
        </w:tc>
        <w:tc>
          <w:tcPr>
            <w:tcW w:w="6803" w:type="dxa"/>
            <w:tcBorders>
              <w:top w:val="single" w:sz="4" w:space="0" w:color="D9E2EA"/>
              <w:left w:val="single" w:sz="4" w:space="0" w:color="D9E2EA"/>
              <w:bottom w:val="single" w:sz="4" w:space="0" w:color="D9E2EA"/>
              <w:right w:val="single" w:sz="4" w:space="0" w:color="D9E2EA"/>
            </w:tcBorders>
          </w:tcPr>
          <w:p w14:paraId="4F3C3EF0" w14:textId="77777777" w:rsidR="00BA1982" w:rsidRDefault="00000000">
            <w:pPr>
              <w:spacing w:after="0"/>
              <w:rPr>
                <w:lang w:eastAsia="ja-JP"/>
              </w:rPr>
            </w:pPr>
            <w:r>
              <w:rPr>
                <w:sz w:val="18"/>
                <w:lang w:eastAsia="ja-JP"/>
              </w:rPr>
              <w:t>何が起きたか。推測ではなく確認済み事実を書く</w:t>
            </w:r>
          </w:p>
        </w:tc>
      </w:tr>
      <w:tr w:rsidR="00BA1982" w14:paraId="5EF30F4A"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F215F5A" w14:textId="77777777" w:rsidR="00BA1982" w:rsidRDefault="00000000">
            <w:pPr>
              <w:spacing w:after="0"/>
            </w:pPr>
            <w:proofErr w:type="spellStart"/>
            <w:r>
              <w:rPr>
                <w:b/>
                <w:sz w:val="18"/>
              </w:rPr>
              <w:t>対象案件・会員</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2E53C681" w14:textId="77777777" w:rsidR="00BA1982" w:rsidRDefault="00000000">
            <w:pPr>
              <w:spacing w:after="0"/>
            </w:pPr>
            <w:r>
              <w:rPr>
                <w:sz w:val="18"/>
              </w:rPr>
              <w:t>PJ番号、案件名、member_id、対象人数など</w:t>
            </w:r>
          </w:p>
        </w:tc>
      </w:tr>
      <w:tr w:rsidR="00BA1982" w14:paraId="695956D2"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D9E6E37" w14:textId="77777777" w:rsidR="00BA1982" w:rsidRDefault="00000000">
            <w:pPr>
              <w:spacing w:after="0"/>
            </w:pPr>
            <w:r>
              <w:rPr>
                <w:b/>
                <w:sz w:val="18"/>
              </w:rPr>
              <w:t>影響範囲</w:t>
            </w:r>
          </w:p>
        </w:tc>
        <w:tc>
          <w:tcPr>
            <w:tcW w:w="6803" w:type="dxa"/>
            <w:tcBorders>
              <w:top w:val="single" w:sz="4" w:space="0" w:color="D9E2EA"/>
              <w:left w:val="single" w:sz="4" w:space="0" w:color="D9E2EA"/>
              <w:bottom w:val="single" w:sz="4" w:space="0" w:color="D9E2EA"/>
              <w:right w:val="single" w:sz="4" w:space="0" w:color="D9E2EA"/>
            </w:tcBorders>
          </w:tcPr>
          <w:p w14:paraId="31F6EFC6" w14:textId="77777777" w:rsidR="00BA1982" w:rsidRDefault="00000000">
            <w:pPr>
              <w:spacing w:after="0"/>
              <w:rPr>
                <w:lang w:eastAsia="ja-JP"/>
              </w:rPr>
            </w:pPr>
            <w:r>
              <w:rPr>
                <w:sz w:val="18"/>
                <w:lang w:eastAsia="ja-JP"/>
              </w:rPr>
              <w:t>配信数、クリック数、外部遷移数、ポイント影響、個人情報有無</w:t>
            </w:r>
          </w:p>
        </w:tc>
      </w:tr>
      <w:tr w:rsidR="00BA1982" w14:paraId="42E4BA2D"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364929A" w14:textId="77777777" w:rsidR="00BA1982" w:rsidRDefault="00000000">
            <w:pPr>
              <w:spacing w:after="0"/>
            </w:pPr>
            <w:proofErr w:type="spellStart"/>
            <w:r>
              <w:rPr>
                <w:b/>
                <w:sz w:val="18"/>
              </w:rPr>
              <w:t>初動措置</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6458EF64" w14:textId="77777777" w:rsidR="00BA1982" w:rsidRDefault="00000000">
            <w:pPr>
              <w:spacing w:after="0"/>
              <w:rPr>
                <w:lang w:eastAsia="ja-JP"/>
              </w:rPr>
            </w:pPr>
            <w:r>
              <w:rPr>
                <w:sz w:val="18"/>
                <w:lang w:eastAsia="ja-JP"/>
              </w:rPr>
              <w:t>Stop、アカウント停止、ログ保全、KUSSHU連絡など</w:t>
            </w:r>
          </w:p>
        </w:tc>
      </w:tr>
      <w:tr w:rsidR="00BA1982" w14:paraId="27EA3F78"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5BC72AEF" w14:textId="77777777" w:rsidR="00BA1982" w:rsidRDefault="00000000">
            <w:pPr>
              <w:spacing w:after="0"/>
            </w:pPr>
            <w:proofErr w:type="spellStart"/>
            <w:r>
              <w:rPr>
                <w:b/>
                <w:sz w:val="18"/>
              </w:rPr>
              <w:t>連絡済み相手</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02C703D2" w14:textId="77777777" w:rsidR="00BA1982" w:rsidRDefault="00000000">
            <w:pPr>
              <w:spacing w:after="0"/>
              <w:rPr>
                <w:lang w:eastAsia="ja-JP"/>
              </w:rPr>
            </w:pPr>
            <w:r>
              <w:rPr>
                <w:sz w:val="18"/>
                <w:lang w:eastAsia="ja-JP"/>
              </w:rPr>
              <w:t>運用責任者、システム部、KUSSHU社、経理、クライアントなど</w:t>
            </w:r>
          </w:p>
        </w:tc>
      </w:tr>
      <w:tr w:rsidR="00BA1982" w14:paraId="4BCA58CE"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6091B091" w14:textId="77777777" w:rsidR="00BA1982" w:rsidRDefault="00000000">
            <w:pPr>
              <w:spacing w:after="0"/>
            </w:pPr>
            <w:proofErr w:type="spellStart"/>
            <w:r>
              <w:rPr>
                <w:b/>
                <w:sz w:val="18"/>
              </w:rPr>
              <w:t>未確認事項</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502F9094" w14:textId="77777777" w:rsidR="00BA1982" w:rsidRDefault="00000000">
            <w:pPr>
              <w:spacing w:after="0"/>
              <w:rPr>
                <w:lang w:eastAsia="ja-JP"/>
              </w:rPr>
            </w:pPr>
            <w:r>
              <w:rPr>
                <w:sz w:val="18"/>
                <w:lang w:eastAsia="ja-JP"/>
              </w:rPr>
              <w:t>これから確認すること</w:t>
            </w:r>
          </w:p>
        </w:tc>
      </w:tr>
      <w:tr w:rsidR="00BA1982" w14:paraId="13180CE0" w14:textId="77777777">
        <w:trPr>
          <w:jc w:val="center"/>
        </w:trPr>
        <w:tc>
          <w:tcPr>
            <w:tcW w:w="2268" w:type="dxa"/>
            <w:tcBorders>
              <w:top w:val="single" w:sz="4" w:space="0" w:color="D9E2EA"/>
              <w:left w:val="single" w:sz="4" w:space="0" w:color="D9E2EA"/>
              <w:bottom w:val="single" w:sz="4" w:space="0" w:color="D9E2EA"/>
              <w:right w:val="single" w:sz="4" w:space="0" w:color="D9E2EA"/>
            </w:tcBorders>
            <w:shd w:val="clear" w:color="auto" w:fill="F7FAFC"/>
          </w:tcPr>
          <w:p w14:paraId="2CBDA4EA" w14:textId="77777777" w:rsidR="00BA1982" w:rsidRDefault="00000000">
            <w:pPr>
              <w:spacing w:after="0"/>
            </w:pPr>
            <w:proofErr w:type="spellStart"/>
            <w:r>
              <w:rPr>
                <w:b/>
                <w:sz w:val="18"/>
              </w:rPr>
              <w:t>次の判断</w:t>
            </w:r>
            <w:proofErr w:type="spellEnd"/>
          </w:p>
        </w:tc>
        <w:tc>
          <w:tcPr>
            <w:tcW w:w="6803" w:type="dxa"/>
            <w:tcBorders>
              <w:top w:val="single" w:sz="4" w:space="0" w:color="D9E2EA"/>
              <w:left w:val="single" w:sz="4" w:space="0" w:color="D9E2EA"/>
              <w:bottom w:val="single" w:sz="4" w:space="0" w:color="D9E2EA"/>
              <w:right w:val="single" w:sz="4" w:space="0" w:color="D9E2EA"/>
            </w:tcBorders>
          </w:tcPr>
          <w:p w14:paraId="026C62D4" w14:textId="77777777" w:rsidR="00BA1982" w:rsidRDefault="00000000">
            <w:pPr>
              <w:spacing w:after="0"/>
              <w:rPr>
                <w:lang w:eastAsia="ja-JP"/>
              </w:rPr>
            </w:pPr>
            <w:r>
              <w:rPr>
                <w:sz w:val="18"/>
                <w:lang w:eastAsia="ja-JP"/>
              </w:rPr>
              <w:t>会員通知、クライアント通知、復旧、再配信など</w:t>
            </w:r>
          </w:p>
        </w:tc>
      </w:tr>
    </w:tbl>
    <w:p w14:paraId="1CB2A726" w14:textId="77777777" w:rsidR="00BA1982" w:rsidRDefault="00BA1982">
      <w:pPr>
        <w:spacing w:after="40"/>
        <w:rPr>
          <w:lang w:eastAsia="ja-JP"/>
        </w:rPr>
      </w:pPr>
    </w:p>
    <w:p w14:paraId="0CC32903" w14:textId="77777777" w:rsidR="00BA1982" w:rsidRDefault="00000000">
      <w:pPr>
        <w:pStyle w:val="1"/>
        <w:spacing w:before="240"/>
        <w:rPr>
          <w:lang w:eastAsia="ja-JP"/>
        </w:rPr>
      </w:pPr>
      <w:r>
        <w:rPr>
          <w:rFonts w:ascii="Meiryo UI" w:eastAsia="Meiryo UI" w:hAnsi="Meiryo UI"/>
          <w:lang w:eastAsia="ja-JP"/>
        </w:rPr>
        <w:t>付録E　問い合わせ返信テンプレート</w:t>
      </w:r>
    </w:p>
    <w:p w14:paraId="36090127" w14:textId="77777777" w:rsidR="00BA1982" w:rsidRDefault="00000000">
      <w:pPr>
        <w:pStyle w:val="21"/>
        <w:spacing w:before="160"/>
        <w:rPr>
          <w:lang w:eastAsia="ja-JP"/>
        </w:rPr>
      </w:pPr>
      <w:r>
        <w:rPr>
          <w:rFonts w:ascii="Meiryo UI" w:eastAsia="Meiryo UI" w:hAnsi="Meiryo UI"/>
          <w:lang w:eastAsia="ja-JP"/>
        </w:rPr>
        <w:t>E.1 ポイント未付与</w:t>
      </w:r>
    </w:p>
    <w:p w14:paraId="127DFD54" w14:textId="77777777" w:rsidR="00BA1982" w:rsidRDefault="00000000">
      <w:pPr>
        <w:spacing w:after="120"/>
        <w:rPr>
          <w:lang w:eastAsia="ja-JP"/>
        </w:rPr>
      </w:pPr>
      <w:r>
        <w:rPr>
          <w:sz w:val="20"/>
          <w:lang w:eastAsia="ja-JP"/>
        </w:rPr>
        <w:t>お問い合わせありがとうございます。ポイントの反映には、回答結果の確認やシステム反映のため、少しお時間をいただく場合がございます。事務局にて参加状況を確認のうえ、あらためてご案内いたしますので、恐れ入りますが今しばらくお待ちください。</w:t>
      </w:r>
    </w:p>
    <w:p w14:paraId="066C2FEC" w14:textId="77777777" w:rsidR="00BA1982" w:rsidRDefault="00000000">
      <w:pPr>
        <w:pStyle w:val="21"/>
        <w:spacing w:before="160"/>
        <w:rPr>
          <w:lang w:eastAsia="ja-JP"/>
        </w:rPr>
      </w:pPr>
      <w:r>
        <w:rPr>
          <w:rFonts w:ascii="Meiryo UI" w:eastAsia="Meiryo UI" w:hAnsi="Meiryo UI"/>
          <w:lang w:eastAsia="ja-JP"/>
        </w:rPr>
        <w:t>E.2 交換申請確認</w:t>
      </w:r>
    </w:p>
    <w:p w14:paraId="7F77313E" w14:textId="77777777" w:rsidR="00BA1982" w:rsidRDefault="00000000">
      <w:pPr>
        <w:spacing w:after="120"/>
        <w:rPr>
          <w:lang w:eastAsia="ja-JP"/>
        </w:rPr>
      </w:pPr>
      <w:r>
        <w:rPr>
          <w:sz w:val="20"/>
          <w:lang w:eastAsia="ja-JP"/>
        </w:rPr>
        <w:t>お問い合わせありがとうございます。ポイント交換申請の状況を確認いたします。申請内容、処理状況、送付先情報を確認のうえ、事務局よりご案内いたします。なお、交換先や申請状況により、処理まで一定のお時間をいただく場合がございます。</w:t>
      </w:r>
    </w:p>
    <w:p w14:paraId="1AA926CA" w14:textId="77777777" w:rsidR="00BA1982" w:rsidRDefault="00000000">
      <w:pPr>
        <w:pStyle w:val="21"/>
        <w:spacing w:before="160"/>
        <w:rPr>
          <w:lang w:eastAsia="ja-JP"/>
        </w:rPr>
      </w:pPr>
      <w:r>
        <w:rPr>
          <w:rFonts w:ascii="Meiryo UI" w:eastAsia="Meiryo UI" w:hAnsi="Meiryo UI"/>
          <w:lang w:eastAsia="ja-JP"/>
        </w:rPr>
        <w:t>E.3 退会希望</w:t>
      </w:r>
    </w:p>
    <w:p w14:paraId="6641D23F" w14:textId="77777777" w:rsidR="00BA1982" w:rsidRDefault="00000000">
      <w:pPr>
        <w:spacing w:after="120"/>
        <w:rPr>
          <w:lang w:eastAsia="ja-JP"/>
        </w:rPr>
      </w:pPr>
      <w:r>
        <w:rPr>
          <w:sz w:val="20"/>
          <w:lang w:eastAsia="ja-JP"/>
        </w:rPr>
        <w:t>退会のお申し出をいただきありがとうございます。お手続きにあたり、ご本人確認および未交換ポイント・処理中申請の有無を確認いたします。確認後、事務局より今後のお手続きについてご案内いたします。</w:t>
      </w:r>
    </w:p>
    <w:p w14:paraId="062BA3F1" w14:textId="77777777" w:rsidR="00BA1982" w:rsidRDefault="00000000">
      <w:pPr>
        <w:pStyle w:val="21"/>
        <w:spacing w:before="160"/>
        <w:rPr>
          <w:lang w:eastAsia="ja-JP"/>
        </w:rPr>
      </w:pPr>
      <w:r>
        <w:rPr>
          <w:rFonts w:ascii="Meiryo UI" w:eastAsia="Meiryo UI" w:hAnsi="Meiryo UI"/>
          <w:lang w:eastAsia="ja-JP"/>
        </w:rPr>
        <w:t>E.4 紹介制度</w:t>
      </w:r>
    </w:p>
    <w:p w14:paraId="533CFAFD" w14:textId="77777777" w:rsidR="00BA1982" w:rsidRDefault="00000000">
      <w:pPr>
        <w:spacing w:after="120"/>
        <w:rPr>
          <w:lang w:eastAsia="ja-JP"/>
        </w:rPr>
      </w:pPr>
      <w:r>
        <w:rPr>
          <w:sz w:val="20"/>
          <w:lang w:eastAsia="ja-JP"/>
        </w:rPr>
        <w:t>お問い合わせありがとうございます。紹介制度の反映状況は、登録手続きおよび審査状況に応じて確認いたします。なお、個別の登録状況につきましては、ご本人の情報保護の観点から詳細をご案内できない場合がございます。</w:t>
      </w:r>
    </w:p>
    <w:p w14:paraId="65759CB7" w14:textId="77777777" w:rsidR="00BA1982" w:rsidRDefault="00000000">
      <w:pPr>
        <w:pStyle w:val="1"/>
        <w:spacing w:before="240"/>
        <w:rPr>
          <w:lang w:eastAsia="ja-JP"/>
        </w:rPr>
      </w:pPr>
      <w:r>
        <w:rPr>
          <w:rFonts w:ascii="Meiryo UI" w:eastAsia="Meiryo UI" w:hAnsi="Meiryo UI"/>
          <w:lang w:eastAsia="ja-JP"/>
        </w:rPr>
        <w:t>付録F　改訂履歴・参考資料</w:t>
      </w:r>
    </w:p>
    <w:tbl>
      <w:tblPr>
        <w:tblW w:w="0" w:type="auto"/>
        <w:jc w:val="center"/>
        <w:tblLook w:val="04A0" w:firstRow="1" w:lastRow="0" w:firstColumn="1" w:lastColumn="0" w:noHBand="0" w:noVBand="1"/>
      </w:tblPr>
      <w:tblGrid>
        <w:gridCol w:w="1134"/>
        <w:gridCol w:w="1701"/>
        <w:gridCol w:w="4819"/>
        <w:gridCol w:w="1701"/>
      </w:tblGrid>
      <w:tr w:rsidR="00BA1982" w14:paraId="5763B9D5" w14:textId="77777777">
        <w:trPr>
          <w:jc w:val="center"/>
        </w:trPr>
        <w:tc>
          <w:tcPr>
            <w:tcW w:w="1134"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6C0A0C64" w14:textId="77777777" w:rsidR="00BA1982" w:rsidRDefault="00000000">
            <w:pPr>
              <w:spacing w:after="0"/>
            </w:pPr>
            <w:r>
              <w:rPr>
                <w:b/>
                <w:color w:val="FFFFFF"/>
                <w:sz w:val="19"/>
              </w:rPr>
              <w:t>版</w:t>
            </w:r>
          </w:p>
        </w:tc>
        <w:tc>
          <w:tcPr>
            <w:tcW w:w="1701"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588A5874" w14:textId="77777777" w:rsidR="00BA1982" w:rsidRDefault="00000000">
            <w:pPr>
              <w:spacing w:after="0"/>
            </w:pPr>
            <w:r>
              <w:rPr>
                <w:b/>
                <w:color w:val="FFFFFF"/>
                <w:sz w:val="19"/>
              </w:rPr>
              <w:t>日付</w:t>
            </w:r>
          </w:p>
        </w:tc>
        <w:tc>
          <w:tcPr>
            <w:tcW w:w="4819"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4E704B5B" w14:textId="77777777" w:rsidR="00BA1982" w:rsidRDefault="00000000">
            <w:pPr>
              <w:spacing w:after="0"/>
            </w:pPr>
            <w:r>
              <w:rPr>
                <w:b/>
                <w:color w:val="FFFFFF"/>
                <w:sz w:val="19"/>
              </w:rPr>
              <w:t>内容</w:t>
            </w:r>
          </w:p>
        </w:tc>
        <w:tc>
          <w:tcPr>
            <w:tcW w:w="1701"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4507CD81" w14:textId="77777777" w:rsidR="00BA1982" w:rsidRDefault="00000000">
            <w:pPr>
              <w:spacing w:after="0"/>
            </w:pPr>
            <w:r>
              <w:rPr>
                <w:b/>
                <w:color w:val="FFFFFF"/>
                <w:sz w:val="19"/>
              </w:rPr>
              <w:t>作成・更新</w:t>
            </w:r>
          </w:p>
        </w:tc>
      </w:tr>
      <w:tr w:rsidR="00BA1982" w14:paraId="14C9A602" w14:textId="77777777">
        <w:trPr>
          <w:jc w:val="center"/>
        </w:trPr>
        <w:tc>
          <w:tcPr>
            <w:tcW w:w="1134" w:type="dxa"/>
            <w:tcBorders>
              <w:top w:val="single" w:sz="4" w:space="0" w:color="D9E2EA"/>
              <w:left w:val="single" w:sz="4" w:space="0" w:color="D9E2EA"/>
              <w:bottom w:val="single" w:sz="4" w:space="0" w:color="D9E2EA"/>
              <w:right w:val="single" w:sz="4" w:space="0" w:color="D9E2EA"/>
            </w:tcBorders>
            <w:shd w:val="clear" w:color="auto" w:fill="F7FAFC"/>
          </w:tcPr>
          <w:p w14:paraId="27DD16C4" w14:textId="77777777" w:rsidR="00BA1982" w:rsidRDefault="00000000">
            <w:pPr>
              <w:spacing w:after="0"/>
            </w:pPr>
            <w:r>
              <w:rPr>
                <w:b/>
                <w:sz w:val="18"/>
              </w:rPr>
              <w:t>v0.1</w:t>
            </w:r>
          </w:p>
        </w:tc>
        <w:tc>
          <w:tcPr>
            <w:tcW w:w="1701" w:type="dxa"/>
            <w:tcBorders>
              <w:top w:val="single" w:sz="4" w:space="0" w:color="D9E2EA"/>
              <w:left w:val="single" w:sz="4" w:space="0" w:color="D9E2EA"/>
              <w:bottom w:val="single" w:sz="4" w:space="0" w:color="D9E2EA"/>
              <w:right w:val="single" w:sz="4" w:space="0" w:color="D9E2EA"/>
            </w:tcBorders>
          </w:tcPr>
          <w:p w14:paraId="67BF36BE" w14:textId="77777777" w:rsidR="00BA1982" w:rsidRDefault="00000000">
            <w:pPr>
              <w:spacing w:after="0"/>
            </w:pPr>
            <w:r>
              <w:rPr>
                <w:sz w:val="18"/>
              </w:rPr>
              <w:t>2026/05/10</w:t>
            </w:r>
          </w:p>
        </w:tc>
        <w:tc>
          <w:tcPr>
            <w:tcW w:w="4819" w:type="dxa"/>
            <w:tcBorders>
              <w:top w:val="single" w:sz="4" w:space="0" w:color="D9E2EA"/>
              <w:left w:val="single" w:sz="4" w:space="0" w:color="D9E2EA"/>
              <w:bottom w:val="single" w:sz="4" w:space="0" w:color="D9E2EA"/>
              <w:right w:val="single" w:sz="4" w:space="0" w:color="D9E2EA"/>
            </w:tcBorders>
          </w:tcPr>
          <w:p w14:paraId="2DA3F330" w14:textId="36AA64C8" w:rsidR="00BA1982" w:rsidRDefault="00000000">
            <w:pPr>
              <w:spacing w:after="0"/>
              <w:rPr>
                <w:rFonts w:hint="eastAsia"/>
                <w:lang w:eastAsia="ja-JP"/>
              </w:rPr>
            </w:pPr>
            <w:r>
              <w:rPr>
                <w:sz w:val="18"/>
                <w:lang w:eastAsia="ja-JP"/>
              </w:rPr>
              <w:t>初版ドラフト作成。簡易調査表記</w:t>
            </w:r>
          </w:p>
        </w:tc>
        <w:tc>
          <w:tcPr>
            <w:tcW w:w="1701" w:type="dxa"/>
            <w:tcBorders>
              <w:top w:val="single" w:sz="4" w:space="0" w:color="D9E2EA"/>
              <w:left w:val="single" w:sz="4" w:space="0" w:color="D9E2EA"/>
              <w:bottom w:val="single" w:sz="4" w:space="0" w:color="D9E2EA"/>
              <w:right w:val="single" w:sz="4" w:space="0" w:color="D9E2EA"/>
            </w:tcBorders>
          </w:tcPr>
          <w:p w14:paraId="05B53BF4" w14:textId="18EE58BD" w:rsidR="00BA1982" w:rsidRDefault="0099596A">
            <w:pPr>
              <w:spacing w:after="0"/>
              <w:rPr>
                <w:rFonts w:hint="eastAsia"/>
                <w:lang w:eastAsia="ja-JP"/>
              </w:rPr>
            </w:pPr>
            <w:r>
              <w:rPr>
                <w:rFonts w:hint="eastAsia"/>
                <w:lang w:eastAsia="ja-JP"/>
              </w:rPr>
              <w:t>本田　良英</w:t>
            </w:r>
          </w:p>
        </w:tc>
      </w:tr>
    </w:tbl>
    <w:p w14:paraId="16F24E35" w14:textId="77777777" w:rsidR="00BA1982" w:rsidRDefault="00BA1982">
      <w:pPr>
        <w:spacing w:after="40"/>
      </w:pPr>
    </w:p>
    <w:p w14:paraId="68AEF28F" w14:textId="77777777" w:rsidR="00BA1982" w:rsidRDefault="00000000">
      <w:pPr>
        <w:pStyle w:val="21"/>
        <w:spacing w:before="160"/>
      </w:pPr>
      <w:r>
        <w:rPr>
          <w:rFonts w:ascii="Meiryo UI" w:eastAsia="Meiryo UI" w:hAnsi="Meiryo UI"/>
        </w:rPr>
        <w:t>参考資料</w:t>
      </w:r>
    </w:p>
    <w:tbl>
      <w:tblPr>
        <w:tblW w:w="0" w:type="auto"/>
        <w:jc w:val="center"/>
        <w:tblLook w:val="04A0" w:firstRow="1" w:lastRow="0" w:firstColumn="1" w:lastColumn="0" w:noHBand="0" w:noVBand="1"/>
      </w:tblPr>
      <w:tblGrid>
        <w:gridCol w:w="3402"/>
        <w:gridCol w:w="5669"/>
      </w:tblGrid>
      <w:tr w:rsidR="00BA1982" w14:paraId="1A1D1327" w14:textId="77777777">
        <w:trPr>
          <w:jc w:val="center"/>
        </w:trPr>
        <w:tc>
          <w:tcPr>
            <w:tcW w:w="3402"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1A9C57B4" w14:textId="77777777" w:rsidR="00BA1982" w:rsidRDefault="00000000">
            <w:pPr>
              <w:spacing w:after="0"/>
            </w:pPr>
            <w:r>
              <w:rPr>
                <w:b/>
                <w:color w:val="FFFFFF"/>
                <w:sz w:val="19"/>
              </w:rPr>
              <w:t>資料</w:t>
            </w:r>
          </w:p>
        </w:tc>
        <w:tc>
          <w:tcPr>
            <w:tcW w:w="5669" w:type="dxa"/>
            <w:tcBorders>
              <w:top w:val="single" w:sz="4" w:space="0" w:color="243A52"/>
              <w:left w:val="single" w:sz="4" w:space="0" w:color="243A52"/>
              <w:bottom w:val="single" w:sz="4" w:space="0" w:color="243A52"/>
              <w:right w:val="single" w:sz="4" w:space="0" w:color="243A52"/>
            </w:tcBorders>
            <w:shd w:val="clear" w:color="auto" w:fill="243A52"/>
            <w:vAlign w:val="center"/>
          </w:tcPr>
          <w:p w14:paraId="7ADD629D" w14:textId="77777777" w:rsidR="00BA1982" w:rsidRDefault="00000000">
            <w:pPr>
              <w:spacing w:after="0"/>
            </w:pPr>
            <w:r>
              <w:rPr>
                <w:b/>
                <w:color w:val="FFFFFF"/>
                <w:sz w:val="19"/>
              </w:rPr>
              <w:t>参照した主な内容</w:t>
            </w:r>
          </w:p>
        </w:tc>
      </w:tr>
      <w:tr w:rsidR="00BA1982" w14:paraId="5E390D90"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68748B38" w14:textId="77777777" w:rsidR="00BA1982" w:rsidRDefault="00000000">
            <w:pPr>
              <w:spacing w:after="0"/>
              <w:rPr>
                <w:lang w:eastAsia="ja-JP"/>
              </w:rPr>
            </w:pPr>
            <w:r>
              <w:rPr>
                <w:b/>
                <w:sz w:val="18"/>
                <w:lang w:eastAsia="ja-JP"/>
              </w:rPr>
              <w:t>ドクターパネル基盤システム ハンドオーバー</w:t>
            </w:r>
          </w:p>
        </w:tc>
        <w:tc>
          <w:tcPr>
            <w:tcW w:w="5669" w:type="dxa"/>
            <w:tcBorders>
              <w:top w:val="single" w:sz="4" w:space="0" w:color="D9E2EA"/>
              <w:left w:val="single" w:sz="4" w:space="0" w:color="D9E2EA"/>
              <w:bottom w:val="single" w:sz="4" w:space="0" w:color="D9E2EA"/>
              <w:right w:val="single" w:sz="4" w:space="0" w:color="D9E2EA"/>
            </w:tcBorders>
          </w:tcPr>
          <w:p w14:paraId="5A0DCB31" w14:textId="77777777" w:rsidR="00BA1982" w:rsidRDefault="00000000">
            <w:pPr>
              <w:spacing w:after="0"/>
              <w:rPr>
                <w:lang w:eastAsia="ja-JP"/>
              </w:rPr>
            </w:pPr>
            <w:r>
              <w:rPr>
                <w:sz w:val="18"/>
                <w:lang w:eastAsia="ja-JP"/>
              </w:rPr>
              <w:t>目的、Phase 1/Phase 2、非交渉条件、セキュリティ、データモデル</w:t>
            </w:r>
          </w:p>
        </w:tc>
      </w:tr>
      <w:tr w:rsidR="00BA1982" w14:paraId="2986FD13"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4DCA2354" w14:textId="77777777" w:rsidR="00BA1982" w:rsidRDefault="00000000">
            <w:pPr>
              <w:spacing w:after="0"/>
              <w:rPr>
                <w:lang w:eastAsia="ja-JP"/>
              </w:rPr>
            </w:pPr>
            <w:r>
              <w:rPr>
                <w:b/>
                <w:sz w:val="18"/>
                <w:lang w:eastAsia="ja-JP"/>
              </w:rPr>
              <w:t>ドクターパネル マスター仕様書</w:t>
            </w:r>
          </w:p>
        </w:tc>
        <w:tc>
          <w:tcPr>
            <w:tcW w:w="5669" w:type="dxa"/>
            <w:tcBorders>
              <w:top w:val="single" w:sz="4" w:space="0" w:color="D9E2EA"/>
              <w:left w:val="single" w:sz="4" w:space="0" w:color="D9E2EA"/>
              <w:bottom w:val="single" w:sz="4" w:space="0" w:color="D9E2EA"/>
              <w:right w:val="single" w:sz="4" w:space="0" w:color="D9E2EA"/>
            </w:tcBorders>
          </w:tcPr>
          <w:p w14:paraId="5EBA3B6F" w14:textId="77777777" w:rsidR="00BA1982" w:rsidRDefault="00000000">
            <w:pPr>
              <w:spacing w:after="0"/>
            </w:pPr>
            <w:proofErr w:type="spellStart"/>
            <w:r>
              <w:rPr>
                <w:sz w:val="18"/>
              </w:rPr>
              <w:t>全体構成、My</w:t>
            </w:r>
            <w:proofErr w:type="spellEnd"/>
            <w:r>
              <w:rPr>
                <w:sz w:val="18"/>
              </w:rPr>
              <w:t xml:space="preserve"> </w:t>
            </w:r>
            <w:proofErr w:type="spellStart"/>
            <w:r>
              <w:rPr>
                <w:sz w:val="18"/>
              </w:rPr>
              <w:t>Page、Redirect基盤、Operator</w:t>
            </w:r>
            <w:proofErr w:type="spellEnd"/>
            <w:r>
              <w:rPr>
                <w:sz w:val="18"/>
              </w:rPr>
              <w:t>/</w:t>
            </w:r>
            <w:proofErr w:type="spellStart"/>
            <w:r>
              <w:rPr>
                <w:sz w:val="18"/>
              </w:rPr>
              <w:t>Admin、監査ログ</w:t>
            </w:r>
            <w:proofErr w:type="spellEnd"/>
          </w:p>
        </w:tc>
      </w:tr>
      <w:tr w:rsidR="00BA1982" w14:paraId="6D6583E1"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3AA77D05" w14:textId="77777777" w:rsidR="00BA1982" w:rsidRDefault="00000000">
            <w:pPr>
              <w:spacing w:after="0"/>
              <w:rPr>
                <w:lang w:eastAsia="ja-JP"/>
              </w:rPr>
            </w:pPr>
            <w:r>
              <w:rPr>
                <w:b/>
                <w:sz w:val="18"/>
                <w:lang w:eastAsia="ja-JP"/>
              </w:rPr>
              <w:t>Dパネル 簡易調査機能資料</w:t>
            </w:r>
          </w:p>
        </w:tc>
        <w:tc>
          <w:tcPr>
            <w:tcW w:w="5669" w:type="dxa"/>
            <w:tcBorders>
              <w:top w:val="single" w:sz="4" w:space="0" w:color="D9E2EA"/>
              <w:left w:val="single" w:sz="4" w:space="0" w:color="D9E2EA"/>
              <w:bottom w:val="single" w:sz="4" w:space="0" w:color="D9E2EA"/>
              <w:right w:val="single" w:sz="4" w:space="0" w:color="D9E2EA"/>
            </w:tcBorders>
          </w:tcPr>
          <w:p w14:paraId="46740EB8" w14:textId="77777777" w:rsidR="00BA1982" w:rsidRDefault="00000000">
            <w:pPr>
              <w:spacing w:after="0"/>
              <w:rPr>
                <w:lang w:eastAsia="ja-JP"/>
              </w:rPr>
            </w:pPr>
            <w:r>
              <w:rPr>
                <w:sz w:val="18"/>
                <w:lang w:eastAsia="ja-JP"/>
              </w:rPr>
              <w:t>簡易調査のMVP、1〜5問、公開、CSV、ポイント付与</w:t>
            </w:r>
          </w:p>
        </w:tc>
      </w:tr>
      <w:tr w:rsidR="00BA1982" w14:paraId="66494400"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6A81432D" w14:textId="77777777" w:rsidR="00BA1982" w:rsidRDefault="00000000">
            <w:pPr>
              <w:spacing w:after="0"/>
              <w:rPr>
                <w:lang w:eastAsia="ja-JP"/>
              </w:rPr>
            </w:pPr>
            <w:r>
              <w:rPr>
                <w:b/>
                <w:sz w:val="18"/>
                <w:lang w:eastAsia="ja-JP"/>
              </w:rPr>
              <w:t>リダイレクトとStatus仕様資料</w:t>
            </w:r>
          </w:p>
        </w:tc>
        <w:tc>
          <w:tcPr>
            <w:tcW w:w="5669" w:type="dxa"/>
            <w:tcBorders>
              <w:top w:val="single" w:sz="4" w:space="0" w:color="D9E2EA"/>
              <w:left w:val="single" w:sz="4" w:space="0" w:color="D9E2EA"/>
              <w:bottom w:val="single" w:sz="4" w:space="0" w:color="D9E2EA"/>
              <w:right w:val="single" w:sz="4" w:space="0" w:color="D9E2EA"/>
            </w:tcBorders>
          </w:tcPr>
          <w:p w14:paraId="7BFAF9AC" w14:textId="77777777" w:rsidR="00BA1982" w:rsidRDefault="00000000">
            <w:pPr>
              <w:spacing w:after="0"/>
            </w:pPr>
            <w:proofErr w:type="spellStart"/>
            <w:r>
              <w:rPr>
                <w:sz w:val="18"/>
              </w:rPr>
              <w:t>内部status、表示status、pending、reset、LOI、差異対応</w:t>
            </w:r>
            <w:proofErr w:type="spellEnd"/>
          </w:p>
        </w:tc>
      </w:tr>
      <w:tr w:rsidR="00BA1982" w14:paraId="48F08053"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23C2B268" w14:textId="77777777" w:rsidR="00BA1982" w:rsidRDefault="00000000">
            <w:pPr>
              <w:spacing w:after="0"/>
              <w:rPr>
                <w:lang w:eastAsia="ja-JP"/>
              </w:rPr>
            </w:pPr>
            <w:r>
              <w:rPr>
                <w:b/>
                <w:sz w:val="18"/>
                <w:lang w:eastAsia="ja-JP"/>
              </w:rPr>
              <w:lastRenderedPageBreak/>
              <w:t>プロジェクトセットアップ仕様書</w:t>
            </w:r>
          </w:p>
        </w:tc>
        <w:tc>
          <w:tcPr>
            <w:tcW w:w="5669" w:type="dxa"/>
            <w:tcBorders>
              <w:top w:val="single" w:sz="4" w:space="0" w:color="D9E2EA"/>
              <w:left w:val="single" w:sz="4" w:space="0" w:color="D9E2EA"/>
              <w:bottom w:val="single" w:sz="4" w:space="0" w:color="D9E2EA"/>
              <w:right w:val="single" w:sz="4" w:space="0" w:color="D9E2EA"/>
            </w:tcBorders>
          </w:tcPr>
          <w:p w14:paraId="7F4303AA" w14:textId="77777777" w:rsidR="00BA1982" w:rsidRDefault="00000000">
            <w:pPr>
              <w:spacing w:after="0"/>
              <w:rPr>
                <w:lang w:eastAsia="ja-JP"/>
              </w:rPr>
            </w:pPr>
            <w:r>
              <w:rPr>
                <w:sz w:val="18"/>
                <w:lang w:eastAsia="ja-JP"/>
              </w:rPr>
              <w:t>案件作成、対象抽出、配信バッチ固定、配信前確認</w:t>
            </w:r>
          </w:p>
        </w:tc>
      </w:tr>
      <w:tr w:rsidR="00BA1982" w14:paraId="48FB1D48"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4D77DBD3" w14:textId="77777777" w:rsidR="00BA1982" w:rsidRDefault="00000000">
            <w:pPr>
              <w:spacing w:after="0"/>
              <w:rPr>
                <w:lang w:eastAsia="ja-JP"/>
              </w:rPr>
            </w:pPr>
            <w:r>
              <w:rPr>
                <w:b/>
                <w:sz w:val="18"/>
                <w:lang w:eastAsia="ja-JP"/>
              </w:rPr>
              <w:t>ポイント謝礼申請処理管理資料</w:t>
            </w:r>
          </w:p>
        </w:tc>
        <w:tc>
          <w:tcPr>
            <w:tcW w:w="5669" w:type="dxa"/>
            <w:tcBorders>
              <w:top w:val="single" w:sz="4" w:space="0" w:color="D9E2EA"/>
              <w:left w:val="single" w:sz="4" w:space="0" w:color="D9E2EA"/>
              <w:bottom w:val="single" w:sz="4" w:space="0" w:color="D9E2EA"/>
              <w:right w:val="single" w:sz="4" w:space="0" w:color="D9E2EA"/>
            </w:tcBorders>
          </w:tcPr>
          <w:p w14:paraId="0A39082B" w14:textId="77777777" w:rsidR="00BA1982" w:rsidRDefault="00000000">
            <w:pPr>
              <w:spacing w:after="0"/>
              <w:rPr>
                <w:lang w:eastAsia="ja-JP"/>
              </w:rPr>
            </w:pPr>
            <w:r>
              <w:rPr>
                <w:sz w:val="18"/>
                <w:lang w:eastAsia="ja-JP"/>
              </w:rPr>
              <w:t>交換申請、原資内訳、経理出力、振込・ギフト処理</w:t>
            </w:r>
          </w:p>
        </w:tc>
      </w:tr>
      <w:tr w:rsidR="00BA1982" w14:paraId="254EB0E3"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649F2DD1" w14:textId="77777777" w:rsidR="00BA1982" w:rsidRDefault="00000000">
            <w:pPr>
              <w:spacing w:after="0"/>
              <w:rPr>
                <w:lang w:eastAsia="ja-JP"/>
              </w:rPr>
            </w:pPr>
            <w:r>
              <w:rPr>
                <w:b/>
                <w:sz w:val="18"/>
                <w:lang w:eastAsia="ja-JP"/>
              </w:rPr>
              <w:t>利用規約・ポイント利用ガイドライン</w:t>
            </w:r>
          </w:p>
        </w:tc>
        <w:tc>
          <w:tcPr>
            <w:tcW w:w="5669" w:type="dxa"/>
            <w:tcBorders>
              <w:top w:val="single" w:sz="4" w:space="0" w:color="D9E2EA"/>
              <w:left w:val="single" w:sz="4" w:space="0" w:color="D9E2EA"/>
              <w:bottom w:val="single" w:sz="4" w:space="0" w:color="D9E2EA"/>
              <w:right w:val="single" w:sz="4" w:space="0" w:color="D9E2EA"/>
            </w:tcBorders>
          </w:tcPr>
          <w:p w14:paraId="49ADA2E3" w14:textId="77777777" w:rsidR="00BA1982" w:rsidRDefault="00000000">
            <w:pPr>
              <w:spacing w:after="0"/>
              <w:rPr>
                <w:lang w:eastAsia="ja-JP"/>
              </w:rPr>
            </w:pPr>
            <w:r>
              <w:rPr>
                <w:sz w:val="18"/>
                <w:lang w:eastAsia="ja-JP"/>
              </w:rPr>
              <w:t>会員資格、禁止事項、退会、ポイント付与・交換・失効</w:t>
            </w:r>
          </w:p>
        </w:tc>
      </w:tr>
      <w:tr w:rsidR="00BA1982" w14:paraId="5A7AC10C" w14:textId="77777777">
        <w:trPr>
          <w:jc w:val="center"/>
        </w:trPr>
        <w:tc>
          <w:tcPr>
            <w:tcW w:w="3402" w:type="dxa"/>
            <w:tcBorders>
              <w:top w:val="single" w:sz="4" w:space="0" w:color="D9E2EA"/>
              <w:left w:val="single" w:sz="4" w:space="0" w:color="D9E2EA"/>
              <w:bottom w:val="single" w:sz="4" w:space="0" w:color="D9E2EA"/>
              <w:right w:val="single" w:sz="4" w:space="0" w:color="D9E2EA"/>
            </w:tcBorders>
            <w:shd w:val="clear" w:color="auto" w:fill="F7FAFC"/>
          </w:tcPr>
          <w:p w14:paraId="56E4C6CF" w14:textId="77777777" w:rsidR="00BA1982" w:rsidRDefault="00000000">
            <w:pPr>
              <w:spacing w:after="0"/>
              <w:rPr>
                <w:lang w:eastAsia="ja-JP"/>
              </w:rPr>
            </w:pPr>
            <w:r>
              <w:rPr>
                <w:b/>
                <w:sz w:val="18"/>
                <w:lang w:eastAsia="ja-JP"/>
              </w:rPr>
              <w:t>管理者向けFAQ・社内説明向けFAQ</w:t>
            </w:r>
          </w:p>
        </w:tc>
        <w:tc>
          <w:tcPr>
            <w:tcW w:w="5669" w:type="dxa"/>
            <w:tcBorders>
              <w:top w:val="single" w:sz="4" w:space="0" w:color="D9E2EA"/>
              <w:left w:val="single" w:sz="4" w:space="0" w:color="D9E2EA"/>
              <w:bottom w:val="single" w:sz="4" w:space="0" w:color="D9E2EA"/>
              <w:right w:val="single" w:sz="4" w:space="0" w:color="D9E2EA"/>
            </w:tcBorders>
          </w:tcPr>
          <w:p w14:paraId="21ABE4F1" w14:textId="77777777" w:rsidR="00BA1982" w:rsidRDefault="00000000">
            <w:pPr>
              <w:spacing w:after="0"/>
              <w:rPr>
                <w:lang w:eastAsia="ja-JP"/>
              </w:rPr>
            </w:pPr>
            <w:r>
              <w:rPr>
                <w:sz w:val="18"/>
                <w:lang w:eastAsia="ja-JP"/>
              </w:rPr>
              <w:t>社内一次回答、移行時の説明、標準外運用の考え方</w:t>
            </w:r>
          </w:p>
        </w:tc>
      </w:tr>
    </w:tbl>
    <w:p w14:paraId="324CDED9" w14:textId="77777777" w:rsidR="00BA1982" w:rsidRDefault="00BA1982">
      <w:pPr>
        <w:spacing w:after="40"/>
        <w:rPr>
          <w:lang w:eastAsia="ja-JP"/>
        </w:rPr>
      </w:pPr>
    </w:p>
    <w:sectPr w:rsidR="00BA1982" w:rsidSect="00034616">
      <w:headerReference w:type="default" r:id="rId8"/>
      <w:footerReference w:type="default" r:id="rId9"/>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C355" w14:textId="77777777" w:rsidR="002355D7" w:rsidRDefault="002355D7">
      <w:pPr>
        <w:spacing w:after="0" w:line="240" w:lineRule="auto"/>
      </w:pPr>
      <w:r>
        <w:separator/>
      </w:r>
    </w:p>
  </w:endnote>
  <w:endnote w:type="continuationSeparator" w:id="0">
    <w:p w14:paraId="05122A10" w14:textId="77777777" w:rsidR="002355D7" w:rsidRDefault="00235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6FA5" w14:textId="77777777" w:rsidR="00BA1982" w:rsidRDefault="00000000">
    <w:pPr>
      <w:pStyle w:val="a7"/>
      <w:jc w:val="center"/>
    </w:pPr>
    <w:r>
      <w:rPr>
        <w:color w:val="6B7280"/>
        <w:sz w:val="17"/>
      </w:rPr>
      <w:t>Confidential - Seed Planning Medical Panel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26F6" w14:textId="77777777" w:rsidR="002355D7" w:rsidRDefault="002355D7">
      <w:pPr>
        <w:spacing w:after="0" w:line="240" w:lineRule="auto"/>
      </w:pPr>
      <w:r>
        <w:separator/>
      </w:r>
    </w:p>
  </w:footnote>
  <w:footnote w:type="continuationSeparator" w:id="0">
    <w:p w14:paraId="469AA616" w14:textId="77777777" w:rsidR="002355D7" w:rsidRDefault="00235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40F19" w14:textId="77777777" w:rsidR="00BA1982" w:rsidRDefault="00000000">
    <w:pPr>
      <w:pStyle w:val="a5"/>
      <w:jc w:val="right"/>
      <w:rPr>
        <w:lang w:eastAsia="ja-JP"/>
      </w:rPr>
    </w:pPr>
    <w:r>
      <w:rPr>
        <w:color w:val="6B7280"/>
        <w:sz w:val="17"/>
        <w:lang w:eastAsia="ja-JP"/>
      </w:rPr>
      <w:t>社内用 Draft / ドクターパネル運用・管理マニュアル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499063">
    <w:abstractNumId w:val="8"/>
  </w:num>
  <w:num w:numId="2" w16cid:durableId="1017925529">
    <w:abstractNumId w:val="6"/>
  </w:num>
  <w:num w:numId="3" w16cid:durableId="1956911205">
    <w:abstractNumId w:val="5"/>
  </w:num>
  <w:num w:numId="4" w16cid:durableId="385372080">
    <w:abstractNumId w:val="4"/>
  </w:num>
  <w:num w:numId="5" w16cid:durableId="76364030">
    <w:abstractNumId w:val="7"/>
  </w:num>
  <w:num w:numId="6" w16cid:durableId="1678000203">
    <w:abstractNumId w:val="3"/>
  </w:num>
  <w:num w:numId="7" w16cid:durableId="1107385637">
    <w:abstractNumId w:val="2"/>
  </w:num>
  <w:num w:numId="8" w16cid:durableId="1978027830">
    <w:abstractNumId w:val="1"/>
  </w:num>
  <w:num w:numId="9" w16cid:durableId="61167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5D7"/>
    <w:rsid w:val="0029639D"/>
    <w:rsid w:val="00326F90"/>
    <w:rsid w:val="0099596A"/>
    <w:rsid w:val="00AA1D8D"/>
    <w:rsid w:val="00B47730"/>
    <w:rsid w:val="00BA1982"/>
    <w:rsid w:val="00C74D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18E037B"/>
  <w14:defaultImageDpi w14:val="300"/>
  <w15:docId w15:val="{863C1A19-6FEA-47BE-8453-AF32B952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eiryo UI" w:eastAsia="Meiryo UI" w:hAnsi="Meiryo UI"/>
      <w:color w:val="2B2F33"/>
      <w:sz w:val="21"/>
    </w:rPr>
  </w:style>
  <w:style w:type="paragraph" w:styleId="1">
    <w:name w:val="heading 1"/>
    <w:basedOn w:val="a1"/>
    <w:next w:val="a1"/>
    <w:link w:val="10"/>
    <w:uiPriority w:val="9"/>
    <w:qFormat/>
    <w:rsid w:val="00FC693F"/>
    <w:pPr>
      <w:keepNext/>
      <w:keepLines/>
      <w:spacing w:before="480" w:after="120"/>
      <w:outlineLvl w:val="0"/>
    </w:pPr>
    <w:rPr>
      <w:rFonts w:asciiTheme="majorHAnsi" w:eastAsiaTheme="majorEastAsia" w:hAnsiTheme="majorHAnsi" w:cstheme="majorBidi"/>
      <w:b/>
      <w:bCs/>
      <w:color w:val="243A52"/>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334B60"/>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14887</Words>
  <Characters>16079</Characters>
  <Application>Microsoft Office Word</Application>
  <DocSecurity>0</DocSecurity>
  <Lines>554</Lines>
  <Paragraphs>688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Yoshi Honda</cp:lastModifiedBy>
  <cp:revision>2</cp:revision>
  <dcterms:created xsi:type="dcterms:W3CDTF">2013-12-23T23:15:00Z</dcterms:created>
  <dcterms:modified xsi:type="dcterms:W3CDTF">2026-05-10T10:31:00Z</dcterms:modified>
  <cp:category/>
</cp:coreProperties>
</file>