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ECBA8" w14:textId="2B7E4577" w:rsidR="003D4CE6" w:rsidRPr="003D4CE6" w:rsidRDefault="003D4CE6" w:rsidP="003D4CE6">
      <w:pPr>
        <w:pStyle w:val="1"/>
        <w:rPr>
          <w:sz w:val="72"/>
          <w:szCs w:val="7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4CE6">
        <w:rPr>
          <w:sz w:val="72"/>
          <w:szCs w:val="72"/>
        </w:rPr>
        <w:t>Switch</w:t>
      </w:r>
    </w:p>
    <w:p w14:paraId="263BACAA" w14:textId="6088034D" w:rsidR="003D4CE6" w:rsidRDefault="003D4CE6" w:rsidP="003D4CE6">
      <w:pPr>
        <w:rPr>
          <w:rFonts w:ascii="微软雅黑" w:eastAsia="微软雅黑" w:hAnsi="微软雅黑"/>
          <w:b/>
          <w:sz w:val="32"/>
          <w:szCs w:val="32"/>
        </w:rPr>
      </w:pPr>
      <w:r w:rsidRPr="003D4CE6">
        <w:rPr>
          <w:rFonts w:ascii="微软雅黑" w:eastAsia="微软雅黑" w:hAnsi="微软雅黑"/>
          <w:b/>
          <w:sz w:val="32"/>
          <w:szCs w:val="32"/>
        </w:rPr>
        <w:t>S</w:t>
      </w:r>
      <w:r w:rsidRPr="003D4CE6">
        <w:rPr>
          <w:rFonts w:ascii="微软雅黑" w:eastAsia="微软雅黑" w:hAnsi="微软雅黑" w:hint="eastAsia"/>
          <w:b/>
          <w:sz w:val="32"/>
          <w:szCs w:val="32"/>
        </w:rPr>
        <w:t>witch</w:t>
      </w:r>
      <w:r w:rsidRPr="003D4CE6">
        <w:rPr>
          <w:rFonts w:ascii="微软雅黑" w:eastAsia="微软雅黑" w:hAnsi="微软雅黑"/>
          <w:b/>
          <w:sz w:val="32"/>
          <w:szCs w:val="32"/>
        </w:rPr>
        <w:t xml:space="preserve"> </w:t>
      </w:r>
      <w:r w:rsidR="00FC69B4">
        <w:rPr>
          <w:rFonts w:ascii="微软雅黑" w:eastAsia="微软雅黑" w:hAnsi="微软雅黑" w:hint="eastAsia"/>
          <w:b/>
          <w:sz w:val="32"/>
          <w:szCs w:val="32"/>
        </w:rPr>
        <w:t>原理简单</w:t>
      </w:r>
      <w:r w:rsidR="00A94BAF">
        <w:rPr>
          <w:rFonts w:ascii="微软雅黑" w:eastAsia="微软雅黑" w:hAnsi="微软雅黑" w:hint="eastAsia"/>
          <w:b/>
          <w:sz w:val="32"/>
          <w:szCs w:val="32"/>
        </w:rPr>
        <w:t>分析</w:t>
      </w:r>
      <w:r w:rsidRPr="003D4CE6">
        <w:rPr>
          <w:rFonts w:ascii="微软雅黑" w:eastAsia="微软雅黑" w:hAnsi="微软雅黑" w:hint="eastAsia"/>
          <w:b/>
          <w:sz w:val="32"/>
          <w:szCs w:val="32"/>
        </w:rPr>
        <w:t>：</w:t>
      </w:r>
    </w:p>
    <w:p w14:paraId="1C398EE1" w14:textId="5CF38843" w:rsidR="00FC69B4" w:rsidRPr="003D4CE6" w:rsidRDefault="00A94BAF" w:rsidP="003D4CE6">
      <w:pPr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05BF4810" wp14:editId="340F6CFD">
            <wp:extent cx="5274310" cy="6731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677D" w14:textId="364F51B3" w:rsidR="00FC69B4" w:rsidRDefault="00FC69B4" w:rsidP="003D4CE6">
      <w:pPr>
        <w:rPr>
          <w:rFonts w:ascii="微软雅黑" w:eastAsia="微软雅黑" w:hAnsi="微软雅黑" w:hint="eastAsia"/>
          <w:sz w:val="24"/>
          <w:szCs w:val="24"/>
        </w:rPr>
      </w:pPr>
    </w:p>
    <w:p w14:paraId="7EB80EA0" w14:textId="77777777" w:rsidR="00FC69B4" w:rsidRDefault="00FC69B4" w:rsidP="003D4CE6">
      <w:pPr>
        <w:rPr>
          <w:rFonts w:ascii="微软雅黑" w:eastAsia="微软雅黑" w:hAnsi="微软雅黑"/>
          <w:sz w:val="24"/>
          <w:szCs w:val="24"/>
        </w:rPr>
      </w:pPr>
    </w:p>
    <w:p w14:paraId="701B41DA" w14:textId="76160C0E" w:rsidR="00FC69B4" w:rsidRDefault="00FC69B4" w:rsidP="00FC69B4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一般的，编译器对switch语句的编译最终结果可分为4种情况，在这里只分析其中一种情况——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—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case值小不连续的情况。</w:t>
      </w:r>
    </w:p>
    <w:p w14:paraId="07D9C8F4" w14:textId="48FEEF90" w:rsidR="00FC69B4" w:rsidRPr="00FC69B4" w:rsidRDefault="00FC69B4" w:rsidP="003D4CE6">
      <w:pPr>
        <w:rPr>
          <w:rFonts w:ascii="微软雅黑" w:eastAsia="微软雅黑" w:hAnsi="微软雅黑"/>
          <w:sz w:val="24"/>
          <w:szCs w:val="24"/>
        </w:rPr>
      </w:pPr>
    </w:p>
    <w:p w14:paraId="7739469E" w14:textId="07B666AB" w:rsidR="00FC69B4" w:rsidRDefault="00FC69B4" w:rsidP="003D4CE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首先打开V</w:t>
      </w: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调试界面（I</w:t>
      </w:r>
      <w:r>
        <w:rPr>
          <w:rFonts w:ascii="微软雅黑" w:eastAsia="微软雅黑" w:hAnsi="微软雅黑"/>
          <w:sz w:val="24"/>
          <w:szCs w:val="24"/>
        </w:rPr>
        <w:t>DE</w:t>
      </w:r>
      <w:r>
        <w:rPr>
          <w:rFonts w:ascii="微软雅黑" w:eastAsia="微软雅黑" w:hAnsi="微软雅黑" w:hint="eastAsia"/>
          <w:sz w:val="24"/>
          <w:szCs w:val="24"/>
        </w:rPr>
        <w:t>环境：vs2017）</w:t>
      </w:r>
    </w:p>
    <w:p w14:paraId="7B8D5681" w14:textId="77777777" w:rsidR="00D81386" w:rsidRPr="00D81386" w:rsidRDefault="00D81386" w:rsidP="003D4CE6">
      <w:pPr>
        <w:rPr>
          <w:rFonts w:ascii="微软雅黑" w:eastAsia="微软雅黑" w:hAnsi="微软雅黑" w:hint="eastAsia"/>
          <w:sz w:val="24"/>
          <w:szCs w:val="24"/>
        </w:rPr>
      </w:pPr>
    </w:p>
    <w:p w14:paraId="73D9575B" w14:textId="7E3E8DD1" w:rsidR="00E064D0" w:rsidRPr="00D81386" w:rsidRDefault="00D81386" w:rsidP="003D4CE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如图，打</w:t>
      </w:r>
      <w:r>
        <w:rPr>
          <w:rFonts w:ascii="微软雅黑" w:eastAsia="微软雅黑" w:hAnsi="微软雅黑" w:hint="eastAsia"/>
          <w:sz w:val="24"/>
          <w:szCs w:val="24"/>
        </w:rPr>
        <w:t>开标注的十六进制反汇编和内存窗口。</w:t>
      </w:r>
    </w:p>
    <w:p w14:paraId="6AF72DC9" w14:textId="0D21997A" w:rsidR="00E064D0" w:rsidRDefault="00CA3FD6" w:rsidP="00E064D0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5D09846E" wp14:editId="483AC95C">
            <wp:extent cx="5274310" cy="21913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990E" w14:textId="285C7699" w:rsidR="00E064D0" w:rsidRDefault="00D81386" w:rsidP="00E064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如图，左键选择switch（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nEx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）处右键然后选择转到反汇编</w:t>
      </w:r>
    </w:p>
    <w:p w14:paraId="76471A53" w14:textId="5E12BE67" w:rsidR="006F2B51" w:rsidRDefault="00CA3FD6" w:rsidP="006F2B51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4865D74" wp14:editId="3EF5282B">
            <wp:extent cx="5274310" cy="29959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B51">
        <w:rPr>
          <w:rFonts w:ascii="微软雅黑" w:eastAsia="微软雅黑" w:hAnsi="微软雅黑" w:hint="eastAsia"/>
          <w:sz w:val="24"/>
          <w:szCs w:val="24"/>
        </w:rPr>
        <w:lastRenderedPageBreak/>
        <w:t>如图</w:t>
      </w:r>
      <w:r w:rsidR="00D81386">
        <w:rPr>
          <w:rFonts w:ascii="微软雅黑" w:eastAsia="微软雅黑" w:hAnsi="微软雅黑" w:hint="eastAsia"/>
          <w:sz w:val="24"/>
          <w:szCs w:val="24"/>
        </w:rPr>
        <w:t>然后找到地址 8</w:t>
      </w:r>
      <w:r w:rsidR="00D81386">
        <w:rPr>
          <w:rFonts w:ascii="微软雅黑" w:eastAsia="微软雅黑" w:hAnsi="微软雅黑"/>
          <w:sz w:val="24"/>
          <w:szCs w:val="24"/>
        </w:rPr>
        <w:t>A</w:t>
      </w:r>
      <w:r w:rsidR="00D81386">
        <w:rPr>
          <w:rFonts w:ascii="微软雅黑" w:eastAsia="微软雅黑" w:hAnsi="微软雅黑" w:hint="eastAsia"/>
          <w:sz w:val="24"/>
          <w:szCs w:val="24"/>
        </w:rPr>
        <w:t>190</w:t>
      </w:r>
      <w:r w:rsidR="000B4E2F">
        <w:rPr>
          <w:rFonts w:ascii="微软雅黑" w:eastAsia="微软雅黑" w:hAnsi="微软雅黑" w:hint="eastAsia"/>
          <w:sz w:val="24"/>
          <w:szCs w:val="24"/>
        </w:rPr>
        <w:t>ch</w:t>
      </w:r>
      <w:r w:rsidR="006F2B51">
        <w:rPr>
          <w:rFonts w:ascii="微软雅黑" w:eastAsia="微软雅黑" w:hAnsi="微软雅黑"/>
          <w:sz w:val="24"/>
          <w:szCs w:val="24"/>
        </w:rPr>
        <w:t xml:space="preserve"> </w:t>
      </w:r>
      <w:r w:rsidR="006F2B51">
        <w:rPr>
          <w:rFonts w:ascii="微软雅黑" w:eastAsia="微软雅黑" w:hAnsi="微软雅黑" w:hint="eastAsia"/>
          <w:sz w:val="24"/>
          <w:szCs w:val="24"/>
        </w:rPr>
        <w:t>，</w:t>
      </w:r>
    </w:p>
    <w:p w14:paraId="0D634426" w14:textId="653D287C" w:rsidR="00D81386" w:rsidRPr="006F2B51" w:rsidRDefault="006F2B51" w:rsidP="00E064D0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535E7A38" wp14:editId="51BF6D12">
            <wp:extent cx="5274310" cy="14058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993F" w14:textId="22A2C591" w:rsidR="00D81386" w:rsidRDefault="00D81386" w:rsidP="00E064D0">
      <w:pPr>
        <w:rPr>
          <w:rFonts w:ascii="微软雅黑" w:eastAsia="微软雅黑" w:hAnsi="微软雅黑"/>
          <w:sz w:val="24"/>
          <w:szCs w:val="24"/>
        </w:rPr>
      </w:pPr>
    </w:p>
    <w:p w14:paraId="700236AF" w14:textId="3FFF4F9F" w:rsidR="000B4E2F" w:rsidRDefault="000B4E2F" w:rsidP="000B4E2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意思是编译器将case各个对应的值排序做成了一个表，而8</w:t>
      </w: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190ch是这个表的首地址，</w:t>
      </w:r>
      <w:r w:rsidR="000449C6">
        <w:rPr>
          <w:rFonts w:ascii="微软雅黑" w:eastAsia="微软雅黑" w:hAnsi="微软雅黑" w:hint="eastAsia"/>
          <w:sz w:val="24"/>
          <w:szCs w:val="24"/>
        </w:rPr>
        <w:t>在这个表中</w:t>
      </w:r>
      <w:r>
        <w:rPr>
          <w:rFonts w:ascii="微软雅黑" w:eastAsia="微软雅黑" w:hAnsi="微软雅黑" w:hint="eastAsia"/>
          <w:sz w:val="24"/>
          <w:szCs w:val="24"/>
        </w:rPr>
        <w:t xml:space="preserve">各个地址存放的内容是各case标识后的 </w:t>
      </w:r>
      <w:r w:rsidR="000449C6">
        <w:rPr>
          <w:rFonts w:ascii="微软雅黑" w:eastAsia="微软雅黑" w:hAnsi="微软雅黑" w:hint="eastAsia"/>
          <w:sz w:val="24"/>
          <w:szCs w:val="24"/>
        </w:rPr>
        <w:t>存放执行代码的地址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举个例子：</w:t>
      </w:r>
    </w:p>
    <w:p w14:paraId="3B9220D4" w14:textId="58DF02BB" w:rsidR="000B4E2F" w:rsidRPr="000B4E2F" w:rsidRDefault="000B4E2F" w:rsidP="00E064D0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7E789AF8" wp14:editId="73DE1088">
            <wp:extent cx="3838575" cy="1362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957A" w14:textId="409E598F" w:rsidR="000B4E2F" w:rsidRDefault="000B4E2F" w:rsidP="00E064D0">
      <w:pPr>
        <w:rPr>
          <w:rFonts w:ascii="微软雅黑" w:eastAsia="微软雅黑" w:hAnsi="微软雅黑"/>
          <w:sz w:val="24"/>
          <w:szCs w:val="24"/>
        </w:rPr>
      </w:pPr>
    </w:p>
    <w:p w14:paraId="15DE91C7" w14:textId="379C6AB2" w:rsidR="000449C6" w:rsidRDefault="000449C6" w:rsidP="00E064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我们尝试在内存单元中找到 </w:t>
      </w:r>
      <w:r>
        <w:rPr>
          <w:rFonts w:ascii="微软雅黑" w:eastAsia="微软雅黑" w:hAnsi="微软雅黑"/>
          <w:sz w:val="24"/>
          <w:szCs w:val="24"/>
        </w:rPr>
        <w:t>case 4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CA3FD6">
        <w:rPr>
          <w:rFonts w:ascii="微软雅黑" w:eastAsia="微软雅黑" w:hAnsi="微软雅黑" w:hint="eastAsia"/>
          <w:sz w:val="24"/>
          <w:szCs w:val="24"/>
        </w:rPr>
        <w:t>对应的执行代码：</w:t>
      </w:r>
    </w:p>
    <w:p w14:paraId="06B6000A" w14:textId="108A8667" w:rsidR="00CA3FD6" w:rsidRPr="00CA3FD6" w:rsidRDefault="00CA3FD6" w:rsidP="00E064D0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2D52D1F2" wp14:editId="5D4CF10D">
            <wp:extent cx="4572000" cy="1019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7DEF" w14:textId="6D3243AB" w:rsidR="00CA3FD6" w:rsidRDefault="00CA3FD6" w:rsidP="00E064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步骤如下：</w:t>
      </w:r>
    </w:p>
    <w:p w14:paraId="3C5AED22" w14:textId="19830C81" w:rsidR="00CA3FD6" w:rsidRPr="00CA3FD6" w:rsidRDefault="00CA3FD6" w:rsidP="00CA3FD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A3FD6">
        <w:rPr>
          <w:rFonts w:ascii="微软雅黑" w:eastAsia="微软雅黑" w:hAnsi="微软雅黑" w:hint="eastAsia"/>
          <w:sz w:val="24"/>
          <w:szCs w:val="24"/>
        </w:rPr>
        <w:t xml:space="preserve">将switch表的地址 </w:t>
      </w:r>
      <w:r w:rsidRPr="00CA3FD6">
        <w:rPr>
          <w:rFonts w:ascii="微软雅黑" w:eastAsia="微软雅黑" w:hAnsi="微软雅黑" w:hint="eastAsia"/>
          <w:sz w:val="24"/>
          <w:szCs w:val="24"/>
        </w:rPr>
        <w:t xml:space="preserve"> 8</w:t>
      </w:r>
      <w:r w:rsidRPr="00CA3FD6">
        <w:rPr>
          <w:rFonts w:ascii="微软雅黑" w:eastAsia="微软雅黑" w:hAnsi="微软雅黑"/>
          <w:sz w:val="24"/>
          <w:szCs w:val="24"/>
        </w:rPr>
        <w:t>A</w:t>
      </w:r>
      <w:r w:rsidRPr="00CA3FD6">
        <w:rPr>
          <w:rFonts w:ascii="微软雅黑" w:eastAsia="微软雅黑" w:hAnsi="微软雅黑" w:hint="eastAsia"/>
          <w:sz w:val="24"/>
          <w:szCs w:val="24"/>
        </w:rPr>
        <w:t>190ch</w:t>
      </w:r>
      <w:r w:rsidRPr="00CA3FD6">
        <w:rPr>
          <w:rFonts w:ascii="微软雅黑" w:eastAsia="微软雅黑" w:hAnsi="微软雅黑" w:hint="eastAsia"/>
          <w:sz w:val="24"/>
          <w:szCs w:val="24"/>
        </w:rPr>
        <w:t>在内存框查看值</w:t>
      </w:r>
    </w:p>
    <w:p w14:paraId="1378B9F8" w14:textId="528BE88A" w:rsidR="00CA3FD6" w:rsidRPr="00CA3FD6" w:rsidRDefault="00CA3FD6" w:rsidP="00CA3FD6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64DD02" wp14:editId="7341AA2F">
            <wp:extent cx="5274310" cy="16948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CFE7" w14:textId="77777777" w:rsidR="00CA3FD6" w:rsidRDefault="00CA3FD6" w:rsidP="00E064D0">
      <w:pPr>
        <w:rPr>
          <w:rFonts w:ascii="微软雅黑" w:eastAsia="微软雅黑" w:hAnsi="微软雅黑" w:hint="eastAsia"/>
          <w:sz w:val="24"/>
          <w:szCs w:val="24"/>
        </w:rPr>
      </w:pPr>
    </w:p>
    <w:p w14:paraId="4B3D88CE" w14:textId="1049356A" w:rsidR="000B4E2F" w:rsidRDefault="00CA3FD6" w:rsidP="00E064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在表中编译器按照</w:t>
      </w:r>
      <w:r w:rsidR="00A94BAF">
        <w:rPr>
          <w:rFonts w:ascii="微软雅黑" w:eastAsia="微软雅黑" w:hAnsi="微软雅黑" w:hint="eastAsia"/>
          <w:sz w:val="24"/>
          <w:szCs w:val="24"/>
        </w:rPr>
        <w:t>case</w:t>
      </w:r>
      <w:r w:rsidR="00A94BAF">
        <w:rPr>
          <w:rFonts w:ascii="微软雅黑" w:eastAsia="微软雅黑" w:hAnsi="微软雅黑"/>
          <w:sz w:val="24"/>
          <w:szCs w:val="24"/>
        </w:rPr>
        <w:t xml:space="preserve"> </w:t>
      </w:r>
      <w:r w:rsidR="00A94BAF">
        <w:rPr>
          <w:rFonts w:ascii="微软雅黑" w:eastAsia="微软雅黑" w:hAnsi="微软雅黑" w:hint="eastAsia"/>
          <w:sz w:val="24"/>
          <w:szCs w:val="24"/>
        </w:rPr>
        <w:t>n</w:t>
      </w:r>
      <w:r w:rsidR="00A94BAF">
        <w:rPr>
          <w:rFonts w:ascii="微软雅黑" w:eastAsia="微软雅黑" w:hAnsi="微软雅黑"/>
          <w:sz w:val="24"/>
          <w:szCs w:val="24"/>
        </w:rPr>
        <w:t xml:space="preserve"> </w:t>
      </w:r>
      <w:r w:rsidR="00A94BAF">
        <w:rPr>
          <w:rFonts w:ascii="微软雅黑" w:eastAsia="微软雅黑" w:hAnsi="微软雅黑" w:hint="eastAsia"/>
          <w:sz w:val="24"/>
          <w:szCs w:val="24"/>
        </w:rPr>
        <w:t>的值大小顺序排列，而不是以源代码中case</w:t>
      </w:r>
      <w:r w:rsidR="00A94BAF">
        <w:rPr>
          <w:rFonts w:ascii="微软雅黑" w:eastAsia="微软雅黑" w:hAnsi="微软雅黑"/>
          <w:sz w:val="24"/>
          <w:szCs w:val="24"/>
        </w:rPr>
        <w:t xml:space="preserve"> </w:t>
      </w:r>
      <w:r w:rsidR="00A94BAF">
        <w:rPr>
          <w:rFonts w:ascii="微软雅黑" w:eastAsia="微软雅黑" w:hAnsi="微软雅黑" w:hint="eastAsia"/>
          <w:sz w:val="24"/>
          <w:szCs w:val="24"/>
        </w:rPr>
        <w:t>n的顺序排列</w:t>
      </w:r>
    </w:p>
    <w:p w14:paraId="6392CD51" w14:textId="284ECE19" w:rsidR="00A94BAF" w:rsidRDefault="00A94BAF" w:rsidP="00E064D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3FB5CB2" wp14:editId="5D1FCED6">
            <wp:extent cx="2600325" cy="48863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4D33" w14:textId="56F5561B" w:rsidR="00A94BAF" w:rsidRDefault="00A94BAF" w:rsidP="00E064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因此case在内存中的排列的顺序是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-5，</w:t>
      </w:r>
    </w:p>
    <w:p w14:paraId="1CF53B2D" w14:textId="68F9D060" w:rsidR="00A94BAF" w:rsidRDefault="00A94BAF" w:rsidP="00E064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ase对应的有效值有5种可能</w:t>
      </w:r>
      <w:r w:rsidR="00C815D2">
        <w:rPr>
          <w:rFonts w:ascii="微软雅黑" w:eastAsia="微软雅黑" w:hAnsi="微软雅黑" w:hint="eastAsia"/>
          <w:sz w:val="24"/>
          <w:szCs w:val="24"/>
        </w:rPr>
        <w:t>，</w:t>
      </w:r>
    </w:p>
    <w:p w14:paraId="28B5FA72" w14:textId="2DD2C366" w:rsidR="00A94BAF" w:rsidRDefault="00A94BAF" w:rsidP="00E064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但是在表中有6个值，如图：</w:t>
      </w:r>
    </w:p>
    <w:p w14:paraId="099EF374" w14:textId="0008F08B" w:rsidR="00A94BAF" w:rsidRDefault="00A94BAF" w:rsidP="00E064D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DC4423D" wp14:editId="645C5517">
            <wp:extent cx="5274310" cy="8470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A370" w14:textId="182DC10F" w:rsidR="003D73FA" w:rsidRDefault="003D73FA" w:rsidP="00E064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这是因为在2到4之间缺少3，只缺少1个数的差值，编译器将这种情况视为小不连续排序，</w:t>
      </w:r>
      <w:r w:rsidR="00852BD3">
        <w:rPr>
          <w:rFonts w:ascii="微软雅黑" w:eastAsia="微软雅黑" w:hAnsi="微软雅黑" w:hint="eastAsia"/>
          <w:sz w:val="24"/>
          <w:szCs w:val="24"/>
        </w:rPr>
        <w:t>则</w:t>
      </w:r>
      <w:r>
        <w:rPr>
          <w:rFonts w:ascii="微软雅黑" w:eastAsia="微软雅黑" w:hAnsi="微软雅黑" w:hint="eastAsia"/>
          <w:sz w:val="24"/>
          <w:szCs w:val="24"/>
        </w:rPr>
        <w:t xml:space="preserve">会将 default </w:t>
      </w:r>
      <w:r w:rsidR="00852BD3">
        <w:rPr>
          <w:rFonts w:ascii="微软雅黑" w:eastAsia="微软雅黑" w:hAnsi="微软雅黑" w:hint="eastAsia"/>
          <w:sz w:val="24"/>
          <w:szCs w:val="24"/>
        </w:rPr>
        <w:t>存放</w:t>
      </w:r>
      <w:r>
        <w:rPr>
          <w:rFonts w:ascii="微软雅黑" w:eastAsia="微软雅黑" w:hAnsi="微软雅黑" w:hint="eastAsia"/>
          <w:sz w:val="24"/>
          <w:szCs w:val="24"/>
        </w:rPr>
        <w:t>的地址</w:t>
      </w:r>
      <w:r w:rsidR="00852BD3">
        <w:rPr>
          <w:rFonts w:ascii="微软雅黑" w:eastAsia="微软雅黑" w:hAnsi="微软雅黑" w:hint="eastAsia"/>
          <w:sz w:val="24"/>
          <w:szCs w:val="24"/>
        </w:rPr>
        <w:t>放入其中 所以上图中</w:t>
      </w:r>
    </w:p>
    <w:p w14:paraId="2E541FD0" w14:textId="62AD5757" w:rsidR="00852BD3" w:rsidRDefault="00852BD3" w:rsidP="00E064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各标识和所存放的地址对应关系为</w:t>
      </w:r>
    </w:p>
    <w:p w14:paraId="2EFC991F" w14:textId="430B3D6A" w:rsidR="00852BD3" w:rsidRDefault="00852BD3" w:rsidP="00E064D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00811879h</w:t>
      </w:r>
    </w:p>
    <w:p w14:paraId="5F0C92AD" w14:textId="45F438CB" w:rsidR="00852BD3" w:rsidRDefault="00852BD3" w:rsidP="00852BD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0081186ah</w:t>
      </w:r>
    </w:p>
    <w:p w14:paraId="3C31D200" w14:textId="5CDA6066" w:rsidR="00852BD3" w:rsidRDefault="00852BD3" w:rsidP="00852BD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00811897h</w:t>
      </w:r>
    </w:p>
    <w:p w14:paraId="40B120DE" w14:textId="776A50C3" w:rsidR="00852BD3" w:rsidRDefault="00852BD3" w:rsidP="00852B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3（default）-</w:t>
      </w:r>
      <w:r>
        <w:rPr>
          <w:rFonts w:ascii="微软雅黑" w:eastAsia="微软雅黑" w:hAnsi="微软雅黑"/>
          <w:sz w:val="24"/>
          <w:szCs w:val="24"/>
        </w:rPr>
        <w:t xml:space="preserve"> 008118a6h</w:t>
      </w:r>
    </w:p>
    <w:p w14:paraId="44A9449F" w14:textId="706642A3" w:rsidR="00DC509A" w:rsidRDefault="00DC509A" w:rsidP="00852B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 xml:space="preserve"> – 0081185bh</w:t>
      </w:r>
    </w:p>
    <w:p w14:paraId="1E1750B7" w14:textId="6FF0C2FF" w:rsidR="00DC509A" w:rsidRDefault="00DC509A" w:rsidP="00852B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>- 00811888h</w:t>
      </w:r>
    </w:p>
    <w:p w14:paraId="0275AF1F" w14:textId="699AFC9A" w:rsidR="00DC509A" w:rsidRDefault="00DC509A" w:rsidP="00852B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现在我们去验证一下</w:t>
      </w:r>
    </w:p>
    <w:p w14:paraId="79D998A7" w14:textId="1A14A1D6" w:rsidR="00DC509A" w:rsidRDefault="00DC509A" w:rsidP="00852BD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B251368" wp14:editId="0F7827F4">
            <wp:extent cx="5274310" cy="14312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5D2">
        <w:rPr>
          <w:noProof/>
        </w:rPr>
        <w:drawing>
          <wp:inline distT="0" distB="0" distL="0" distR="0" wp14:anchorId="0580682B" wp14:editId="01BF11A5">
            <wp:extent cx="5274310" cy="13671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5FBE" w14:textId="0ECBB32C" w:rsidR="00C815D2" w:rsidRDefault="00C815D2" w:rsidP="00852BD3">
      <w:pPr>
        <w:rPr>
          <w:rFonts w:ascii="微软雅黑" w:eastAsia="微软雅黑" w:hAnsi="微软雅黑"/>
          <w:sz w:val="24"/>
          <w:szCs w:val="24"/>
        </w:rPr>
      </w:pPr>
    </w:p>
    <w:p w14:paraId="37A54BCB" w14:textId="48EA099C" w:rsidR="00C815D2" w:rsidRDefault="00C815D2" w:rsidP="00852B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再来验证下 “case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3”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是否和default对应</w:t>
      </w:r>
    </w:p>
    <w:p w14:paraId="0F8406D5" w14:textId="78BEB8B4" w:rsidR="00C815D2" w:rsidRDefault="00C815D2" w:rsidP="00852BD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4EF493B" wp14:editId="6C8300B3">
            <wp:extent cx="5274310" cy="13303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BDF6" w14:textId="3B517F07" w:rsidR="00C815D2" w:rsidRDefault="00C815D2" w:rsidP="00852B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可以看到，验证都通过了。</w:t>
      </w:r>
    </w:p>
    <w:p w14:paraId="4082FB5F" w14:textId="7BF23E74" w:rsidR="00CE2CB4" w:rsidRDefault="00CE2CB4" w:rsidP="00852BD3">
      <w:pPr>
        <w:rPr>
          <w:rFonts w:ascii="微软雅黑" w:eastAsia="微软雅黑" w:hAnsi="微软雅黑"/>
          <w:sz w:val="24"/>
          <w:szCs w:val="24"/>
        </w:rPr>
      </w:pPr>
    </w:p>
    <w:p w14:paraId="1752EB45" w14:textId="631864BF" w:rsidR="00CE2CB4" w:rsidRDefault="00CE2CB4" w:rsidP="00852BD3">
      <w:pPr>
        <w:rPr>
          <w:rFonts w:ascii="微软雅黑" w:eastAsia="微软雅黑" w:hAnsi="微软雅黑"/>
          <w:sz w:val="24"/>
          <w:szCs w:val="24"/>
        </w:rPr>
      </w:pPr>
    </w:p>
    <w:p w14:paraId="39DDD372" w14:textId="15B683E2" w:rsidR="00CE2CB4" w:rsidRDefault="00CE2CB4" w:rsidP="00852B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至此，简单说下switch的工作流程：</w:t>
      </w:r>
    </w:p>
    <w:p w14:paraId="15EE2B21" w14:textId="1AEBAF11" w:rsidR="00CE2CB4" w:rsidRPr="00CE2CB4" w:rsidRDefault="00CE2CB4" w:rsidP="00CE2CB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E2CB4">
        <w:rPr>
          <w:rFonts w:ascii="微软雅黑" w:eastAsia="微软雅黑" w:hAnsi="微软雅黑" w:hint="eastAsia"/>
          <w:sz w:val="24"/>
          <w:szCs w:val="24"/>
        </w:rPr>
        <w:t>switch</w:t>
      </w:r>
      <w:r w:rsidRPr="00CE2CB4">
        <w:rPr>
          <w:rFonts w:ascii="微软雅黑" w:eastAsia="微软雅黑" w:hAnsi="微软雅黑"/>
          <w:sz w:val="24"/>
          <w:szCs w:val="24"/>
        </w:rPr>
        <w:t xml:space="preserve"> </w:t>
      </w:r>
      <w:r w:rsidRPr="00CE2CB4">
        <w:rPr>
          <w:rFonts w:ascii="微软雅黑" w:eastAsia="微软雅黑" w:hAnsi="微软雅黑" w:hint="eastAsia"/>
          <w:sz w:val="24"/>
          <w:szCs w:val="24"/>
        </w:rPr>
        <w:t>对参数</w:t>
      </w:r>
      <w:r>
        <w:rPr>
          <w:rFonts w:ascii="微软雅黑" w:eastAsia="微软雅黑" w:hAnsi="微软雅黑" w:hint="eastAsia"/>
          <w:sz w:val="24"/>
          <w:szCs w:val="24"/>
        </w:rPr>
        <w:t>n</w:t>
      </w:r>
      <w:r w:rsidRPr="00CE2CB4">
        <w:rPr>
          <w:rFonts w:ascii="微软雅黑" w:eastAsia="微软雅黑" w:hAnsi="微软雅黑" w:hint="eastAsia"/>
          <w:sz w:val="24"/>
          <w:szCs w:val="24"/>
        </w:rPr>
        <w:t>取值，参数可以是整数变量，整数常量，也可以是表达式（最终值要为整数值）</w:t>
      </w:r>
    </w:p>
    <w:p w14:paraId="2A04F78E" w14:textId="4E002440" w:rsidR="00CE2CB4" w:rsidRDefault="00CE2CB4" w:rsidP="00CE2CB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n-最小C</w:t>
      </w:r>
      <w:r>
        <w:rPr>
          <w:rFonts w:ascii="微软雅黑" w:eastAsia="微软雅黑" w:hAnsi="微软雅黑"/>
          <w:sz w:val="24"/>
          <w:szCs w:val="24"/>
        </w:rPr>
        <w:t>ASE</w:t>
      </w:r>
      <w:r>
        <w:rPr>
          <w:rFonts w:ascii="微软雅黑" w:eastAsia="微软雅黑" w:hAnsi="微软雅黑" w:hint="eastAsia"/>
          <w:sz w:val="24"/>
          <w:szCs w:val="24"/>
        </w:rPr>
        <w:t>值然后判断是否大于最大case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值减最小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ASE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值之后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的值，如果大于则走default</w:t>
      </w:r>
    </w:p>
    <w:p w14:paraId="767B8CF4" w14:textId="48E8327D" w:rsidR="00CE2CB4" w:rsidRDefault="00D50A59" w:rsidP="00CE2CB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不大于则在case范围内，查表执行相应代码，如果是小不连续值则走default。</w:t>
      </w:r>
    </w:p>
    <w:p w14:paraId="0EE5AE52" w14:textId="0F23471A" w:rsidR="00D50A59" w:rsidRPr="00CE2CB4" w:rsidRDefault="00D50A59" w:rsidP="00CE2CB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ASE&gt;2 switch</w:t>
      </w:r>
      <w:r>
        <w:rPr>
          <w:rFonts w:ascii="微软雅黑" w:eastAsia="微软雅黑" w:hAnsi="微软雅黑" w:hint="eastAsia"/>
          <w:sz w:val="24"/>
          <w:szCs w:val="24"/>
        </w:rPr>
        <w:t>才会做表。</w:t>
      </w:r>
      <w:bookmarkStart w:id="0" w:name="_GoBack"/>
      <w:bookmarkEnd w:id="0"/>
    </w:p>
    <w:sectPr w:rsidR="00D50A59" w:rsidRPr="00CE2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B2098"/>
    <w:multiLevelType w:val="hybridMultilevel"/>
    <w:tmpl w:val="72E2A388"/>
    <w:lvl w:ilvl="0" w:tplc="1A708D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6E632A"/>
    <w:multiLevelType w:val="hybridMultilevel"/>
    <w:tmpl w:val="438A6D16"/>
    <w:lvl w:ilvl="0" w:tplc="A5820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157AD"/>
    <w:multiLevelType w:val="hybridMultilevel"/>
    <w:tmpl w:val="EE3889EA"/>
    <w:lvl w:ilvl="0" w:tplc="AC6AD5D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4D"/>
    <w:rsid w:val="000449C6"/>
    <w:rsid w:val="000B4E2F"/>
    <w:rsid w:val="003D4CE6"/>
    <w:rsid w:val="003D73FA"/>
    <w:rsid w:val="006A274D"/>
    <w:rsid w:val="006F2B51"/>
    <w:rsid w:val="00852BD3"/>
    <w:rsid w:val="008974CF"/>
    <w:rsid w:val="00A94BAF"/>
    <w:rsid w:val="00AF46BD"/>
    <w:rsid w:val="00C815D2"/>
    <w:rsid w:val="00CA3FD6"/>
    <w:rsid w:val="00CE2CB4"/>
    <w:rsid w:val="00D50A59"/>
    <w:rsid w:val="00D81386"/>
    <w:rsid w:val="00DC509A"/>
    <w:rsid w:val="00E064D0"/>
    <w:rsid w:val="00FC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B401"/>
  <w15:chartTrackingRefBased/>
  <w15:docId w15:val="{B7B59D37-CFF9-479A-AFCF-70BB524A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4C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4C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3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一</dc:creator>
  <cp:keywords/>
  <dc:description/>
  <cp:lastModifiedBy>林 一</cp:lastModifiedBy>
  <cp:revision>2</cp:revision>
  <dcterms:created xsi:type="dcterms:W3CDTF">2018-07-06T09:52:00Z</dcterms:created>
  <dcterms:modified xsi:type="dcterms:W3CDTF">2018-07-06T12:30:00Z</dcterms:modified>
</cp:coreProperties>
</file>