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F3864"/>
          <w:sz w:val="36"/>
          <w:szCs w:val="36"/>
        </w:rPr>
        <w:t xml:space="preserve">FERNS</w:t>
      </w:r>
    </w:p>
    <w:p>
      <w:pPr>
        <w:spacing w:before="0" w:after="40"/>
      </w:pPr>
      <w:r>
        <w:rPr>
          <w:rFonts w:ascii="Arial" w:cs="Arial" w:eastAsia="Arial" w:hAnsi="Arial"/>
          <w:color w:val="555555"/>
          <w:sz w:val="24"/>
          <w:szCs w:val="24"/>
        </w:rPr>
        <w:t xml:space="preserve">Federated Ecological Resource Network System</w:t>
      </w:r>
    </w:p>
    <w:p>
      <w:pPr>
        <w:spacing w:before="0" w:after="40"/>
      </w:pPr>
      <w:r>
        <w:rPr>
          <w:rFonts w:ascii="Arial" w:cs="Arial" w:eastAsia="Arial" w:hAnsi="Arial"/>
          <w:b/>
          <w:bCs/>
          <w:sz w:val="26"/>
          <w:szCs w:val="26"/>
        </w:rPr>
        <w:t xml:space="preserve">Knowledge Service Specification</w:t>
      </w:r>
    </w:p>
    <w:p>
      <w:pPr>
        <w:spacing w:before="0" w:after="240"/>
      </w:pPr>
      <w:r>
        <w:rPr>
          <w:rFonts w:ascii="Arial" w:cs="Arial" w:eastAsia="Arial" w:hAnsi="Arial"/>
          <w:b/>
          <w:bCs/>
          <w:color w:val="2E75B6"/>
          <w:sz w:val="26"/>
          <w:szCs w:val="26"/>
        </w:rPr>
        <w:t xml:space="preserve">iNaturalist — Observations, Phenology, and Species Appearance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 March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Research complete — awaiting human review and approval</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Guidance version used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Research date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Companion specs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No partnership letter required — iNaturalist is an OPEN source.</w:t>
            </w:r>
          </w:p>
        </w:tc>
      </w:tr>
    </w:tbl>
    <w:p>
      <w:pPr>
        <w:spacing w:before="80" w:after="80"/>
      </w:pPr>
    </w:p>
    <w:p>
      <w:pPr>
        <w:pStyle w:val="Heading1"/>
        <w:spacing w:before="360" w:after="120"/>
      </w:pPr>
      <w:r>
        <w:rPr>
          <w:rFonts w:ascii="Arial" w:cs="Arial" w:eastAsia="Arial" w:hAnsi="Arial"/>
          <w:b/>
          <w:bCs/>
          <w:color w:val="1F3864"/>
          <w:sz w:val="28"/>
          <w:szCs w:val="28"/>
        </w:rPr>
        <w:t xml:space="preserve">Section 1: Document Header</w:t>
      </w:r>
    </w:p>
    <w:p>
      <w:pPr>
        <w:spacing w:before="80" w:after="80"/>
      </w:pPr>
      <w:r>
        <w:rPr>
          <w:rFonts w:ascii="Arial" w:cs="Arial" w:eastAsia="Arial" w:hAnsi="Arial"/>
          <w:sz w:val="22"/>
          <w:szCs w:val="22"/>
        </w:rPr>
        <w:t xml:space="preserve">This is a FERNS Knowledge Service Specification for iNaturalist, covering a defined subset of what iNaturalist provides. The service name — Observations, Phenology, and Species Appearance — reflects this scope deliberately. iNaturalist offers many additional capabilities (community and social features, project management, user profiles, identification workflows, conservation assessments, and more) that are not part of this service and are not documented here.</w:t>
      </w:r>
    </w:p>
    <w:p>
      <w:pPr>
        <w:spacing w:before="80" w:after="80"/>
      </w:pPr>
    </w:p>
    <w:p>
      <w:pPr>
        <w:spacing w:before="80" w:after="80"/>
      </w:pPr>
      <w:r>
        <w:rPr>
          <w:rFonts w:ascii="Arial" w:cs="Arial" w:eastAsia="Arial" w:hAnsi="Arial"/>
          <w:sz w:val="22"/>
          <w:szCs w:val="22"/>
        </w:rPr>
        <w:t xml:space="preserve">This service covers four things: (1) looking up a place by name to get its iNaturalist identifier, which is required to filter observations geographically; (2) species appearance — what a species looks like, what it is called, and basic status information; (3) when a species is observed during the year and what phenological stage it is in (flowering, fruiting, budding) by month; and (4) observation records — where and when a species has been seen, or what has been seen in a given place. For observation records, this service documents the query pattern and provides direct links to iNaturalist rather than caching individual records.</w:t>
      </w:r>
    </w:p>
    <w:p>
      <w:pPr>
        <w:spacing w:before="80" w:after="80"/>
      </w:pPr>
    </w:p>
    <w:p>
      <w:pPr>
        <w:spacing w:before="80" w:after="80"/>
      </w:pPr>
      <w:r>
        <w:rPr>
          <w:rFonts w:ascii="Arial" w:cs="Arial" w:eastAsia="Arial" w:hAnsi="Arial"/>
          <w:sz w:val="22"/>
          <w:szCs w:val="22"/>
        </w:rPr>
        <w:t xml:space="preserve">This document was produced following FERNS Knowledge Service Specification Guidance v3. iNaturalist is an OPEN source; no partnership letter is required. Version 1.0 of this spec was discarded entirely. It documented only what a prior prototype happened to use, missing significant API capabilities and framing the service too narrowly as a species lookup tool. This version was researched independently.</w:t>
      </w:r>
    </w:p>
    <w:p>
      <w:pPr>
        <w:spacing w:before="80" w:after="80"/>
      </w:pPr>
    </w:p>
    <w:p>
      <w:pPr>
        <w:pStyle w:val="Heading1"/>
        <w:spacing w:before="360" w:after="120"/>
      </w:pPr>
      <w:r>
        <w:rPr>
          <w:rFonts w:ascii="Arial" w:cs="Arial" w:eastAsia="Arial" w:hAnsi="Arial"/>
          <w:b/>
          <w:bCs/>
          <w:color w:val="1F3864"/>
          <w:sz w:val="28"/>
          <w:szCs w:val="28"/>
        </w:rPr>
        <w:t xml:space="preserve">Section 2: Service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Service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iNaturalist — Observations, Phenology, and Species Appearance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Source organization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iNaturalist, a joint initiative of the California Academy of Sciences and the National Geographic Society. Operated as a nonprofit citizen science platform.</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Primary website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https://www.inaturalist.org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API base URL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https://api.inaturalist.org/v1</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API documentation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https://api.inaturalist.org/v1/docs/ — interactive OpenAPI documentation. The authoritative reference for parameters and response shapes not fully documented in this spec.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What iNaturalist is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platform where people go outside, photograph living things, and record where and when they saw them. Over 200 million observations have been contributed by millions of users worldwide. Community members help confirm identifications. When enough people agree on an identification, the record becomes Research Grade and is published to GBIF. Roughly 40% of observations reach Research Grade, and only those with open licenses reach GBIF. Everything else exists in iNaturalist only.</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All endpoints used by this service return 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 required for all read operations this service uses.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Rate limiting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iNaturalist requests approximately 1 request per second and no more than 10,000 requests per day. FERNS caching means most production requests are served from cache and do not hit the iNaturalist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Required request header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User-Agent header identifying the application must be included on every request. iNaturalist recommends this as good practice. Recommended value: FERNS/1.0</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Request timeout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seconds per request. Some phenology queries over multiple places can take 10–20 seconds. Do not reduce this timeout.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Observation content is under Creative Commons licenses (CC0, CC BY, or CC BY-NC per observer settings). The API is freely accessible. Attribution required: ‘Observations from iNaturalist (inaturalist.org)’. Wikipedia summaries returned through the species appearance endpoint should be attributed to Wikipedia separately.</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Data vintage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iNaturalist data changes continuously. Caching TTLs are documented in Section 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Permission 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 No permission required.</w:t>
            </w:r>
          </w:p>
        </w:tc>
      </w:tr>
    </w:tbl>
    <w:p>
      <w:pPr>
        <w:spacing w:before="80" w:after="80"/>
      </w:pPr>
    </w:p>
    <w:p>
      <w:pPr>
        <w:pStyle w:val="Heading1"/>
        <w:spacing w:before="360" w:after="120"/>
      </w:pPr>
      <w:r>
        <w:rPr>
          <w:rFonts w:ascii="Arial" w:cs="Arial" w:eastAsia="Arial" w:hAnsi="Arial"/>
          <w:b/>
          <w:bCs/>
          <w:color w:val="1F3864"/>
          <w:sz w:val="28"/>
          <w:szCs w:val="28"/>
        </w:rPr>
        <w:t xml:space="preserve">Section 3: What This Service Exposes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3"/>
              <w:left w:val="single" w:color="C00000" w:sz="3"/>
              <w:bottom w:val="single" w:color="C00000" w:sz="3"/>
              <w:right w:val="single" w:color="C00000" w:sz="3"/>
            </w:tcBorders>
            <w:shd w:fill="FFF2CC" w:val="clear"/>
            <w:tcMar>
              <w:top w:type="dxa" w:w="120"/>
              <w:left w:type="dxa" w:w="180"/>
              <w:bottom w:type="dxa" w:w="120"/>
              <w:right w:type="dxa" w:w="180"/>
            </w:tcMar>
          </w:tcPr>
          <w:p>
            <w:r>
              <w:rPr>
                <w:rFonts w:ascii="Arial" w:cs="Arial" w:eastAsia="Arial" w:hAnsi="Arial"/>
                <w:i/>
                <w:iCs/>
                <w:color w:val="7B0000"/>
                <w:sz w:val="20"/>
                <w:szCs w:val="20"/>
              </w:rPr>
              <w:t xml:space="preserve">This service covers a defined subset of the iNaturalist API. iNaturalist offers many additional capabilities that are deliberately out of scope here: community and social features, project management, user profiles, identification workflows, and more. Applications needing capabilities not covered here should query the iNaturalist API directly at https://api.inaturalist.org/v1/docs/</w:t>
            </w:r>
          </w:p>
        </w:tc>
      </w:tr>
    </w:tbl>
    <w:p>
      <w:pPr>
        <w:spacing w:before="80" w:after="80"/>
      </w:pPr>
    </w:p>
    <w:p>
      <w:pPr>
        <w:spacing w:before="80" w:after="80"/>
      </w:pPr>
      <w:r>
        <w:rPr>
          <w:rFonts w:ascii="Arial" w:cs="Arial" w:eastAsia="Arial" w:hAnsi="Arial"/>
          <w:b/>
          <w:bCs/>
          <w:sz w:val="22"/>
          <w:szCs w:val="22"/>
        </w:rPr>
        <w:t xml:space="preserve">Place lookup</w:t>
      </w:r>
    </w:p>
    <w:p>
      <w:pPr>
        <w:spacing w:before="80" w:after="80"/>
      </w:pPr>
      <w:r>
        <w:rPr>
          <w:rFonts w:ascii="Arial" w:cs="Arial" w:eastAsia="Arial" w:hAnsi="Arial"/>
          <w:sz w:val="22"/>
          <w:szCs w:val="22"/>
        </w:rPr>
        <w:t xml:space="preserve">Given a place name, returns the iNaturalist numeric identifier for that place. This identifier is required to filter observations and phenology data geographically. Place IDs are stable and cached permanently once resolved. Applications are responsible for knowing which places are relevant to their use case and for selecting the correct result when multiple places match a name.</w:t>
      </w:r>
    </w:p>
    <w:p>
      <w:pPr>
        <w:spacing w:before="80" w:after="80"/>
      </w:pPr>
    </w:p>
    <w:p>
      <w:pPr>
        <w:spacing w:before="80" w:after="80"/>
      </w:pPr>
      <w:r>
        <w:rPr>
          <w:rFonts w:ascii="Arial" w:cs="Arial" w:eastAsia="Arial" w:hAnsi="Arial"/>
          <w:b/>
          <w:bCs/>
          <w:sz w:val="22"/>
          <w:szCs w:val="22"/>
        </w:rPr>
        <w:t xml:space="preserve">Species appearance</w:t>
      </w:r>
    </w:p>
    <w:p>
      <w:pPr>
        <w:spacing w:before="80" w:after="80"/>
      </w:pPr>
      <w:r>
        <w:rPr>
          <w:rFonts w:ascii="Arial" w:cs="Arial" w:eastAsia="Arial" w:hAnsi="Arial"/>
          <w:sz w:val="22"/>
          <w:szCs w:val="22"/>
        </w:rPr>
        <w:t xml:space="preserve">Given a species name, returns what iNaturalist knows about that species: a representative photo, a Wikipedia description, common names in any language, whether the species is considered native or introduced in various places, its global sighting count, and IUCN conservation status when available. Cached for 30 days.</w:t>
      </w:r>
    </w:p>
    <w:p>
      <w:pPr>
        <w:spacing w:before="80" w:after="80"/>
      </w:pPr>
    </w:p>
    <w:p>
      <w:pPr>
        <w:spacing w:before="80" w:after="80"/>
      </w:pPr>
      <w:r>
        <w:rPr>
          <w:rFonts w:ascii="Arial" w:cs="Arial" w:eastAsia="Arial" w:hAnsi="Arial"/>
          <w:b/>
          <w:bCs/>
          <w:sz w:val="22"/>
          <w:szCs w:val="22"/>
        </w:rPr>
        <w:t xml:space="preserve">Phenology — when observed and what stage</w:t>
      </w:r>
    </w:p>
    <w:p>
      <w:pPr>
        <w:spacing w:before="80" w:after="80"/>
      </w:pPr>
      <w:r>
        <w:rPr>
          <w:rFonts w:ascii="Arial" w:cs="Arial" w:eastAsia="Arial" w:hAnsi="Arial"/>
          <w:sz w:val="22"/>
          <w:szCs w:val="22"/>
        </w:rPr>
        <w:t xml:space="preserve">Given a species and one or more place IDs, returns two monthly breakdowns: (1) total observation counts by month, showing when the species is most commonly recorded across the year; and (2) observation counts broken down by phenological stage by month — for plants: flowering, flower budding, fruiting, and no evidence of flowering; for insects and other organisms: life stage (larva, pupa, adult) where annotated. These counts accumulate across all years in iNaturalist. Cached for 7 days, keyed by species and the sorted set of place IDs.</w:t>
      </w:r>
    </w:p>
    <w:p>
      <w:pPr>
        <w:spacing w:before="80" w:after="80"/>
      </w:pPr>
    </w:p>
    <w:p>
      <w:pPr>
        <w:spacing w:before="80" w:after="80"/>
      </w:pPr>
      <w:r>
        <w:rPr>
          <w:rFonts w:ascii="Arial" w:cs="Arial" w:eastAsia="Arial" w:hAnsi="Arial"/>
          <w:b/>
          <w:bCs/>
          <w:sz w:val="22"/>
          <w:szCs w:val="22"/>
        </w:rPr>
        <w:t xml:space="preserve">Observation records — not cached, linked out</w:t>
      </w:r>
    </w:p>
    <w:p>
      <w:pPr>
        <w:spacing w:before="80" w:after="80"/>
      </w:pPr>
      <w:r>
        <w:rPr>
          <w:rFonts w:ascii="Arial" w:cs="Arial" w:eastAsia="Arial" w:hAnsi="Arial"/>
          <w:sz w:val="22"/>
          <w:szCs w:val="22"/>
        </w:rPr>
        <w:t xml:space="preserve">This service documents the query pattern for retrieving individual observation records and constructs direct links to iNaturalist. It does not cache individual records. Individual observations are live event data that changes constantly. Applications that need sighting records query iNaturalist directly using the URLs and endpoint pattern this service provides.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6"/>
              <w:bottom w:val="single" w:color="2E75B6" w:sz="2"/>
              <w:right w:val="single" w:color="2E75B6" w:sz="2"/>
            </w:tcBorders>
            <w:shd w:fill="EEF3FB" w:val="clear"/>
            <w:tcMar>
              <w:top w:type="dxa" w:w="100"/>
              <w:left w:type="dxa" w:w="180"/>
              <w:bottom w:type="dxa" w:w="100"/>
              <w:right w:type="dxa" w:w="180"/>
            </w:tcMar>
          </w:tcPr>
          <w:p>
            <w:r>
              <w:rPr>
                <w:rFonts w:ascii="Arial" w:cs="Arial" w:eastAsia="Arial" w:hAnsi="Arial"/>
                <w:i/>
                <w:iCs/>
                <w:sz w:val="20"/>
                <w:szCs w:val="20"/>
              </w:rPr>
              <w:t xml:space="preserve">The caching distinction is intentional. Species appearance and phenology summarize stable patterns worth caching. Individual observation records are live event data — applications get them fresh from iNaturalist, and this service gives them the URL and query pattern to do so.</w:t>
            </w:r>
          </w:p>
        </w:tc>
      </w:tr>
    </w:tbl>
    <w:p>
      <w:pPr>
        <w:spacing w:before="80" w:after="80"/>
      </w:pPr>
    </w:p>
    <w:p>
      <w:pPr>
        <w:pStyle w:val="Heading1"/>
        <w:spacing w:before="360" w:after="120"/>
      </w:pPr>
      <w:r>
        <w:rPr>
          <w:rFonts w:ascii="Arial" w:cs="Arial" w:eastAsia="Arial" w:hAnsi="Arial"/>
          <w:b/>
          <w:bCs/>
          <w:color w:val="1F3864"/>
          <w:sz w:val="28"/>
          <w:szCs w:val="28"/>
        </w:rPr>
        <w:t xml:space="preserve">Section 4: Input Contract</w:t>
      </w:r>
    </w:p>
    <w:p>
      <w:pPr>
        <w:pStyle w:val="Heading2"/>
        <w:spacing w:before="240" w:after="80"/>
      </w:pPr>
      <w:r>
        <w:rPr>
          <w:rFonts w:ascii="Arial" w:cs="Arial" w:eastAsia="Arial" w:hAnsi="Arial"/>
          <w:b/>
          <w:bCs/>
          <w:color w:val="2E75B6"/>
          <w:sz w:val="24"/>
          <w:szCs w:val="24"/>
        </w:rPr>
        <w:t xml:space="preserve">Place Lookup</w:t>
      </w:r>
    </w:p>
    <w:p>
      <w:pPr>
        <w:spacing w:before="80" w:after="80"/>
      </w:pPr>
      <w:r>
        <w:rPr>
          <w:rFonts w:ascii="Arial" w:cs="Arial" w:eastAsia="Arial" w:hAnsi="Arial"/>
          <w:sz w:val="22"/>
          <w:szCs w:val="22"/>
        </w:rPr>
        <w:t xml:space="preserve">Endpoint: GET https://api.inaturalist.org/v1/places/autocomplete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q</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The place name to search. Examples: ‘Washtenaw County’, ‘Sleeping Bear Dunes’, ‘Michigan’, ‘Isle Royale National Park’.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per_page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to 5. Returns the top 5 matching places. Sufficient for disambiguation for most unambiguous place names.</w:t>
            </w:r>
          </w:p>
        </w:tc>
      </w:tr>
    </w:tbl>
    <w:p>
      <w:pPr>
        <w:spacing w:before="80" w:after="80"/>
      </w:pPr>
    </w:p>
    <w:p>
      <w:pPr>
        <w:spacing w:before="80" w:after="80"/>
      </w:pPr>
      <w:r>
        <w:rPr>
          <w:rFonts w:ascii="Arial" w:cs="Arial" w:eastAsia="Arial" w:hAnsi="Arial"/>
          <w:sz w:val="22"/>
          <w:szCs w:val="22"/>
        </w:rPr>
        <w:t xml:space="preserve">Returns a list of matching places ordered by relevance. Each result includes a numeric id (the iNaturalist place ID), a display_name, and a place_type. The caller’s application selects the correct place when results are ambiguous. FERNS caches the full result set for a given query string permanently.</w:t>
      </w:r>
    </w:p>
    <w:p>
      <w:pPr>
        <w:spacing w:before="80" w:after="80"/>
      </w:pPr>
    </w:p>
    <w:p>
      <w:pPr>
        <w:spacing w:before="80" w:after="80"/>
      </w:pPr>
      <w:r>
        <w:rPr>
          <w:rFonts w:ascii="Arial" w:cs="Arial" w:eastAsia="Arial" w:hAnsi="Arial"/>
          <w:sz w:val="22"/>
          <w:szCs w:val="22"/>
        </w:rPr>
        <w:t xml:space="preserve">Verified example: https://api.inaturalist.org/v1/places/autocomplete?q=Washtenaw+County&amp;per_page=5</w:t>
      </w:r>
    </w:p>
    <w:p>
      <w:pPr>
        <w:spacing w:before="80" w:after="80"/>
      </w:pPr>
    </w:p>
    <w:p>
      <w:pPr>
        <w:pStyle w:val="Heading2"/>
        <w:spacing w:before="240" w:after="80"/>
      </w:pPr>
      <w:r>
        <w:rPr>
          <w:rFonts w:ascii="Arial" w:cs="Arial" w:eastAsia="Arial" w:hAnsi="Arial"/>
          <w:b/>
          <w:bCs/>
          <w:color w:val="2E75B6"/>
          <w:sz w:val="24"/>
          <w:szCs w:val="24"/>
        </w:rPr>
        <w:t xml:space="preserve">Species Appearance</w:t>
      </w:r>
    </w:p>
    <w:p>
      <w:pPr>
        <w:spacing w:before="80" w:after="80"/>
      </w:pPr>
      <w:r>
        <w:rPr>
          <w:rFonts w:ascii="Arial" w:cs="Arial" w:eastAsia="Arial" w:hAnsi="Arial"/>
          <w:sz w:val="22"/>
          <w:szCs w:val="22"/>
        </w:rPr>
        <w:t xml:space="preserve">Two sequential calls are always required. The search returns a numeric ID; the full record fetch returns all appearance data. The search result alone omits several fields present only in the full record. Verified in prototype implementation.</w:t>
      </w:r>
    </w:p>
    <w:p>
      <w:pPr>
        <w:spacing w:before="80" w:after="80"/>
      </w:pPr>
    </w:p>
    <w:p>
      <w:pPr>
        <w:spacing w:before="80" w:after="80"/>
      </w:pPr>
      <w:r>
        <w:rPr>
          <w:rFonts w:ascii="Arial" w:cs="Arial" w:eastAsia="Arial" w:hAnsi="Arial"/>
          <w:sz w:val="22"/>
          <w:szCs w:val="22"/>
        </w:rPr>
        <w:t xml:space="preserve">Step 1 — search: GET https://api.inaturalist.org/v1/taxa?q={name}&amp;rank=species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q</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The scientific name to search. Example: ‘Asclepias tuberosa’.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rank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to species. Prevents matches to genera, families, or higher-rank taxa.</w:t>
            </w:r>
          </w:p>
        </w:tc>
      </w:tr>
    </w:tbl>
    <w:p>
      <w:pPr>
        <w:spacing w:before="80" w:after="80"/>
      </w:pPr>
    </w:p>
    <w:p>
      <w:pPr>
        <w:spacing w:before="80" w:after="80"/>
      </w:pPr>
      <w:r>
        <w:rPr>
          <w:rFonts w:ascii="Arial" w:cs="Arial" w:eastAsia="Arial" w:hAnsi="Arial"/>
          <w:sz w:val="22"/>
          <w:szCs w:val="22"/>
        </w:rPr>
        <w:t xml:space="preserve">The search is a text search, not an exact lookup — it may return multiple candidates. FERNS selects the result whose name exactly matches the queried name (case-insensitive) and whose rank is species. If no exact match exists, the first result is used as a fallback and flagged. If no results are returned, the species is not found.</w:t>
      </w:r>
    </w:p>
    <w:p>
      <w:pPr>
        <w:spacing w:before="80" w:after="80"/>
      </w:pPr>
    </w:p>
    <w:p>
      <w:pPr>
        <w:spacing w:before="80" w:after="80"/>
      </w:pPr>
      <w:r>
        <w:rPr>
          <w:rFonts w:ascii="Arial" w:cs="Arial" w:eastAsia="Arial" w:hAnsi="Arial"/>
          <w:sz w:val="22"/>
          <w:szCs w:val="22"/>
        </w:rPr>
        <w:t xml:space="preserve">Step 2 — full record: GET https://api.inaturalist.org/v1/taxa/{id}</w:t>
      </w:r>
    </w:p>
    <w:p>
      <w:pPr>
        <w:spacing w:before="80" w:after="80"/>
      </w:pPr>
    </w:p>
    <w:p>
      <w:pPr>
        <w:spacing w:before="80" w:after="80"/>
      </w:pPr>
      <w:r>
        <w:rPr>
          <w:rFonts w:ascii="Arial" w:cs="Arial" w:eastAsia="Arial" w:hAnsi="Arial"/>
          <w:sz w:val="22"/>
          <w:szCs w:val="22"/>
        </w:rPr>
        <w:t xml:space="preserve">Fetches the complete species record using the numeric ID from Step 1. Returns fields absent from search results: native/introduced status by place, and common names in all languages. Both calls are always required.</w:t>
      </w:r>
    </w:p>
    <w:p>
      <w:pPr>
        <w:spacing w:before="80" w:after="80"/>
      </w:pPr>
    </w:p>
    <w:p>
      <w:pPr>
        <w:spacing w:before="80" w:after="80"/>
      </w:pPr>
      <w:r>
        <w:rPr>
          <w:rFonts w:ascii="Arial" w:cs="Arial" w:eastAsia="Arial" w:hAnsi="Arial"/>
          <w:sz w:val="22"/>
          <w:szCs w:val="22"/>
        </w:rPr>
        <w:t xml:space="preserve">Verified examples: https://api.inaturalist.org/v1/taxa?q=Acer+rubrum&amp;rank=species then https://api.inaturalist.org/v1/taxa/48098</w:t>
      </w:r>
    </w:p>
    <w:p>
      <w:pPr>
        <w:spacing w:before="80" w:after="80"/>
      </w:pPr>
    </w:p>
    <w:p>
      <w:pPr>
        <w:pStyle w:val="Heading2"/>
        <w:spacing w:before="240" w:after="80"/>
      </w:pPr>
      <w:r>
        <w:rPr>
          <w:rFonts w:ascii="Arial" w:cs="Arial" w:eastAsia="Arial" w:hAnsi="Arial"/>
          <w:b/>
          <w:bCs/>
          <w:color w:val="2E75B6"/>
          <w:sz w:val="24"/>
          <w:szCs w:val="24"/>
        </w:rPr>
        <w:t xml:space="preserve">Phenology — When Observed by Month</w:t>
      </w:r>
    </w:p>
    <w:p>
      <w:pPr>
        <w:spacing w:before="80" w:after="80"/>
      </w:pPr>
      <w:r>
        <w:rPr>
          <w:rFonts w:ascii="Arial" w:cs="Arial" w:eastAsia="Arial" w:hAnsi="Arial"/>
          <w:sz w:val="22"/>
          <w:szCs w:val="22"/>
        </w:rPr>
        <w:t xml:space="preserve">Endpoint: GET https://api.inaturalist.org/v1/observations/histogram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taxon_id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The iNaturalist numeric species ID from the species appearance lookup.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place_id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Required. One or more iNaturalist place IDs, comma-separated. No geographic restriction is applied by default — the caller supplies whatever places are relevant. Example: 2649,986,2350</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interval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to month_of_year. Groups observations by calendar month (1–12) collapsed across all years.</w:t>
            </w:r>
          </w:p>
        </w:tc>
      </w:tr>
    </w:tbl>
    <w:p>
      <w:pPr>
        <w:spacing w:before="80" w:after="80"/>
      </w:pPr>
    </w:p>
    <w:p>
      <w:pPr>
        <w:spacing w:before="80" w:after="80"/>
      </w:pPr>
      <w:r>
        <w:rPr>
          <w:rFonts w:ascii="Arial" w:cs="Arial" w:eastAsia="Arial" w:hAnsi="Arial"/>
          <w:sz w:val="22"/>
          <w:szCs w:val="22"/>
        </w:rPr>
        <w:t xml:space="preserve">Returns total observation counts per month. Months with zero observations are absent from the response rather than present with a zero value. Response is nested at results.month_of_year. Month keys are strings (‘1’ through ‘12’), not integers. Verified in prototype implementation.</w:t>
      </w:r>
    </w:p>
    <w:p>
      <w:pPr>
        <w:spacing w:before="80" w:after="80"/>
      </w:pPr>
    </w:p>
    <w:p>
      <w:pPr>
        <w:pStyle w:val="Heading2"/>
        <w:spacing w:before="240" w:after="80"/>
      </w:pPr>
      <w:r>
        <w:rPr>
          <w:rFonts w:ascii="Arial" w:cs="Arial" w:eastAsia="Arial" w:hAnsi="Arial"/>
          <w:b/>
          <w:bCs/>
          <w:color w:val="2E75B6"/>
          <w:sz w:val="24"/>
          <w:szCs w:val="24"/>
        </w:rPr>
        <w:t xml:space="preserve">Phenology — Flowering, Fruiting, and Budding by Month</w:t>
      </w:r>
    </w:p>
    <w:p>
      <w:pPr>
        <w:spacing w:before="80" w:after="80"/>
      </w:pPr>
      <w:r>
        <w:rPr>
          <w:rFonts w:ascii="Arial" w:cs="Arial" w:eastAsia="Arial" w:hAnsi="Arial"/>
          <w:sz w:val="22"/>
          <w:szCs w:val="22"/>
        </w:rPr>
        <w:t xml:space="preserve">Endpoint: GET https://api.inaturalist.org/v1/observations/popular_field_values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taxon_id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The iNaturalist numeric species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place_id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Required. Same place IDs as the observation histogram call. Must match for the two phenology responses to be comparable.</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verifiable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to true. Restricts to observations that can be evaluated for quality grade — excludes casual observations missing photos or dates.</w:t>
            </w:r>
          </w:p>
        </w:tc>
      </w:tr>
    </w:tbl>
    <w:p>
      <w:pPr>
        <w:spacing w:before="80" w:after="80"/>
      </w:pPr>
    </w:p>
    <w:p>
      <w:pPr>
        <w:spacing w:before="80" w:after="80"/>
      </w:pPr>
      <w:r>
        <w:rPr>
          <w:rFonts w:ascii="Arial" w:cs="Arial" w:eastAsia="Arial" w:hAnsi="Arial"/>
          <w:sz w:val="22"/>
          <w:szCs w:val="22"/>
        </w:rPr>
        <w:t xml:space="preserve">Returns observation counts broken down by phenological stage per month. For plants the stages are: Flowering, Flower Budding, Fruiting, and No Evidence of Flowering. For insects and other organisms, Life Stage values are returned (Adult, Pupa, Larva, etc.) where community members have added them. Not all species have annotated observations — if users have not annotated their observations of a species, this endpoint returns empty or sparse results. That is normal and expected.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6"/>
              <w:bottom w:val="single" w:color="2E75B6" w:sz="2"/>
              <w:right w:val="single" w:color="2E75B6" w:sz="2"/>
            </w:tcBorders>
            <w:shd w:fill="EEF3FB" w:val="clear"/>
            <w:tcMar>
              <w:top w:type="dxa" w:w="100"/>
              <w:left w:type="dxa" w:w="180"/>
              <w:bottom w:type="dxa" w:w="100"/>
              <w:right w:type="dxa" w:w="180"/>
            </w:tcMar>
          </w:tcPr>
          <w:p>
            <w:r>
              <w:rPr>
                <w:rFonts w:ascii="Arial" w:cs="Arial" w:eastAsia="Arial" w:hAnsi="Arial"/>
                <w:i/>
                <w:iCs/>
                <w:sz w:val="20"/>
                <w:szCs w:val="20"/>
              </w:rPr>
              <w:t xml:space="preserve">The two phenology calls use different endpoints but the same taxon_id and place_id values. They should always be fetched and cached together. The histogram gives total sighting counts by month. The popular_field_values endpoint gives the breakdown by phenological stage per month. Together they give a complete seasonal picture.</w:t>
            </w:r>
          </w:p>
        </w:tc>
      </w:tr>
    </w:tbl>
    <w:p>
      <w:pPr>
        <w:spacing w:before="80" w:after="80"/>
      </w:pPr>
    </w:p>
    <w:p>
      <w:pPr>
        <w:pStyle w:val="Heading2"/>
        <w:spacing w:before="240" w:after="80"/>
      </w:pPr>
      <w:r>
        <w:rPr>
          <w:rFonts w:ascii="Arial" w:cs="Arial" w:eastAsia="Arial" w:hAnsi="Arial"/>
          <w:b/>
          <w:bCs/>
          <w:color w:val="2E75B6"/>
          <w:sz w:val="24"/>
          <w:szCs w:val="24"/>
        </w:rPr>
        <w:t xml:space="preserve">Observation Records — Query Pattern (not cached)</w:t>
      </w:r>
    </w:p>
    <w:p>
      <w:pPr>
        <w:spacing w:before="80" w:after="80"/>
      </w:pPr>
      <w:r>
        <w:rPr>
          <w:rFonts w:ascii="Arial" w:cs="Arial" w:eastAsia="Arial" w:hAnsi="Arial"/>
          <w:sz w:val="22"/>
          <w:szCs w:val="22"/>
        </w:rPr>
        <w:t xml:space="preserve">Endpoint: GET https://api.inaturalist.org/v1/observations</w:t>
      </w:r>
    </w:p>
    <w:p>
      <w:pPr>
        <w:spacing w:before="80" w:after="80"/>
      </w:pPr>
    </w:p>
    <w:p>
      <w:pPr>
        <w:spacing w:before="80" w:after="80"/>
      </w:pPr>
      <w:r>
        <w:rPr>
          <w:rFonts w:ascii="Arial" w:cs="Arial" w:eastAsia="Arial" w:hAnsi="Arial"/>
          <w:sz w:val="22"/>
          <w:szCs w:val="22"/>
        </w:rPr>
        <w:t xml:space="preserve">This service does not cache observation records. It documents the query pattern and constructs source_url values so applications can link to iNaturalist or query the API themselves.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taxon_id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to observations of a specific species using the iNaturalist numeric species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place_id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 to observations within a specific place using the iNaturalist place ID.</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quality_grade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by quality. Values: research (community-confirmed), needs_id (submitted, not yet confirmed), casual (missing required data). Omit to include all grades.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per_page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 of results per page. Maximum 200. Use the highest value to minimize API calls.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 order: desc (newest first) or asc (oldest first).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order_by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Sort field: created_at, observed_on, votes, or id.</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photos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to true to restrict to observations with at least one photo.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to true to restrict to observations with GPS coordinates.</w:t>
            </w:r>
          </w:p>
        </w:tc>
      </w:tr>
    </w:tbl>
    <w:p>
      <w:pPr>
        <w:spacing w:before="80" w:after="80"/>
      </w:pPr>
    </w:p>
    <w:p>
      <w:pPr>
        <w:spacing w:before="80" w:after="80"/>
      </w:pPr>
      <w:r>
        <w:rPr>
          <w:rFonts w:ascii="Arial" w:cs="Arial" w:eastAsia="Arial" w:hAnsi="Arial"/>
          <w:sz w:val="22"/>
          <w:szCs w:val="22"/>
        </w:rPr>
        <w:t xml:space="preserve">Example — sightings of a species in a place: https://api.inaturalist.org/v1/observations?taxon_id=48098&amp;place_id=2649&amp;quality_grade=research&amp;per_page=200</w:t>
      </w:r>
    </w:p>
    <w:p>
      <w:pPr>
        <w:spacing w:before="80" w:after="80"/>
      </w:pPr>
    </w:p>
    <w:p>
      <w:pPr>
        <w:spacing w:before="80" w:after="80"/>
      </w:pPr>
      <w:r>
        <w:rPr>
          <w:rFonts w:ascii="Arial" w:cs="Arial" w:eastAsia="Arial" w:hAnsi="Arial"/>
          <w:sz w:val="22"/>
          <w:szCs w:val="22"/>
        </w:rPr>
        <w:t xml:space="preserve">Example — everything observed in a place: https://api.inaturalist.org/v1/observations?place_id=2649&amp;quality_grade=research&amp;per_page=200</w:t>
      </w:r>
    </w:p>
    <w:p>
      <w:pPr>
        <w:spacing w:before="80" w:after="80"/>
      </w:pPr>
    </w:p>
    <w:p>
      <w:pPr>
        <w:pStyle w:val="Heading1"/>
        <w:spacing w:before="360" w:after="120"/>
      </w:pPr>
      <w:r>
        <w:rPr>
          <w:rFonts w:ascii="Arial" w:cs="Arial" w:eastAsia="Arial" w:hAnsi="Arial"/>
          <w:b/>
          <w:bCs/>
          <w:color w:val="1F3864"/>
          <w:sz w:val="28"/>
          <w:szCs w:val="28"/>
        </w:rPr>
        <w:t xml:space="preserve">Section 5: Output Contract</w:t>
      </w:r>
    </w:p>
    <w:p>
      <w:pPr>
        <w:pStyle w:val="Heading2"/>
        <w:spacing w:before="240" w:after="80"/>
      </w:pPr>
      <w:r>
        <w:rPr>
          <w:rFonts w:ascii="Arial" w:cs="Arial" w:eastAsia="Arial" w:hAnsi="Arial"/>
          <w:b/>
          <w:bCs/>
          <w:color w:val="2E75B6"/>
          <w:sz w:val="24"/>
          <w:szCs w:val="24"/>
        </w:rPr>
        <w:t xml:space="preserve">Place Lookup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and description</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query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The place name that was searched.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results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array of objects — Up to 5 matching places as returned by iNaturalist, unfiltered. Each object: { id: integer, display_name: string, place_type: integer, place_type_name: string }. Applications select the correct place from this list.</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source_url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Constructed as https://www.inaturalist.org/places/{id} for the first result. Applications use this to show users the iNaturalist place page for verification.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resolved_at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 8601 timestamp — When this lookup was cached.</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 false if no places matched the query.</w:t>
            </w:r>
          </w:p>
        </w:tc>
      </w:tr>
    </w:tbl>
    <w:p>
      <w:pPr>
        <w:spacing w:before="80" w:after="80"/>
      </w:pPr>
    </w:p>
    <w:p>
      <w:pPr>
        <w:pStyle w:val="Heading2"/>
        <w:spacing w:before="240" w:after="80"/>
      </w:pPr>
      <w:r>
        <w:rPr>
          <w:rFonts w:ascii="Arial" w:cs="Arial" w:eastAsia="Arial" w:hAnsi="Arial"/>
          <w:b/>
          <w:bCs/>
          <w:color w:val="2E75B6"/>
          <w:sz w:val="24"/>
          <w:szCs w:val="24"/>
        </w:rPr>
        <w:t xml:space="preserve">Species Appearance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and description</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inat_taxon_id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 iNaturalist’s internal numeric identifier for this species. Used in all subsequent phenology and observation queries.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inat_name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 The scientific name as iNaturalist records it. May differ from GBIF, BONAP, or Michigan Flora. iNaturalist maintains its own taxonomic backbone independently.</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match_type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‘exact’ when inat_name matches the queried name exactly (case-insensitive); ‘fallback’ when no exact match was found and the first search result was used. Applications should flag fallback matches.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preferred_common_name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or null — Primary English common name as designated by iNaturalist.</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common_names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objects — All common names across all languages, unfiltered. Each object: { name: string, locale: string }. Applications filter by language as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wikipedia_summary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or null — Wikipedia excerpt for this species, returned as raw HTML. Strip tags before displaying as plain text. Attribute to Wikipedia, not iNaturalist. Null if no Wikipedia article is linked.</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wikipedia_url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or null — URL to the Wikipedia article. Note: iNaturalist returns this with a literal unencoded space (e.g., https://en.wikipedia.org/wiki/Acer rubrum). Apply encodeURI() if strict URL encoding is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default_photo_url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or null — Representative photo URL hosted on iNaturalist’s servers. Applications display directly from this URL; FERNS does not store image bytes. Null if no photo is set.</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conservation_status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or null — IUCN Red List status when available. Fields: { authority: string, status: string, status_name: string }. Null for most species. Null does not mean ‘not at risk’ — it means unassessed.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native_status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array of objects — Native/introduced/endemic status by place as recorded in iNaturalist. Each object: { status: string, place_name: string }. Returned unfiltered. Can be very long for widespread species. Applications filter to relevant places. Empty array if none recorded.</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observations_count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 Total observations of this species across all of iNaturalist, all quality grades, globally.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source_url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 https://www.inaturalist.org/taxa/{inat_taxon_id}. Always present when found. Links to the live iNaturalist species page.</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 false if not found. All other fields null when false.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fetched_at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 8601 timestamp — When this record was cached.</w:t>
            </w:r>
          </w:p>
        </w:tc>
      </w:tr>
    </w:tbl>
    <w:p>
      <w:pPr>
        <w:spacing w:before="80" w:after="80"/>
      </w:pPr>
    </w:p>
    <w:p>
      <w:pPr>
        <w:pStyle w:val="Heading2"/>
        <w:spacing w:before="240" w:after="80"/>
      </w:pPr>
      <w:r>
        <w:rPr>
          <w:rFonts w:ascii="Arial" w:cs="Arial" w:eastAsia="Arial" w:hAnsi="Arial"/>
          <w:b/>
          <w:bCs/>
          <w:color w:val="2E75B6"/>
          <w:sz w:val="24"/>
          <w:szCs w:val="24"/>
        </w:rPr>
        <w:t xml:space="preserve">Phenology Output</w:t>
      </w:r>
    </w:p>
    <w:p>
      <w:pPr>
        <w:spacing w:before="80" w:after="80"/>
      </w:pPr>
      <w:r>
        <w:rPr>
          <w:rFonts w:ascii="Arial" w:cs="Arial" w:eastAsia="Arial" w:hAnsi="Arial"/>
          <w:sz w:val="22"/>
          <w:szCs w:val="22"/>
        </w:rPr>
        <w:t xml:space="preserve">The two phenology endpoints are always fetched and cached together as a single response object.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and description</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taxon_id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 — The iNaturalist species ID used in this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place_ids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array of integers — The place IDs used, sorted ascending. Part of the cache key.</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observations_by_month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 Total observation counts by calendar month. Keys are month numbers as strings (‘1’ through ‘12’). Only months with at least one observation are present. Values are cumulative totals across all years in iNaturalist.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phenology_by_month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object — Observation counts by phenological stage per month. Structure: { ‘1’: { ‘Flowering’: N, ‘Fruiting’: N, ‘Flower Budding’: N, ‘No Evidence of Flowering’: N }, ‘2’: { ... }, ... }. Only months and stages with at least one annotated observation are present. Empty object when no annotations exist for this species in these places.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phenology_stages_available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strings — The distinct stage names present in phenology_by_month. Examples for plants: ‘Flowering’, ‘Fruiting’, ‘Flower Budding’. Examples for insects: ‘Adult’, ‘Pupa’, ‘Larva’. Empty array if no annotations exist.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peak_observation_month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 or null — Month number (1–12) with the highest total observation count. Null if observations_by_month is empty.</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annotations_available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 — true if phenology_by_month contains any data; false if no phenological annotations exist for this species in these places.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source_url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 https://www.inaturalist.org/observations?taxon_id={taxon_id}&amp;place_id={comma-joined place_ids}. Links to live iNaturalist observations for this species and place set.</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fetched_at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8601 timestamp — When this phenology data was cached.</w:t>
            </w:r>
          </w:p>
        </w:tc>
      </w:tr>
    </w:tbl>
    <w:p>
      <w:pPr>
        <w:spacing w:before="80" w:after="80"/>
      </w:pPr>
    </w:p>
    <w:p>
      <w:pPr>
        <w:pStyle w:val="Heading2"/>
        <w:spacing w:before="240" w:after="80"/>
      </w:pPr>
      <w:r>
        <w:rPr>
          <w:rFonts w:ascii="Arial" w:cs="Arial" w:eastAsia="Arial" w:hAnsi="Arial"/>
          <w:b/>
          <w:bCs/>
          <w:color w:val="2E75B6"/>
          <w:sz w:val="24"/>
          <w:szCs w:val="24"/>
        </w:rPr>
        <w:t xml:space="preserve">Observation Records Output — URL Construction Only</w:t>
      </w:r>
    </w:p>
    <w:p>
      <w:pPr>
        <w:spacing w:before="80" w:after="80"/>
      </w:pPr>
      <w:r>
        <w:rPr>
          <w:rFonts w:ascii="Arial" w:cs="Arial" w:eastAsia="Arial" w:hAnsi="Arial"/>
          <w:sz w:val="22"/>
          <w:szCs w:val="22"/>
        </w:rPr>
        <w:t xml:space="preserve">This service does not return observation records. It constructs and returns URLs that applications use to link to iNaturalist or to query the API directly.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and description</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observations_by_species_url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iNaturalist website URL for sightings of a species: https://www.inaturalist.org/observations?taxon_id={taxon_id}. Applications append place_id, quality_grade, and date parameters as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observations_by_place_url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 iNaturalist website URL for everything observed in a place: https://www.inaturalist.org/observations?place_id={place_id}. Applications append additional parameters as needed.</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api_observations_endpoint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The base API endpoint for programmatic queries: https://api.inaturalist.org/v1/observations. Full parameter documentation at https://api.inaturalist.org/v1/docs/</w:t>
            </w:r>
          </w:p>
        </w:tc>
      </w:tr>
    </w:tbl>
    <w:p>
      <w:pPr>
        <w:spacing w:before="80" w:after="80"/>
      </w:pPr>
    </w:p>
    <w:p>
      <w:pPr>
        <w:pStyle w:val="Heading1"/>
        <w:spacing w:before="360" w:after="120"/>
      </w:pPr>
      <w:r>
        <w:rPr>
          <w:rFonts w:ascii="Arial" w:cs="Arial" w:eastAsia="Arial" w:hAnsi="Arial"/>
          <w:b/>
          <w:bCs/>
          <w:color w:val="1F3864"/>
          <w:sz w:val="28"/>
          <w:szCs w:val="28"/>
        </w:rPr>
        <w:t xml:space="preserve">Section 6: Access Patterns and Verification</w:t>
      </w:r>
    </w:p>
    <w:p>
      <w:pPr>
        <w:pStyle w:val="Heading2"/>
        <w:spacing w:before="240" w:after="80"/>
      </w:pPr>
      <w:r>
        <w:rPr>
          <w:rFonts w:ascii="Arial" w:cs="Arial" w:eastAsia="Arial" w:hAnsi="Arial"/>
          <w:b/>
          <w:bCs/>
          <w:color w:val="2E75B6"/>
          <w:sz w:val="24"/>
          <w:szCs w:val="24"/>
        </w:rPr>
        <w:t xml:space="preserve">Place Lookup — Verified</w:t>
      </w:r>
    </w:p>
    <w:p>
      <w:pPr>
        <w:spacing w:before="80" w:after="80"/>
      </w:pPr>
      <w:r>
        <w:rPr>
          <w:rFonts w:ascii="Arial" w:cs="Arial" w:eastAsia="Arial" w:hAnsi="Arial"/>
          <w:sz w:val="22"/>
          <w:szCs w:val="22"/>
        </w:rPr>
        <w:t xml:space="preserve">https://api.inaturalist.org/v1/places/autocomplete?q=Washtenaw+County&amp;per_page=5</w:t>
      </w:r>
    </w:p>
    <w:p>
      <w:pPr>
        <w:spacing w:before="80" w:after="80"/>
      </w:pPr>
      <w:r>
        <w:rPr>
          <w:rFonts w:ascii="Arial" w:cs="Arial" w:eastAsia="Arial" w:hAnsi="Arial"/>
          <w:sz w:val="22"/>
          <w:szCs w:val="22"/>
        </w:rPr>
        <w:t xml:space="preserve">Returns results array where the first entry is id=2649, display_name=‘Washtenaw County, Michigan, US’. Confirmed place ID used in prototype.</w:t>
      </w:r>
    </w:p>
    <w:p>
      <w:pPr>
        <w:spacing w:before="80" w:after="80"/>
      </w:pPr>
    </w:p>
    <w:p>
      <w:pPr>
        <w:pStyle w:val="Heading2"/>
        <w:spacing w:before="240" w:after="80"/>
      </w:pPr>
      <w:r>
        <w:rPr>
          <w:rFonts w:ascii="Arial" w:cs="Arial" w:eastAsia="Arial" w:hAnsi="Arial"/>
          <w:b/>
          <w:bCs/>
          <w:color w:val="2E75B6"/>
          <w:sz w:val="24"/>
          <w:szCs w:val="24"/>
        </w:rPr>
        <w:t xml:space="preserve">Species Appearance — Two-Step Pattern</w:t>
      </w:r>
    </w:p>
    <w:p>
      <w:pPr>
        <w:spacing w:before="80" w:after="80"/>
      </w:pPr>
      <w:r>
        <w:rPr>
          <w:rFonts w:ascii="Arial" w:cs="Arial" w:eastAsia="Arial" w:hAnsi="Arial"/>
          <w:sz w:val="22"/>
          <w:szCs w:val="22"/>
        </w:rPr>
        <w:t xml:space="preserve">Step 1: https://api.inaturalist.org/v1/taxa?q=Acer+rubrum&amp;rank=species</w:t>
      </w:r>
    </w:p>
    <w:p>
      <w:pPr>
        <w:spacing w:before="80" w:after="80"/>
      </w:pPr>
      <w:r>
        <w:rPr>
          <w:rFonts w:ascii="Arial" w:cs="Arial" w:eastAsia="Arial" w:hAnsi="Arial"/>
          <w:sz w:val="22"/>
          <w:szCs w:val="22"/>
        </w:rPr>
        <w:t xml:space="preserve">Returns first result: id=48098, name=‘Acer rubrum’, rank=‘species’. Exact match confirmed.</w:t>
      </w:r>
    </w:p>
    <w:p>
      <w:pPr>
        <w:spacing w:before="80" w:after="80"/>
      </w:pPr>
    </w:p>
    <w:p>
      <w:pPr>
        <w:spacing w:before="80" w:after="80"/>
      </w:pPr>
      <w:r>
        <w:rPr>
          <w:rFonts w:ascii="Arial" w:cs="Arial" w:eastAsia="Arial" w:hAnsi="Arial"/>
          <w:sz w:val="22"/>
          <w:szCs w:val="22"/>
        </w:rPr>
        <w:t xml:space="preserve">Step 2: https://api.inaturalist.org/v1/taxa/48098</w:t>
      </w:r>
    </w:p>
    <w:p>
      <w:pPr>
        <w:spacing w:before="80" w:after="80"/>
      </w:pPr>
      <w:r>
        <w:rPr>
          <w:rFonts w:ascii="Arial" w:cs="Arial" w:eastAsia="Arial" w:hAnsi="Arial"/>
          <w:sz w:val="22"/>
          <w:szCs w:val="22"/>
        </w:rPr>
        <w:t xml:space="preserve">Returns full record including listed_taxa (native/introduced by place) and names (common names by locale). Both calls are required. Verified in prototype.</w:t>
      </w:r>
    </w:p>
    <w:p>
      <w:pPr>
        <w:spacing w:before="80" w:after="80"/>
      </w:pPr>
    </w:p>
    <w:p>
      <w:pPr>
        <w:spacing w:before="80" w:after="80"/>
      </w:pPr>
      <w:r>
        <w:rPr>
          <w:rFonts w:ascii="Arial" w:cs="Arial" w:eastAsia="Arial" w:hAnsi="Arial"/>
          <w:b/>
          <w:bCs/>
          <w:sz w:val="22"/>
          <w:szCs w:val="22"/>
        </w:rPr>
        <w:t xml:space="preserve">No-result handling</w:t>
      </w:r>
    </w:p>
    <w:p>
      <w:pPr>
        <w:spacing w:before="80" w:after="80"/>
      </w:pPr>
      <w:r>
        <w:rPr>
          <w:rFonts w:ascii="Arial" w:cs="Arial" w:eastAsia="Arial" w:hAnsi="Arial"/>
          <w:sz w:val="22"/>
          <w:szCs w:val="22"/>
        </w:rPr>
        <w:t xml:space="preserve">A species not found returns HTTP 200 with total_results: 0 and an empty results array. This is not an error. Check results.length before accessing results[0].</w:t>
      </w:r>
    </w:p>
    <w:p>
      <w:pPr>
        <w:spacing w:before="80" w:after="80"/>
      </w:pPr>
    </w:p>
    <w:p>
      <w:pPr>
        <w:pStyle w:val="Heading2"/>
        <w:spacing w:before="240" w:after="80"/>
      </w:pPr>
      <w:r>
        <w:rPr>
          <w:rFonts w:ascii="Arial" w:cs="Arial" w:eastAsia="Arial" w:hAnsi="Arial"/>
          <w:b/>
          <w:bCs/>
          <w:color w:val="2E75B6"/>
          <w:sz w:val="24"/>
          <w:szCs w:val="24"/>
        </w:rPr>
        <w:t xml:space="preserve">Phenology — Observation Histogram</w:t>
      </w:r>
    </w:p>
    <w:p>
      <w:pPr>
        <w:spacing w:before="80" w:after="80"/>
      </w:pPr>
      <w:r>
        <w:rPr>
          <w:rFonts w:ascii="Arial" w:cs="Arial" w:eastAsia="Arial" w:hAnsi="Arial"/>
          <w:sz w:val="22"/>
          <w:szCs w:val="22"/>
        </w:rPr>
        <w:t xml:space="preserve">https://api.inaturalist.org/v1/observations/histogram?taxon_id=48098&amp;place_id=2649&amp;interval=month_of_year</w:t>
      </w:r>
    </w:p>
    <w:p>
      <w:pPr>
        <w:spacing w:before="80" w:after="80"/>
      </w:pPr>
      <w:r>
        <w:rPr>
          <w:rFonts w:ascii="Arial" w:cs="Arial" w:eastAsia="Arial" w:hAnsi="Arial"/>
          <w:sz w:val="22"/>
          <w:szCs w:val="22"/>
        </w:rPr>
        <w:t xml:space="preserve">Response structure: { results: { month_of_year: { ‘1’: N, ‘2’: N, ... } } }. Data nested at results.month_of_year. Month keys are strings. Absent months had zero observations. Verified in prototype.</w:t>
      </w:r>
    </w:p>
    <w:p>
      <w:pPr>
        <w:spacing w:before="80" w:after="80"/>
      </w:pPr>
    </w:p>
    <w:p>
      <w:pPr>
        <w:pStyle w:val="Heading2"/>
        <w:spacing w:before="240" w:after="80"/>
      </w:pPr>
      <w:r>
        <w:rPr>
          <w:rFonts w:ascii="Arial" w:cs="Arial" w:eastAsia="Arial" w:hAnsi="Arial"/>
          <w:b/>
          <w:bCs/>
          <w:color w:val="2E75B6"/>
          <w:sz w:val="24"/>
          <w:szCs w:val="24"/>
        </w:rPr>
        <w:t xml:space="preserve">Phenology — Flowering, Fruiting, Budding</w:t>
      </w:r>
    </w:p>
    <w:p>
      <w:pPr>
        <w:spacing w:before="80" w:after="80"/>
      </w:pPr>
      <w:r>
        <w:rPr>
          <w:rFonts w:ascii="Arial" w:cs="Arial" w:eastAsia="Arial" w:hAnsi="Arial"/>
          <w:sz w:val="22"/>
          <w:szCs w:val="22"/>
        </w:rPr>
        <w:t xml:space="preserve">https://api.inaturalist.org/v1/observations/popular_field_values?taxon_id=48098&amp;place_id=2649&amp;verifiable=true</w:t>
      </w:r>
    </w:p>
    <w:p>
      <w:pPr>
        <w:spacing w:before="80" w:after="80"/>
      </w:pPr>
      <w:r>
        <w:rPr>
          <w:rFonts w:ascii="Arial" w:cs="Arial" w:eastAsia="Arial" w:hAnsi="Arial"/>
          <w:sz w:val="22"/>
          <w:szCs w:val="22"/>
        </w:rPr>
        <w:t xml:space="preserve">Returns an array of objects. Each object contains: month_of_year (histogram of counts for that stage), controlled_attribute (the annotation category, e.g., ‘Plant Phenology’), and controlled_value (the specific stage, e.g., ‘Flowering’). To build phenology_by_month, iterate the results array, group by month, and collect counts per stage.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3"/>
              <w:left w:val="single" w:color="C00000" w:sz="3"/>
              <w:bottom w:val="single" w:color="C00000" w:sz="3"/>
              <w:right w:val="single" w:color="C00000" w:sz="3"/>
            </w:tcBorders>
            <w:shd w:fill="FFF2CC" w:val="clear"/>
            <w:tcMar>
              <w:top w:type="dxa" w:w="120"/>
              <w:left w:type="dxa" w:w="180"/>
              <w:bottom w:type="dxa" w:w="120"/>
              <w:right w:type="dxa" w:w="180"/>
            </w:tcMar>
          </w:tcPr>
          <w:p>
            <w:r>
              <w:rPr>
                <w:rFonts w:ascii="Arial" w:cs="Arial" w:eastAsia="Arial" w:hAnsi="Arial"/>
                <w:i/>
                <w:iCs/>
                <w:color w:val="7B0000"/>
                <w:sz w:val="20"/>
                <w:szCs w:val="20"/>
              </w:rPr>
              <w:t xml:space="preserve">The popular_field_values endpoint was not used in the prototype. Its response shape above is based on iNaturalist developer documentation. Verify the actual response structure live before building the connector. Confirm: (1) exact field names in each result object; (2) structure when a species has no phenological annotations; (3) behavior when place_id filters return zero annotated observations.</w:t>
            </w:r>
          </w:p>
        </w:tc>
      </w:tr>
    </w:tbl>
    <w:p>
      <w:pPr>
        <w:spacing w:before="80" w:after="80"/>
      </w:pPr>
    </w:p>
    <w:p>
      <w:pPr>
        <w:pStyle w:val="Heading1"/>
        <w:spacing w:before="360" w:after="120"/>
      </w:pPr>
      <w:r>
        <w:rPr>
          <w:rFonts w:ascii="Arial" w:cs="Arial" w:eastAsia="Arial" w:hAnsi="Arial"/>
          <w:b/>
          <w:bCs/>
          <w:color w:val="1F3864"/>
          <w:sz w:val="28"/>
          <w:szCs w:val="28"/>
        </w:rPr>
        <w:t xml:space="preserve">Section 7: Cache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Cache key — place lookup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'inat:place:' + query.toLowerCase().trim().replace(/\s+/g, ':')
Example: 'inat:place:washtenaw:county'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Cache key — species appearance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'inat:species:' + genus.toLowerCase() + ':' + epithet.toLowerCase()
Example: 'inat:species:acer:rubrum'</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Cache key — phenology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'inat:phenology:' + taxon_id + ':' + place_ids.sort((a,b)=&gt;a-b).join(',')
Example: 'inat:phenology:48098:986,2350,2649'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Place lookup TTL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Permanent. iNaturalist place IDs are stable identifiers tied to official geographic boundaries.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Species appearance TTL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days. Photos, descriptions, and common names change infrequently.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Phenology TTL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 days. Observation counts and phenological annotations grow as new observations arrive and are annotated.</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Negative result TTL — species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days. A species absent from iNaturalist today may gain observations within the week.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No-annotation phenology TTL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 days with annotations_available=false. Users may annotate existing observations at any time.</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Observation records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cached. Applications query iNaturalist directly using the URLs and endpoint pattern in Sections 4 and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Warming strategy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Pre-populate species appearance for the known species list at startup. Phenology is demand-cached since place ID combinations are determined by applications.</w:t>
            </w:r>
          </w:p>
        </w:tc>
      </w:tr>
    </w:tbl>
    <w:p>
      <w:pPr>
        <w:spacing w:before="80" w:after="80"/>
      </w:pPr>
    </w:p>
    <w:p>
      <w:pPr>
        <w:pStyle w:val="Heading1"/>
        <w:spacing w:before="360" w:after="120"/>
      </w:pPr>
      <w:r>
        <w:rPr>
          <w:rFonts w:ascii="Arial" w:cs="Arial" w:eastAsia="Arial" w:hAnsi="Arial"/>
          <w:b/>
          <w:bCs/>
          <w:color w:val="1F3864"/>
          <w:sz w:val="28"/>
          <w:szCs w:val="28"/>
        </w:rPr>
        <w:t xml:space="preserve">Section 8: Data Notes and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Wikipedia summary is raw HTML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wikipedia_summary field contains HTML with inline tags, not plain text. Strip tags before displaying as prose. When passing to an LLM, strip tags to reduce token waste. Attribution should credit Wikipedia, not iNaturalist.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Wikipedia URL contains a literal space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iNaturalist returns Wikipedia URLs with an unencoded space (e.g., https://en.wikipedia.org/wiki/Acer rubrum). Apply encodeURI() if strict encoding is needed. Verified in prototype.</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Month keys are strings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histogram and phenology responses use string keys ‘1’ through ‘12’ for months, not integers. Absent months had zero observations. Iterate with Object.entries() and treat missing months as zero. Verified in prototype.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Phenology counts are cumulative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 counts are totals across the entire iNaturalist history for this species and places, not a single year. Use for relative seasonal patterns, not absolute abundance.</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Phenology annotations are sparse for many species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Annotations require users to manually tag phenological stage on observations. Coverage is uneven. annotations_available=false is common and normal, not an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native_status can be very long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 widespread species, iNaturalist records native/introduced status for many places at many geographic levels. FERNS returns all entries unfiltered. Applications select relevant entries for display.</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iNaturalist taxonomy differs from other sources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iNaturalist’s taxonomic backbone is independent of GBIF, BONAP, and Michigan Flora. Name divergence is possible. The match_type field signals when a name match was not exact. Do not assume agreement between iNaturalist and other FERNS sources is independent taxonomic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Not all observations reach GBIF</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Research Grade observations with open licenses reach GBIF (roughly 40% of all observations). iNaturalist through this service provides access to everything including what GBIF does not have.</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Observation count covers all quality grades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observations_count is a measure of iNaturalist engagement with a species, not a count of scientifically validated records.</w:t>
            </w:r>
          </w:p>
        </w:tc>
      </w:tr>
    </w:tbl>
    <w:p>
      <w:pPr>
        <w:spacing w:before="80" w:after="80"/>
      </w:pPr>
    </w:p>
    <w:p>
      <w:pPr>
        <w:pStyle w:val="Heading1"/>
        <w:spacing w:before="360" w:after="120"/>
      </w:pPr>
      <w:r>
        <w:rPr>
          <w:rFonts w:ascii="Arial" w:cs="Arial" w:eastAsia="Arial" w:hAnsi="Arial"/>
          <w:b/>
          <w:bCs/>
          <w:color w:val="1F3864"/>
          <w:sz w:val="28"/>
          <w:szCs w:val="28"/>
        </w:rPr>
        <w:t xml:space="preserve">Section 9: Dependencies and Derivation Chain</w:t>
      </w:r>
    </w:p>
    <w:p>
      <w:pPr>
        <w:pStyle w:val="Heading2"/>
        <w:spacing w:before="240" w:after="80"/>
      </w:pPr>
      <w:r>
        <w:rPr>
          <w:rFonts w:ascii="Arial" w:cs="Arial" w:eastAsia="Arial" w:hAnsi="Arial"/>
          <w:b/>
          <w:bCs/>
          <w:color w:val="2E75B6"/>
          <w:sz w:val="24"/>
          <w:szCs w:val="24"/>
        </w:rPr>
        <w:t xml:space="preserve">How iNaturalist Data Is Produced</w:t>
      </w:r>
    </w:p>
    <w:p>
      <w:pPr>
        <w:spacing w:before="80" w:after="80"/>
      </w:pPr>
      <w:r>
        <w:rPr>
          <w:rFonts w:ascii="Arial" w:cs="Arial" w:eastAsia="Arial" w:hAnsi="Arial"/>
          <w:sz w:val="22"/>
          <w:szCs w:val="22"/>
        </w:rPr>
        <w:t xml:space="preserve">iNaturalist is a citizen science platform. People use the iNaturalist app or website to photograph organisms they encounter, record the date and location, and make an initial identification. Other users review and agree with or correct identifications. When an observation accumulates two-thirds agreement at the species level from at least two identifiers, it is marked Research Grade.</w:t>
      </w:r>
    </w:p>
    <w:p>
      <w:pPr>
        <w:spacing w:before="80" w:after="80"/>
      </w:pPr>
    </w:p>
    <w:p>
      <w:pPr>
        <w:spacing w:before="80" w:after="80"/>
      </w:pPr>
      <w:r>
        <w:rPr>
          <w:rFonts w:ascii="Arial" w:cs="Arial" w:eastAsia="Arial" w:hAnsi="Arial"/>
          <w:sz w:val="22"/>
          <w:szCs w:val="22"/>
        </w:rPr>
        <w:t xml:space="preserve">Phenological annotations (flowering, fruiting, budding) are added separately by community members reviewing photos and tagging the organism’s stage. This is voluntary. Coverage is uneven: popular species in well-observed regions tend to have good annotation coverage; rarer species and less-observed areas often have little.</w:t>
      </w:r>
    </w:p>
    <w:p>
      <w:pPr>
        <w:spacing w:before="80" w:after="80"/>
      </w:pPr>
    </w:p>
    <w:p>
      <w:pPr>
        <w:spacing w:before="80" w:after="80"/>
      </w:pPr>
      <w:r>
        <w:rPr>
          <w:rFonts w:ascii="Arial" w:cs="Arial" w:eastAsia="Arial" w:hAnsi="Arial"/>
          <w:sz w:val="22"/>
          <w:szCs w:val="22"/>
        </w:rPr>
        <w:t xml:space="preserve">Species appearance data — photos, common names, Wikipedia links — is curated by iNaturalist staff and community taxonomic curators. Wikipedia summaries are pulled from the Wikipedia API. IUCN status is imported from the IUCN Red List.</w:t>
      </w:r>
    </w:p>
    <w:p>
      <w:pPr>
        <w:spacing w:before="80" w:after="80"/>
      </w:pPr>
    </w:p>
    <w:p>
      <w:pPr>
        <w:pStyle w:val="Heading2"/>
        <w:spacing w:before="240" w:after="80"/>
      </w:pPr>
      <w:r>
        <w:rPr>
          <w:rFonts w:ascii="Arial" w:cs="Arial" w:eastAsia="Arial" w:hAnsi="Arial"/>
          <w:b/>
          <w:bCs/>
          <w:color w:val="2E75B6"/>
          <w:sz w:val="24"/>
          <w:szCs w:val="24"/>
        </w:rPr>
        <w:t xml:space="preserve">Derivation Chain</w:t>
      </w:r>
    </w:p>
    <w:p>
      <w:pPr>
        <w:spacing w:before="40" w:after="40"/>
        <w:ind w:left="720" w:hanging="360"/>
      </w:pPr>
      <w:r>
        <w:rPr>
          <w:rFonts w:ascii="Arial" w:cs="Arial" w:eastAsia="Arial" w:hAnsi="Arial"/>
          <w:sz w:val="22"/>
          <w:szCs w:val="22"/>
        </w:rPr>
        <w:t xml:space="preserve">•  Observations are submitted by iNaturalist users with photos, GPS coordinates, and date.</w:t>
      </w:r>
    </w:p>
    <w:p>
      <w:pPr>
        <w:spacing w:before="40" w:after="40"/>
        <w:ind w:left="720" w:hanging="360"/>
      </w:pPr>
      <w:r>
        <w:rPr>
          <w:rFonts w:ascii="Arial" w:cs="Arial" w:eastAsia="Arial" w:hAnsi="Arial"/>
          <w:sz w:val="22"/>
          <w:szCs w:val="22"/>
        </w:rPr>
        <w:t xml:space="preserve">•  Community identification brings observations to Research Grade.</w:t>
      </w:r>
    </w:p>
    <w:p>
      <w:pPr>
        <w:spacing w:before="40" w:after="40"/>
        <w:ind w:left="720" w:hanging="360"/>
      </w:pPr>
      <w:r>
        <w:rPr>
          <w:rFonts w:ascii="Arial" w:cs="Arial" w:eastAsia="Arial" w:hAnsi="Arial"/>
          <w:sz w:val="22"/>
          <w:szCs w:val="22"/>
        </w:rPr>
        <w:t xml:space="preserve">•  Phenological annotations are added voluntarily by community members.</w:t>
      </w:r>
    </w:p>
    <w:p>
      <w:pPr>
        <w:spacing w:before="40" w:after="40"/>
        <w:ind w:left="720" w:hanging="360"/>
      </w:pPr>
      <w:r>
        <w:rPr>
          <w:rFonts w:ascii="Arial" w:cs="Arial" w:eastAsia="Arial" w:hAnsi="Arial"/>
          <w:sz w:val="22"/>
          <w:szCs w:val="22"/>
        </w:rPr>
        <w:t xml:space="preserve">•  Research Grade observations with open licenses are published to GBIF. These same records appear in the FERNS GBIF service. Applications combining data from both should account for this overlap at the application layer.</w:t>
      </w:r>
    </w:p>
    <w:p>
      <w:pPr>
        <w:spacing w:before="40" w:after="40"/>
        <w:ind w:left="720" w:hanging="360"/>
      </w:pPr>
      <w:r>
        <w:rPr>
          <w:rFonts w:ascii="Arial" w:cs="Arial" w:eastAsia="Arial" w:hAnsi="Arial"/>
          <w:sz w:val="22"/>
          <w:szCs w:val="22"/>
        </w:rPr>
        <w:t xml:space="preserve">•  Species appearance metadata is maintained by iNaturalist curators, with Wikipedia content from the Wikipedia API and conservation status from the IUCN Red List.</w:t>
      </w:r>
    </w:p>
    <w:p>
      <w:pPr>
        <w:spacing w:before="40" w:after="40"/>
        <w:ind w:left="720" w:hanging="360"/>
      </w:pPr>
      <w:r>
        <w:rPr>
          <w:rFonts w:ascii="Arial" w:cs="Arial" w:eastAsia="Arial" w:hAnsi="Arial"/>
          <w:sz w:val="22"/>
          <w:szCs w:val="22"/>
        </w:rPr>
        <w:t xml:space="preserve">•  FERNS queries the iNaturalist v1 API, caches results per Section 7, and exposes them through the FERNS Knowledge API without filtering or transformation beyond the parsing described in Sections 6 and 8.</w:t>
      </w:r>
    </w:p>
    <w:p>
      <w:pPr>
        <w:spacing w:before="40" w:after="40"/>
        <w:ind w:left="720" w:hanging="360"/>
      </w:pPr>
      <w:r>
        <w:rPr>
          <w:rFonts w:ascii="Arial" w:cs="Arial" w:eastAsia="Arial" w:hAnsi="Arial"/>
          <w:sz w:val="22"/>
          <w:szCs w:val="22"/>
        </w:rPr>
        <w:t xml:space="preserve">•  For observation records, FERNS constructs query URLs and directs applications to iNaturalist directly.</w:t>
      </w:r>
    </w:p>
    <w:p>
      <w:pPr>
        <w:spacing w:before="80" w:after="80"/>
      </w:pPr>
    </w:p>
    <w:p>
      <w:pPr>
        <w:pStyle w:val="Heading2"/>
        <w:spacing w:before="240" w:after="80"/>
      </w:pPr>
      <w:r>
        <w:rPr>
          <w:rFonts w:ascii="Arial" w:cs="Arial" w:eastAsia="Arial" w:hAnsi="Arial"/>
          <w:b/>
          <w:bCs/>
          <w:color w:val="2E75B6"/>
          <w:sz w:val="24"/>
          <w:szCs w:val="24"/>
        </w:rPr>
        <w:t xml:space="preserve">Position in FERNS Source Relationships Graph</w:t>
      </w:r>
    </w:p>
    <w:p>
      <w:pPr>
        <w:spacing w:before="80" w:after="80"/>
      </w:pPr>
      <w:r>
        <w:rPr>
          <w:rFonts w:ascii="Arial" w:cs="Arial" w:eastAsia="Arial" w:hAnsi="Arial"/>
          <w:sz w:val="22"/>
          <w:szCs w:val="22"/>
        </w:rPr>
        <w:t xml:space="preserve">iNaturalist provides three things no other integrated FERNS source provides: a Wikipedia-sourced general species description, phenological stage data by month (flowering, fruiting, budding), and a representative species photo. These are original contributions.</w:t>
      </w:r>
    </w:p>
    <w:p>
      <w:pPr>
        <w:spacing w:before="80" w:after="80"/>
      </w:pPr>
    </w:p>
    <w:p>
      <w:pPr>
        <w:spacing w:before="40" w:after="40"/>
        <w:ind w:left="720" w:hanging="360"/>
      </w:pPr>
      <w:r>
        <w:rPr>
          <w:rFonts w:ascii="Arial" w:cs="Arial" w:eastAsia="Arial" w:hAnsi="Arial"/>
          <w:sz w:val="22"/>
          <w:szCs w:val="22"/>
        </w:rPr>
        <w:t xml:space="preserve">•  Research Grade iNaturalist observations are published to GBIF. FERNS integrates both. The same observation records appear in both. How to handle overlap is an application-layer concern.</w:t>
      </w:r>
    </w:p>
    <w:p>
      <w:pPr>
        <w:spacing w:before="40" w:after="40"/>
        <w:ind w:left="720" w:hanging="360"/>
      </w:pPr>
      <w:r>
        <w:rPr>
          <w:rFonts w:ascii="Arial" w:cs="Arial" w:eastAsia="Arial" w:hAnsi="Arial"/>
          <w:sz w:val="22"/>
          <w:szCs w:val="22"/>
        </w:rPr>
        <w:t xml:space="preserve">•  iNaturalist’s taxonomic backbone is independent of GBIF, BONAP, and Michigan Flora. Name agreement is not independent confirmation.</w:t>
      </w:r>
    </w:p>
    <w:p>
      <w:pPr>
        <w:spacing w:before="40" w:after="40"/>
        <w:ind w:left="720" w:hanging="360"/>
      </w:pPr>
      <w:r>
        <w:rPr>
          <w:rFonts w:ascii="Arial" w:cs="Arial" w:eastAsia="Arial" w:hAnsi="Arial"/>
          <w:sz w:val="22"/>
          <w:szCs w:val="22"/>
        </w:rPr>
        <w:t xml:space="preserve">•  Wikipedia summaries come from Wikipedia via iNaturalist’s API. Display attribution should credit Wikipedia.</w:t>
      </w:r>
    </w:p>
    <w:p>
      <w:pPr>
        <w:spacing w:before="80" w:after="80"/>
      </w:pPr>
    </w:p>
    <w:p>
      <w:pPr>
        <w:pStyle w:val="Heading1"/>
        <w:spacing w:before="360" w:after="120"/>
      </w:pPr>
      <w:r>
        <w:rPr>
          <w:rFonts w:ascii="Arial" w:cs="Arial" w:eastAsia="Arial" w:hAnsi="Arial"/>
          <w:b/>
          <w:bCs/>
          <w:color w:val="1F3864"/>
          <w:sz w:val="28"/>
          <w:szCs w:val="28"/>
        </w:rPr>
        <w:t xml:space="preserve">Section 10: Known Behaviors, Edge Cases, and Discrepancies</w:t>
      </w:r>
    </w:p>
    <w:p>
      <w:pPr>
        <w:pStyle w:val="Heading2"/>
        <w:spacing w:before="240" w:after="80"/>
      </w:pPr>
      <w:r>
        <w:rPr>
          <w:rFonts w:ascii="Arial" w:cs="Arial" w:eastAsia="Arial" w:hAnsi="Arial"/>
          <w:b/>
          <w:bCs/>
          <w:color w:val="2E75B6"/>
          <w:sz w:val="24"/>
          <w:szCs w:val="24"/>
        </w:rPr>
        <w:t xml:space="preserve">Discrepancy Flagged for Human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3"/>
              <w:left w:val="single" w:color="C00000" w:sz="3"/>
              <w:bottom w:val="single" w:color="C00000" w:sz="3"/>
              <w:right w:val="single" w:color="C00000" w:sz="3"/>
            </w:tcBorders>
            <w:shd w:fill="FFF2CC" w:val="clear"/>
            <w:tcMar>
              <w:top w:type="dxa" w:w="120"/>
              <w:left w:type="dxa" w:w="180"/>
              <w:bottom w:type="dxa" w:w="120"/>
              <w:right w:type="dxa" w:w="180"/>
            </w:tcMar>
          </w:tcPr>
          <w:p>
            <w:r>
              <w:rPr>
                <w:rFonts w:ascii="Arial" w:cs="Arial" w:eastAsia="Arial" w:hAnsi="Arial"/>
                <w:i/>
                <w:iCs/>
                <w:color w:val="7B0000"/>
                <w:sz w:val="20"/>
                <w:szCs w:val="20"/>
              </w:rPr>
              <w:t xml:space="preserve">The popular_field_values endpoint (phenological stage breakdown by month) was not used in the prototype and has not been verified with a live API call. Before the connector is built, make at least three live test calls: one for a well-annotated species in a heavily-observed region, one for a species with sparse annotations, and one for a species with no annotations. Confirm the response structure matches what is documented in this spec and update if it differs.</w:t>
            </w:r>
          </w:p>
        </w:tc>
      </w:tr>
    </w:tbl>
    <w:p>
      <w:pPr>
        <w:spacing w:before="80" w:after="80"/>
      </w:pPr>
    </w:p>
    <w:p>
      <w:pPr>
        <w:pStyle w:val="Heading2"/>
        <w:spacing w:before="240" w:after="80"/>
      </w:pPr>
      <w:r>
        <w:rPr>
          <w:rFonts w:ascii="Arial" w:cs="Arial" w:eastAsia="Arial" w:hAnsi="Arial"/>
          <w:b/>
          <w:bCs/>
          <w:color w:val="2E75B6"/>
          <w:sz w:val="24"/>
          <w:szCs w:val="24"/>
        </w:rPr>
        <w:t xml:space="preserve">Known Behaviors and Edge Cases</w:t>
      </w:r>
    </w:p>
    <w:p>
      <w:pPr>
        <w:spacing w:before="40" w:after="40"/>
        <w:ind w:left="720" w:hanging="360"/>
      </w:pPr>
      <w:r>
        <w:rPr>
          <w:rFonts w:ascii="Arial" w:cs="Arial" w:eastAsia="Arial" w:hAnsi="Arial"/>
          <w:sz w:val="22"/>
          <w:szCs w:val="22"/>
        </w:rPr>
        <w:t xml:space="preserve">•  Two API calls always required for species appearance: Search result alone omits native_status and common_names by locale. The full record fetch is always required. Verified in prototype.</w:t>
      </w:r>
    </w:p>
    <w:p>
      <w:pPr>
        <w:spacing w:before="40" w:after="40"/>
        <w:ind w:left="720" w:hanging="360"/>
      </w:pPr>
      <w:r>
        <w:rPr>
          <w:rFonts w:ascii="Arial" w:cs="Arial" w:eastAsia="Arial" w:hAnsi="Arial"/>
          <w:sz w:val="22"/>
          <w:szCs w:val="22"/>
        </w:rPr>
        <w:t xml:space="preserve">•  Search returns multiple candidates: iNaturalist’s taxa search is a text search. FERNS selects the exact name match first; if none, uses the first result as a fallback. match_type records which path was taken.</w:t>
      </w:r>
    </w:p>
    <w:p>
      <w:pPr>
        <w:spacing w:before="40" w:after="40"/>
        <w:ind w:left="720" w:hanging="360"/>
      </w:pPr>
      <w:r>
        <w:rPr>
          <w:rFonts w:ascii="Arial" w:cs="Arial" w:eastAsia="Arial" w:hAnsi="Arial"/>
          <w:sz w:val="22"/>
          <w:szCs w:val="22"/>
        </w:rPr>
        <w:t xml:space="preserve">•  No-result is HTTP 200 with empty array: A species not in iNaturalist returns HTTP 200 with total_results: 0. Check results.length before accessing results[0].</w:t>
      </w:r>
    </w:p>
    <w:p>
      <w:pPr>
        <w:spacing w:before="40" w:after="40"/>
        <w:ind w:left="720" w:hanging="360"/>
      </w:pPr>
      <w:r>
        <w:rPr>
          <w:rFonts w:ascii="Arial" w:cs="Arial" w:eastAsia="Arial" w:hAnsi="Arial"/>
          <w:sz w:val="22"/>
          <w:szCs w:val="22"/>
        </w:rPr>
        <w:t xml:space="preserve">•  Phenology queries can be slow: Queries over multiple place IDs can take 10–20 seconds. The 30-second timeout is required. Verified in prototype.</w:t>
      </w:r>
    </w:p>
    <w:p>
      <w:pPr>
        <w:spacing w:before="40" w:after="40"/>
        <w:ind w:left="720" w:hanging="360"/>
      </w:pPr>
      <w:r>
        <w:rPr>
          <w:rFonts w:ascii="Arial" w:cs="Arial" w:eastAsia="Arial" w:hAnsi="Arial"/>
          <w:sz w:val="22"/>
          <w:szCs w:val="22"/>
        </w:rPr>
        <w:t xml:space="preserve">•  Phenology cache key requires sorted place IDs: place_id=2649,986 and place_id=986,2649 are the same query. Sort place IDs numerically ascending before joining into the cache key.</w:t>
      </w:r>
    </w:p>
    <w:p>
      <w:pPr>
        <w:spacing w:before="40" w:after="40"/>
        <w:ind w:left="720" w:hanging="360"/>
      </w:pPr>
      <w:r>
        <w:rPr>
          <w:rFonts w:ascii="Arial" w:cs="Arial" w:eastAsia="Arial" w:hAnsi="Arial"/>
          <w:sz w:val="22"/>
          <w:szCs w:val="22"/>
        </w:rPr>
        <w:t xml:space="preserve">•  Phenology annotations are sparse or absent for many species: Empty phenology_by_month is normal and common. Handle gracefully; do not treat as an error.</w:t>
      </w:r>
    </w:p>
    <w:p>
      <w:pPr>
        <w:spacing w:before="40" w:after="40"/>
        <w:ind w:left="720" w:hanging="360"/>
      </w:pPr>
      <w:r>
        <w:rPr>
          <w:rFonts w:ascii="Arial" w:cs="Arial" w:eastAsia="Arial" w:hAnsi="Arial"/>
          <w:sz w:val="22"/>
          <w:szCs w:val="22"/>
        </w:rPr>
        <w:t xml:space="preserve">•  native_status volume: Can return hundreds of entries for widespread species. Applications must filter to relevant places for display.</w:t>
      </w:r>
    </w:p>
    <w:p>
      <w:pPr>
        <w:spacing w:before="40" w:after="40"/>
        <w:ind w:left="720" w:hanging="360"/>
      </w:pPr>
      <w:r>
        <w:rPr>
          <w:rFonts w:ascii="Arial" w:cs="Arial" w:eastAsia="Arial" w:hAnsi="Arial"/>
          <w:sz w:val="22"/>
          <w:szCs w:val="22"/>
        </w:rPr>
        <w:t xml:space="preserve">•  User-Agent header required on every request: Include on every API call per iNaturalist recommended practices.</w:t>
      </w:r>
    </w:p>
    <w:p>
      <w:pPr>
        <w:spacing w:before="80" w:after="80"/>
      </w:pPr>
    </w:p>
    <w:p>
      <w:pPr>
        <w:pStyle w:val="Heading1"/>
        <w:spacing w:before="360" w:after="120"/>
      </w:pPr>
      <w:r>
        <w:rPr>
          <w:rFonts w:ascii="Arial" w:cs="Arial" w:eastAsia="Arial" w:hAnsi="Arial"/>
          <w:b/>
          <w:bCs/>
          <w:color w:val="1F3864"/>
          <w:sz w:val="28"/>
          <w:szCs w:val="28"/>
        </w:rPr>
        <w:t xml:space="preserve">Section 11: Service Descriptions</w:t>
      </w:r>
    </w:p>
    <w:p>
      <w:pPr>
        <w:pStyle w:val="Heading2"/>
        <w:spacing w:before="240" w:after="80"/>
      </w:pPr>
      <w:r>
        <w:rPr>
          <w:rFonts w:ascii="Arial" w:cs="Arial" w:eastAsia="Arial" w:hAnsi="Arial"/>
          <w:b/>
          <w:bCs/>
          <w:color w:val="2E75B6"/>
          <w:sz w:val="24"/>
          <w:szCs w:val="24"/>
        </w:rPr>
        <w:t xml:space="preserve">Basic Description — for general audiences</w:t>
      </w:r>
    </w:p>
    <w:p>
      <w:pPr>
        <w:spacing w:before="80" w:after="80"/>
      </w:pPr>
      <w:r>
        <w:rPr>
          <w:rFonts w:ascii="Arial" w:cs="Arial" w:eastAsia="Arial" w:hAnsi="Arial"/>
          <w:sz w:val="22"/>
          <w:szCs w:val="22"/>
        </w:rPr>
        <w:t xml:space="preserve">iNaturalist is a platform where millions of people record what they see in nature — plants, animals, fungi, and other organisms — by taking photos and noting where and when they saw them. Expert community members help confirm identifications. The result is one of the largest collections of nature observations in the world, covering species and places that formal scientific surveys have never documented.</w:t>
      </w:r>
    </w:p>
    <w:p>
      <w:pPr>
        <w:spacing w:before="80" w:after="80"/>
      </w:pPr>
    </w:p>
    <w:p>
      <w:pPr>
        <w:spacing w:before="80" w:after="80"/>
      </w:pPr>
      <w:r>
        <w:rPr>
          <w:rFonts w:ascii="Arial" w:cs="Arial" w:eastAsia="Arial" w:hAnsi="Arial"/>
          <w:sz w:val="22"/>
          <w:szCs w:val="22"/>
        </w:rPr>
        <w:t xml:space="preserve">This FERNS service draws on four things iNaturalist makes available.</w:t>
      </w:r>
    </w:p>
    <w:p>
      <w:pPr>
        <w:spacing w:before="80" w:after="80"/>
      </w:pPr>
    </w:p>
    <w:p>
      <w:pPr>
        <w:spacing w:before="80" w:after="80"/>
      </w:pPr>
      <w:r>
        <w:rPr>
          <w:rFonts w:ascii="Arial" w:cs="Arial" w:eastAsia="Arial" w:hAnsi="Arial"/>
          <w:sz w:val="22"/>
          <w:szCs w:val="22"/>
        </w:rPr>
        <w:t xml:space="preserve">First, it can look up any geographic place by name and find iNaturalist’s internal identifier for it — a county, a park, a state, a wildlife refuge. That identifier is what everything else uses to filter by location.</w:t>
      </w:r>
    </w:p>
    <w:p>
      <w:pPr>
        <w:spacing w:before="80" w:after="80"/>
      </w:pPr>
    </w:p>
    <w:p>
      <w:pPr>
        <w:spacing w:before="80" w:after="80"/>
      </w:pPr>
      <w:r>
        <w:rPr>
          <w:rFonts w:ascii="Arial" w:cs="Arial" w:eastAsia="Arial" w:hAnsi="Arial"/>
          <w:sz w:val="22"/>
          <w:szCs w:val="22"/>
        </w:rPr>
        <w:t xml:space="preserve">Second, it provides basic information about a species: a representative photo, a plain-language description drawn from Wikipedia, what the species is called in different languages, whether it is considered native or introduced in various places, and how many times it has been recorded across iNaturalist.</w:t>
      </w:r>
    </w:p>
    <w:p>
      <w:pPr>
        <w:spacing w:before="80" w:after="80"/>
      </w:pPr>
    </w:p>
    <w:p>
      <w:pPr>
        <w:spacing w:before="80" w:after="80"/>
      </w:pPr>
      <w:r>
        <w:rPr>
          <w:rFonts w:ascii="Arial" w:cs="Arial" w:eastAsia="Arial" w:hAnsi="Arial"/>
          <w:sz w:val="22"/>
          <w:szCs w:val="22"/>
        </w:rPr>
        <w:t xml:space="preserve">Third, and most ecologically specific: it provides a month-by-month picture of when a species is seen and what it is doing. Total observation counts by month show when a species is most commonly recorded. The more detailed picture — when a plant is flowering, budding, or fruiting, or when an insect is in a particular life stage — comes from annotations that iNaturalist users voluntarily add to their observations. Not every species has this level of detail, but where it exists it is genuinely useful for anyone trying to understand seasonal patterns.</w:t>
      </w:r>
    </w:p>
    <w:p>
      <w:pPr>
        <w:spacing w:before="80" w:after="80"/>
      </w:pPr>
    </w:p>
    <w:p>
      <w:pPr>
        <w:spacing w:before="80" w:after="80"/>
      </w:pPr>
      <w:r>
        <w:rPr>
          <w:rFonts w:ascii="Arial" w:cs="Arial" w:eastAsia="Arial" w:hAnsi="Arial"/>
          <w:sz w:val="22"/>
          <w:szCs w:val="22"/>
        </w:rPr>
        <w:t xml:space="preserve">Fourth, this service provides direct links to iNaturalist’s website and API for anyone who wants to browse actual sighting records. FERNS does not store individual sightings — there are too many and they change too constantly. Instead it hands applications a direct line to iNaturalist for that data.</w:t>
      </w:r>
    </w:p>
    <w:p>
      <w:pPr>
        <w:spacing w:before="80" w:after="80"/>
      </w:pPr>
    </w:p>
    <w:p>
      <w:pPr>
        <w:pStyle w:val="Heading2"/>
        <w:spacing w:before="240" w:after="80"/>
      </w:pPr>
      <w:r>
        <w:rPr>
          <w:rFonts w:ascii="Arial" w:cs="Arial" w:eastAsia="Arial" w:hAnsi="Arial"/>
          <w:b/>
          <w:bCs/>
          <w:color w:val="2E75B6"/>
          <w:sz w:val="24"/>
          <w:szCs w:val="24"/>
        </w:rPr>
        <w:t xml:space="preserve">Scientific and Research Description</w:t>
      </w:r>
    </w:p>
    <w:p>
      <w:pPr>
        <w:spacing w:before="80" w:after="80"/>
      </w:pPr>
      <w:r>
        <w:rPr>
          <w:rFonts w:ascii="Arial" w:cs="Arial" w:eastAsia="Arial" w:hAnsi="Arial"/>
          <w:sz w:val="22"/>
          <w:szCs w:val="22"/>
        </w:rPr>
        <w:t xml:space="preserve">iNaturalist (https://www.inaturalist.org) is a biodiversity observation platform operated jointly by the California Academy of Sciences and the National Geographic Society. As of 2025 the platform hosts over 200 million observations contributed by more than eight million registered users. Observations pass through a community identification workflow; those reaching two-thirds agreement on species-level identification with a minimum of two identifiers are designated Research Grade. Research Grade observations with open licenses (CC0, CC BY, CC BY-NC) are published to GBIF through a formal data-sharing agreement, making iNaturalist one of the largest single contributors to the global occurrence record. Approximately 40% of all iNaturalist observations reach Research Grade; only those with open licenses reach GBIF. Casual and Needs ID grade observations, and all-rights-reserved Research Grade observations, exist in iNaturalist only.</w:t>
      </w:r>
    </w:p>
    <w:p>
      <w:pPr>
        <w:spacing w:before="80" w:after="80"/>
      </w:pPr>
    </w:p>
    <w:p>
      <w:pPr>
        <w:spacing w:before="80" w:after="80"/>
      </w:pPr>
      <w:r>
        <w:rPr>
          <w:rFonts w:ascii="Arial" w:cs="Arial" w:eastAsia="Arial" w:hAnsi="Arial"/>
          <w:sz w:val="22"/>
          <w:szCs w:val="22"/>
        </w:rPr>
        <w:t xml:space="preserve">This FERNS service accesses four categories of iNaturalist data through the v1 REST API at https://api.inaturalist.org/v1.</w:t>
      </w:r>
    </w:p>
    <w:p>
      <w:pPr>
        <w:spacing w:before="80" w:after="80"/>
      </w:pPr>
    </w:p>
    <w:p>
      <w:pPr>
        <w:spacing w:before="80" w:after="80"/>
      </w:pPr>
      <w:r>
        <w:rPr>
          <w:rFonts w:ascii="Arial" w:cs="Arial" w:eastAsia="Arial" w:hAnsi="Arial"/>
          <w:b/>
          <w:bCs/>
          <w:sz w:val="22"/>
          <w:szCs w:val="22"/>
        </w:rPr>
        <w:t xml:space="preserve">Place lookup (/places/autocomplete)</w:t>
      </w:r>
    </w:p>
    <w:p>
      <w:pPr>
        <w:spacing w:before="80" w:after="80"/>
      </w:pPr>
      <w:r>
        <w:rPr>
          <w:rFonts w:ascii="Arial" w:cs="Arial" w:eastAsia="Arial" w:hAnsi="Arial"/>
          <w:sz w:val="22"/>
          <w:szCs w:val="22"/>
        </w:rPr>
        <w:t xml:space="preserve">Resolves geographic place names to iNaturalist’s internal place identifiers. iNaturalist place boundaries are derived from US Census TIGER data and similar official boundary sources. Place IDs are stable and cached permanently.</w:t>
      </w:r>
    </w:p>
    <w:p>
      <w:pPr>
        <w:spacing w:before="80" w:after="80"/>
      </w:pPr>
    </w:p>
    <w:p>
      <w:pPr>
        <w:spacing w:before="80" w:after="80"/>
      </w:pPr>
      <w:r>
        <w:rPr>
          <w:rFonts w:ascii="Arial" w:cs="Arial" w:eastAsia="Arial" w:hAnsi="Arial"/>
          <w:b/>
          <w:bCs/>
          <w:sz w:val="22"/>
          <w:szCs w:val="22"/>
        </w:rPr>
        <w:t xml:space="preserve">Species appearance (/taxa)</w:t>
      </w:r>
    </w:p>
    <w:p>
      <w:pPr>
        <w:spacing w:before="80" w:after="80"/>
      </w:pPr>
      <w:r>
        <w:rPr>
          <w:rFonts w:ascii="Arial" w:cs="Arial" w:eastAsia="Arial" w:hAnsi="Arial"/>
          <w:sz w:val="22"/>
          <w:szCs w:val="22"/>
        </w:rPr>
        <w:t xml:space="preserve">Retrieves species-level metadata via a two-step process: a text search to obtain the iNaturalist taxon ID, followed by a full record fetch for fields absent from search results. The full record includes: a Wikipedia summary (HTML, sourced from the Wikipedia API), preferred common name and locale-specific common names, IUCN Red List conservation status when available, establishment means by place (native, introduced, endemic), global observation count across all quality grades, and a representative photograph URL. iNaturalist maintains its own taxonomic backbone independently of GBIF and other FERNS sources; name divergence is possible and should not be treated as error.</w:t>
      </w:r>
    </w:p>
    <w:p>
      <w:pPr>
        <w:spacing w:before="80" w:after="80"/>
      </w:pPr>
    </w:p>
    <w:p>
      <w:pPr>
        <w:spacing w:before="80" w:after="80"/>
      </w:pPr>
      <w:r>
        <w:rPr>
          <w:rFonts w:ascii="Arial" w:cs="Arial" w:eastAsia="Arial" w:hAnsi="Arial"/>
          <w:b/>
          <w:bCs/>
          <w:sz w:val="22"/>
          <w:szCs w:val="22"/>
        </w:rPr>
        <w:t xml:space="preserve">Phenology (/observations/histogram and /observations/popular_field_values)</w:t>
      </w:r>
    </w:p>
    <w:p>
      <w:pPr>
        <w:spacing w:before="80" w:after="80"/>
      </w:pPr>
      <w:r>
        <w:rPr>
          <w:rFonts w:ascii="Arial" w:cs="Arial" w:eastAsia="Arial" w:hAnsi="Arial"/>
          <w:sz w:val="22"/>
          <w:szCs w:val="22"/>
        </w:rPr>
        <w:t xml:space="preserve">Two endpoints are used together. The histogram endpoint returns total observation counts per calendar month, cumulative across all years, filtered to a taxon and set of places. The popular_field_values endpoint returns the same monthly breakdown stratified by phenological annotation: for plants, Flowering, Flower Budding, Fruiting, and No Evidence of Flowering; for insects and other organisms, Life Stage values where annotated. Phenological annotations are added voluntarily by community members. Coverage is uneven: well-documented species in heavily-used regions tend to have good annotation coverage. Observation counts reflect observer effort and seasonal accessibility as much as actual species biology; relative seasonal patterns are more reliable than absolute magnitudes.</w:t>
      </w:r>
    </w:p>
    <w:p>
      <w:pPr>
        <w:spacing w:before="80" w:after="80"/>
      </w:pPr>
    </w:p>
    <w:p>
      <w:pPr>
        <w:spacing w:before="80" w:after="80"/>
      </w:pPr>
      <w:r>
        <w:rPr>
          <w:rFonts w:ascii="Arial" w:cs="Arial" w:eastAsia="Arial" w:hAnsi="Arial"/>
          <w:b/>
          <w:bCs/>
          <w:sz w:val="22"/>
          <w:szCs w:val="22"/>
        </w:rPr>
        <w:t xml:space="preserve">Observation records (/observations) — not cached</w:t>
      </w:r>
    </w:p>
    <w:p>
      <w:pPr>
        <w:spacing w:before="80" w:after="80"/>
      </w:pPr>
      <w:r>
        <w:rPr>
          <w:rFonts w:ascii="Arial" w:cs="Arial" w:eastAsia="Arial" w:hAnsi="Arial"/>
          <w:sz w:val="22"/>
          <w:szCs w:val="22"/>
        </w:rPr>
        <w:t xml:space="preserve">The observations endpoint provides access to individual sighting records filterable by taxon, place, date range, quality grade, and other parameters. Up to 200 records per request; pagination extends coverage. FERNS does not cache observation records. This service documents the query pattern and constructs direct URLs for applications to use. Applications querying the observations endpoint should follow iNaturalist’s recommended practices: approximately 1 request per second, no more than 10,000 requests per day, and use of the maximum per_page value (200) to minimize API calls.</w:t>
      </w:r>
    </w:p>
    <w:p>
      <w:pPr>
        <w:spacing w:before="80" w:after="80"/>
      </w:pPr>
    </w:p>
    <w:p>
      <w:pPr>
        <w:spacing w:before="80" w:after="80"/>
      </w:pPr>
      <w:r>
        <w:rPr>
          <w:rFonts w:ascii="Arial" w:cs="Arial" w:eastAsia="Arial" w:hAnsi="Arial"/>
          <w:b/>
          <w:bCs/>
          <w:sz w:val="22"/>
          <w:szCs w:val="22"/>
        </w:rPr>
        <w:t xml:space="preserve">Relationship to GBIF in FERNS</w:t>
      </w:r>
    </w:p>
    <w:p>
      <w:pPr>
        <w:spacing w:before="80" w:after="80"/>
      </w:pPr>
      <w:r>
        <w:rPr>
          <w:rFonts w:ascii="Arial" w:cs="Arial" w:eastAsia="Arial" w:hAnsi="Arial"/>
          <w:sz w:val="22"/>
          <w:szCs w:val="22"/>
        </w:rPr>
        <w:t xml:space="preserve">Research Grade iNaturalist observations with open licenses are published to GBIF. Applications using both the FERNS iNaturalist service and the FERNS GBIF occurrence service will encounter the same underlying observations through two routes. This is a data lineage fact. How to handle the overlap is an application-layer concern.</w:t>
      </w:r>
    </w:p>
    <w:p>
      <w:pPr>
        <w:spacing w:before="80" w:after="80"/>
      </w:pPr>
    </w:p>
    <w:p>
      <w:pPr>
        <w:pStyle w:val="Heading1"/>
        <w:spacing w:before="360" w:after="120"/>
      </w:pPr>
      <w:r>
        <w:rPr>
          <w:rFonts w:ascii="Arial" w:cs="Arial" w:eastAsia="Arial" w:hAnsi="Arial"/>
          <w:b/>
          <w:bCs/>
          <w:color w:val="1F3864"/>
          <w:sz w:val="28"/>
          <w:szCs w:val="28"/>
        </w:rPr>
        <w:t xml:space="preserve">Section 12: Knowledge Source Explorer Specification</w:t>
      </w:r>
    </w:p>
    <w:p>
      <w:pPr>
        <w:spacing w:before="80" w:after="80"/>
      </w:pPr>
      <w:r>
        <w:rPr>
          <w:rFonts w:ascii="Arial" w:cs="Arial" w:eastAsia="Arial" w:hAnsi="Arial"/>
          <w:sz w:val="22"/>
          <w:szCs w:val="22"/>
        </w:rPr>
        <w:t xml:space="preserve">The iNaturalist Explorer is a single-page web interface that is a pure consumer of this service’s API. It exposes nothing the API does not return. It does not call iNaturalist directly.</w:t>
      </w:r>
    </w:p>
    <w:p>
      <w:pPr>
        <w:spacing w:before="80" w:after="80"/>
      </w:pPr>
    </w:p>
    <w:p>
      <w:pPr>
        <w:spacing w:before="80" w:after="80"/>
      </w:pPr>
      <w:r>
        <w:rPr>
          <w:rFonts w:ascii="Arial" w:cs="Arial" w:eastAsia="Arial" w:hAnsi="Arial"/>
          <w:b/>
          <w:bCs/>
          <w:sz w:val="22"/>
          <w:szCs w:val="22"/>
        </w:rPr>
        <w:t xml:space="preserve">Attribution (persistent footer)</w:t>
      </w:r>
    </w:p>
    <w:p>
      <w:pPr>
        <w:spacing w:before="80" w:after="80"/>
      </w:pPr>
      <w:r>
        <w:rPr>
          <w:rFonts w:ascii="Arial" w:cs="Arial" w:eastAsia="Arial" w:hAnsi="Arial"/>
          <w:sz w:val="22"/>
          <w:szCs w:val="22"/>
        </w:rPr>
        <w:t xml:space="preserve">Always visible: ‘Observations from iNaturalist (inaturalist.org). Species descriptions from Wikipedia.’</w:t>
      </w:r>
    </w:p>
    <w:p>
      <w:pPr>
        <w:spacing w:before="80" w:after="80"/>
      </w:pPr>
    </w:p>
    <w:p>
      <w:pPr>
        <w:spacing w:before="80" w:after="80"/>
      </w:pPr>
      <w:r>
        <w:rPr>
          <w:rFonts w:ascii="Arial" w:cs="Arial" w:eastAsia="Arial" w:hAnsi="Arial"/>
          <w:b/>
          <w:bCs/>
          <w:sz w:val="22"/>
          <w:szCs w:val="22"/>
        </w:rPr>
        <w:t xml:space="preserve">Place lookup panel</w:t>
      </w:r>
    </w:p>
    <w:p>
      <w:pPr>
        <w:spacing w:before="40" w:after="40"/>
        <w:ind w:left="720" w:hanging="360"/>
      </w:pPr>
      <w:r>
        <w:rPr>
          <w:rFonts w:ascii="Arial" w:cs="Arial" w:eastAsia="Arial" w:hAnsi="Arial"/>
          <w:sz w:val="22"/>
          <w:szCs w:val="22"/>
        </w:rPr>
        <w:t xml:space="preserve">•  Text input: ‘Place name (e.g., Washtenaw County, Sleeping Bear Dunes, Michigan)’</w:t>
      </w:r>
    </w:p>
    <w:p>
      <w:pPr>
        <w:spacing w:before="40" w:after="40"/>
        <w:ind w:left="720" w:hanging="360"/>
      </w:pPr>
      <w:r>
        <w:rPr>
          <w:rFonts w:ascii="Arial" w:cs="Arial" w:eastAsia="Arial" w:hAnsi="Arial"/>
          <w:sz w:val="22"/>
          <w:szCs w:val="22"/>
        </w:rPr>
        <w:t xml:space="preserve">•  On submit: display the returned list of matching places with display names and a ‘View on iNaturalist’ link for each. The user selects the correct place.</w:t>
      </w:r>
    </w:p>
    <w:p>
      <w:pPr>
        <w:spacing w:before="40" w:after="40"/>
        <w:ind w:left="720" w:hanging="360"/>
      </w:pPr>
      <w:r>
        <w:rPr>
          <w:rFonts w:ascii="Arial" w:cs="Arial" w:eastAsia="Arial" w:hAnsi="Arial"/>
          <w:sz w:val="22"/>
          <w:szCs w:val="22"/>
        </w:rPr>
        <w:t xml:space="preserve">•  The selected place ID is carried into subsequent phenology queries in this session.</w:t>
      </w:r>
    </w:p>
    <w:p>
      <w:pPr>
        <w:spacing w:before="80" w:after="80"/>
      </w:pPr>
    </w:p>
    <w:p>
      <w:pPr>
        <w:spacing w:before="80" w:after="80"/>
      </w:pPr>
      <w:r>
        <w:rPr>
          <w:rFonts w:ascii="Arial" w:cs="Arial" w:eastAsia="Arial" w:hAnsi="Arial"/>
          <w:b/>
          <w:bCs/>
          <w:sz w:val="22"/>
          <w:szCs w:val="22"/>
        </w:rPr>
        <w:t xml:space="preserve">Species lookup panel</w:t>
      </w:r>
    </w:p>
    <w:p>
      <w:pPr>
        <w:spacing w:before="40" w:after="40"/>
        <w:ind w:left="720" w:hanging="360"/>
      </w:pPr>
      <w:r>
        <w:rPr>
          <w:rFonts w:ascii="Arial" w:cs="Arial" w:eastAsia="Arial" w:hAnsi="Arial"/>
          <w:sz w:val="22"/>
          <w:szCs w:val="22"/>
        </w:rPr>
        <w:t xml:space="preserve">•  Text input: ‘Scientific name (e.g., Asclepias tuberosa)’</w:t>
      </w:r>
    </w:p>
    <w:p>
      <w:pPr>
        <w:spacing w:before="40" w:after="40"/>
        <w:ind w:left="720" w:hanging="360"/>
      </w:pPr>
      <w:r>
        <w:rPr>
          <w:rFonts w:ascii="Arial" w:cs="Arial" w:eastAsia="Arial" w:hAnsi="Arial"/>
          <w:sz w:val="22"/>
          <w:szCs w:val="22"/>
        </w:rPr>
        <w:t xml:space="preserve">•  On submit: display photo, Wikipedia summary (rendered as HTML), preferred common name, conservation status, native status entries, observation count, and a ‘View on iNaturalist’ link.</w:t>
      </w:r>
    </w:p>
    <w:p>
      <w:pPr>
        <w:spacing w:before="40" w:after="40"/>
        <w:ind w:left="720" w:hanging="360"/>
      </w:pPr>
      <w:r>
        <w:rPr>
          <w:rFonts w:ascii="Arial" w:cs="Arial" w:eastAsia="Arial" w:hAnsi="Arial"/>
          <w:sz w:val="22"/>
          <w:szCs w:val="22"/>
        </w:rPr>
        <w:t xml:space="preserve">•  If match_type is ‘fallback’: show a visible note — ‘iNaturalist matched this to [inat_name], which differs from the name entered. Verify this is the correct species.’</w:t>
      </w:r>
    </w:p>
    <w:p>
      <w:pPr>
        <w:spacing w:before="40" w:after="40"/>
        <w:ind w:left="720" w:hanging="360"/>
      </w:pPr>
      <w:r>
        <w:rPr>
          <w:rFonts w:ascii="Arial" w:cs="Arial" w:eastAsia="Arial" w:hAnsi="Arial"/>
          <w:sz w:val="22"/>
          <w:szCs w:val="22"/>
        </w:rPr>
        <w:t xml:space="preserve">•  If found=false: ‘Not found in iNaturalist. The species may not have been observed or may be listed under a different name.’</w:t>
      </w:r>
    </w:p>
    <w:p>
      <w:pPr>
        <w:spacing w:before="80" w:after="80"/>
      </w:pPr>
    </w:p>
    <w:p>
      <w:pPr>
        <w:spacing w:before="80" w:after="80"/>
      </w:pPr>
      <w:r>
        <w:rPr>
          <w:rFonts w:ascii="Arial" w:cs="Arial" w:eastAsia="Arial" w:hAnsi="Arial"/>
          <w:b/>
          <w:bCs/>
          <w:sz w:val="22"/>
          <w:szCs w:val="22"/>
        </w:rPr>
        <w:t xml:space="preserve">Phenology panel</w:t>
      </w:r>
    </w:p>
    <w:p>
      <w:pPr>
        <w:spacing w:before="40" w:after="40"/>
        <w:ind w:left="720" w:hanging="360"/>
      </w:pPr>
      <w:r>
        <w:rPr>
          <w:rFonts w:ascii="Arial" w:cs="Arial" w:eastAsia="Arial" w:hAnsi="Arial"/>
          <w:sz w:val="22"/>
          <w:szCs w:val="22"/>
        </w:rPr>
        <w:t xml:space="preserve">•  Requires a species result and at least one place ID from the place lookup panel or entered directly.</w:t>
      </w:r>
    </w:p>
    <w:p>
      <w:pPr>
        <w:spacing w:before="40" w:after="40"/>
        <w:ind w:left="720" w:hanging="360"/>
      </w:pPr>
      <w:r>
        <w:rPr>
          <w:rFonts w:ascii="Arial" w:cs="Arial" w:eastAsia="Arial" w:hAnsi="Arial"/>
          <w:sz w:val="22"/>
          <w:szCs w:val="22"/>
        </w:rPr>
        <w:t xml:space="preserve">•  Displays observations_by_month as a bar chart by month name.</w:t>
      </w:r>
    </w:p>
    <w:p>
      <w:pPr>
        <w:spacing w:before="40" w:after="40"/>
        <w:ind w:left="720" w:hanging="360"/>
      </w:pPr>
      <w:r>
        <w:rPr>
          <w:rFonts w:ascii="Arial" w:cs="Arial" w:eastAsia="Arial" w:hAnsi="Arial"/>
          <w:sz w:val="22"/>
          <w:szCs w:val="22"/>
        </w:rPr>
        <w:t xml:space="preserve">•  If annotations_available=true: displays phenology_by_month as a stacked or grouped chart showing stage counts per month, labeled by stage name.</w:t>
      </w:r>
    </w:p>
    <w:p>
      <w:pPr>
        <w:spacing w:before="40" w:after="40"/>
        <w:ind w:left="720" w:hanging="360"/>
      </w:pPr>
      <w:r>
        <w:rPr>
          <w:rFonts w:ascii="Arial" w:cs="Arial" w:eastAsia="Arial" w:hAnsi="Arial"/>
          <w:sz w:val="22"/>
          <w:szCs w:val="22"/>
        </w:rPr>
        <w:t xml:space="preserve">•  If annotations_available=false: ‘No phenological annotations recorded for this species in the selected places. Observation timing data is shown above.’</w:t>
      </w:r>
    </w:p>
    <w:p>
      <w:pPr>
        <w:spacing w:before="40" w:after="40"/>
        <w:ind w:left="720" w:hanging="360"/>
      </w:pPr>
      <w:r>
        <w:rPr>
          <w:rFonts w:ascii="Arial" w:cs="Arial" w:eastAsia="Arial" w:hAnsi="Arial"/>
          <w:sz w:val="22"/>
          <w:szCs w:val="22"/>
        </w:rPr>
        <w:t xml:space="preserve">•  Shows fetched_at timestamp and a ‘View observations on iNaturalist’ link.</w:t>
      </w:r>
    </w:p>
    <w:p>
      <w:pPr>
        <w:spacing w:before="80" w:after="80"/>
      </w:pPr>
    </w:p>
    <w:p>
      <w:pPr>
        <w:spacing w:before="80" w:after="80"/>
      </w:pPr>
      <w:r>
        <w:rPr>
          <w:rFonts w:ascii="Arial" w:cs="Arial" w:eastAsia="Arial" w:hAnsi="Arial"/>
          <w:b/>
          <w:bCs/>
          <w:sz w:val="22"/>
          <w:szCs w:val="22"/>
        </w:rPr>
        <w:t xml:space="preserve">Observation links panel</w:t>
      </w:r>
    </w:p>
    <w:p>
      <w:pPr>
        <w:spacing w:before="40" w:after="40"/>
        <w:ind w:left="720" w:hanging="360"/>
      </w:pPr>
      <w:r>
        <w:rPr>
          <w:rFonts w:ascii="Arial" w:cs="Arial" w:eastAsia="Arial" w:hAnsi="Arial"/>
          <w:sz w:val="22"/>
          <w:szCs w:val="22"/>
        </w:rPr>
        <w:t xml:space="preserve">•  Shows the constructed iNaturalist URLs for sightings of this species and for everything observed in the selected place.</w:t>
      </w:r>
    </w:p>
    <w:p>
      <w:pPr>
        <w:spacing w:before="40" w:after="40"/>
        <w:ind w:left="720" w:hanging="360"/>
      </w:pPr>
      <w:r>
        <w:rPr>
          <w:rFonts w:ascii="Arial" w:cs="Arial" w:eastAsia="Arial" w:hAnsi="Arial"/>
          <w:sz w:val="22"/>
          <w:szCs w:val="22"/>
        </w:rPr>
        <w:t xml:space="preserve">•  These are live links to iNaturalist, not data stored by FERNS.</w:t>
      </w:r>
    </w:p>
    <w:p>
      <w:pPr>
        <w:spacing w:before="80" w:after="80"/>
      </w:pPr>
    </w:p>
    <w:p>
      <w:pPr>
        <w:pStyle w:val="Heading1"/>
        <w:spacing w:before="360" w:after="120"/>
      </w:pPr>
      <w:r>
        <w:rPr>
          <w:rFonts w:ascii="Arial" w:cs="Arial" w:eastAsia="Arial" w:hAnsi="Arial"/>
          <w:b/>
          <w:bCs/>
          <w:color w:val="1F3864"/>
          <w:sz w:val="28"/>
          <w:szCs w:val="28"/>
        </w:rPr>
        <w:t xml:space="preserve">Section 13: Knowledge Registry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Service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iNaturalist — Observations, Phenology, and Species Appearance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Service 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inaturalist</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Knowledge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 wrapper — partial coverage of a live citizen science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Scope note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Covers observations, phenology, and species appearance only. iNaturalist offers many additional capabilities not represented here. See https://api.inaturalist.org/v1/docs/ for the full API.</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Input summary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Place name (for place ID resolution); species name (for appearance and phenology); place IDs (for phenology filtering)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Output summary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iNaturalist place ID and display name; species photo, Wikipedia description, common names, conservation status, native status, global observation count; monthly observation counts and phenological stage breakdown (flowering, fruiting, budding) by month; direct URLs for querying live iNaturalist observation records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What is not cached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observation records. Applications query iNaturalist directly for live sighting data using the URLs and endpoint pattern this service provides.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lineage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observations contributed by citizen scientists. Identification via community consensus. Research Grade observations published to GBIF — overlap with FERNS GBIF service is expected; application-layer concern. Wikipedia summaries from the Wikipedia API. IUCN status from the IUCN Red List. Phenological annotations added voluntarily by community members. iNaturalist taxonomic backbone independent of GBIF, BONAP, and Michigan Flora.</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Update frequency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Cached with TTLs: place IDs permanent; species appearance 30 days; phenology 7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Geographic scope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Global. No geographic restriction at the data layer. Place filtering is supplied by applications.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Permission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No authentication required for read operations. Attribution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Known limitations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Two API calls required for species appearance. Phenological annotation coverage is uneven and often sparse. popular_field_values endpoint not verified in prototype — verify before building. iNaturalist taxonomy may differ from other FERNS sources.</w:t>
            </w:r>
          </w:p>
        </w:tc>
      </w:tr>
    </w:tbl>
    <w:p>
      <w:pPr>
        <w:spacing w:before="80" w:after="80"/>
      </w:pPr>
    </w:p>
    <w:p>
      <w:pPr>
        <w:spacing w:before="80" w:after="80"/>
      </w:pPr>
    </w:p>
    <w:p>
      <w:pPr>
        <w:pStyle w:val="Heading1"/>
        <w:spacing w:before="360" w:after="120"/>
      </w:pPr>
      <w:r>
        <w:rPr>
          <w:rFonts w:ascii="Arial" w:cs="Arial" w:eastAsia="Arial" w:hAnsi="Arial"/>
          <w:b/>
          <w:bCs/>
          <w:color w:val="1F3864"/>
          <w:sz w:val="28"/>
          <w:szCs w:val="28"/>
        </w:rPr>
        <w:t xml:space="preserve">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sz w:val="20"/>
                <w:szCs w:val="20"/>
              </w:rPr>
              <w:t xml:space="preserve">1.0 — March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version. Discarded. Documented only what the prototype happened to use. Missing the popular_field_values phenology endpoint, place lookup, and observation record query pattern. Framed the service too narrowly as a species lookup 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2.0 — March 2026</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 rewrite. Scope expanded to all four agreed capabilities: place lookup, species appearance, phenology (observation histogram + phenological stage breakdown by month), and observation record query pattern. Service renamed to reflect partial coverage of iNaturalist. Observation records not cached — FERNS provides query URLs and directs applications to iNaturalist directly. Phenology cached 7 days keyed by species + sorted place IDs. Place IDs cached permanently. No geographic scope restriction at data layer. popular_field_values endpoint flagged as unverified in prototype — requires live verification before connector is built.</w:t>
            </w:r>
          </w:p>
        </w:tc>
      </w:tr>
    </w:tbl>
    <w:p>
      <w:pPr>
        <w:spacing w:before="80" w:after="80"/>
      </w:pPr>
    </w:p>
    <w:p>
      <w:pPr>
        <w:spacing w:before="80" w:after="80"/>
      </w:pPr>
    </w:p>
    <w:p>
      <w:pPr>
        <w:spacing w:before="240"/>
        <w:jc w:val="center"/>
      </w:pPr>
      <w:r>
        <w:rPr>
          <w:rFonts w:ascii="Arial" w:cs="Arial" w:eastAsia="Arial" w:hAnsi="Arial"/>
          <w:i/>
          <w:iCs/>
          <w:color w:val="888888"/>
          <w:sz w:val="18"/>
          <w:szCs w:val="18"/>
        </w:rPr>
        <w:t xml:space="preserve">FERNS — Federated Ecological Resource Network System</w:t>
      </w:r>
    </w:p>
    <w:p>
      <w:pPr>
        <w:jc w:val="center"/>
      </w:pPr>
      <w:r>
        <w:rPr>
          <w:rFonts w:ascii="Arial" w:cs="Arial" w:eastAsia="Arial" w:hAnsi="Arial"/>
          <w:i/>
          <w:iCs/>
          <w:color w:val="888888"/>
          <w:sz w:val="18"/>
          <w:szCs w:val="18"/>
        </w:rPr>
        <w:t xml:space="preserve">iNaturalist Knowledge Service Specification v2 — Draft for Review</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2026-03-25T03:12:39.570Z</dcterms:created>
  <dcterms:modified xsi:type="dcterms:W3CDTF">2026-03-25T03:12:39.571Z</dcterms:modified>
</cp:coreProperties>
</file>

<file path=docProps/custom.xml><?xml version="1.0" encoding="utf-8"?>
<Properties xmlns="http://schemas.openxmlformats.org/officeDocument/2006/custom-properties" xmlns:vt="http://schemas.openxmlformats.org/officeDocument/2006/docPropsVTypes"/>
</file>