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xlsm" ContentType="application/vnd.ms-excel.sheet.macroEnabled.12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C36DB" w:rsidRPr="004114D1" w:rsidRDefault="00FC36DB" w:rsidP="00FC36DB">
      <w:pPr>
        <w:rPr>
          <w:b/>
          <w:noProof/>
          <w:color w:val="FFC000"/>
          <w:sz w:val="48"/>
          <w:szCs w:val="48"/>
        </w:rPr>
      </w:pPr>
      <w:r w:rsidRPr="004114D1">
        <w:rPr>
          <w:b/>
          <w:noProof/>
          <w:color w:val="FFC000"/>
          <w:sz w:val="48"/>
          <w:szCs w:val="48"/>
        </w:rPr>
        <w:t xml:space="preserve"># Session </w:t>
      </w:r>
      <w:r>
        <w:rPr>
          <w:b/>
          <w:noProof/>
          <w:color w:val="FFC000"/>
          <w:sz w:val="48"/>
          <w:szCs w:val="48"/>
        </w:rPr>
        <w:t>1</w:t>
      </w:r>
      <w:r w:rsidRPr="004114D1">
        <w:rPr>
          <w:b/>
          <w:noProof/>
          <w:color w:val="FFC000"/>
          <w:sz w:val="48"/>
          <w:szCs w:val="48"/>
        </w:rPr>
        <w:t>:</w:t>
      </w:r>
    </w:p>
    <w:p w:rsidR="00CD27E5" w:rsidRPr="00CD27E5" w:rsidRDefault="00CD27E5">
      <w:pPr>
        <w:rPr>
          <w:b/>
          <w:i/>
          <w:noProof/>
        </w:rPr>
      </w:pPr>
    </w:p>
    <w:p w:rsidR="00CD27E5" w:rsidRPr="00CD27E5" w:rsidRDefault="00CD27E5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>Tasks 1:</w:t>
      </w:r>
    </w:p>
    <w:p w:rsidR="00DF48CD" w:rsidRDefault="00CD27E5">
      <w:r>
        <w:rPr>
          <w:noProof/>
        </w:rPr>
        <w:drawing>
          <wp:inline distT="0" distB="0" distL="0" distR="0" wp14:anchorId="3D0DE112" wp14:editId="1D9C17BB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9BF" w:rsidRDefault="00BF19BF"/>
    <w:p w:rsidR="00BF19BF" w:rsidRPr="00CD27E5" w:rsidRDefault="00BF19BF" w:rsidP="00BF19BF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 w:rsidR="00953685">
        <w:rPr>
          <w:b/>
          <w:i/>
          <w:noProof/>
          <w:color w:val="C45911" w:themeColor="accent2" w:themeShade="BF"/>
        </w:rPr>
        <w:t>2</w:t>
      </w:r>
      <w:r w:rsidRPr="00CD27E5">
        <w:rPr>
          <w:b/>
          <w:i/>
          <w:noProof/>
          <w:color w:val="C45911" w:themeColor="accent2" w:themeShade="BF"/>
        </w:rPr>
        <w:t>:</w:t>
      </w:r>
    </w:p>
    <w:p w:rsidR="009A6EC8" w:rsidRPr="009A6EC8" w:rsidRDefault="009A6EC8" w:rsidP="009A6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A6EC8">
        <w:rPr>
          <w:rFonts w:ascii="Times New Roman" w:eastAsia="Times New Roman" w:hAnsi="Times New Roman" w:cs="Times New Roman"/>
          <w:b/>
          <w:bCs/>
          <w:sz w:val="27"/>
          <w:szCs w:val="27"/>
        </w:rPr>
        <w:t>Power BI Desktop Interface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7496"/>
      </w:tblGrid>
      <w:tr w:rsidR="009A6EC8" w:rsidRPr="009A6EC8" w:rsidTr="009A6E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Short Description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Report View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Used to create and design interactive reports and dashboards. You can add charts, tables, cards, slicers, and other visuals here.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Data View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the actual data stored in your tables. It allows you to inspect, sort, and work with individual rows and columns of data.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 Model View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Shows the relationships between different tables in the data model. It is used to create and manage relationships between tables.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 Fields Pane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Lists all the tables, columns, and measures available in the data model. You can drag these fields onto visuals to build reports.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 Visualizations Pane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Contains tools for creating and formatting visualizations such as bar charts, pie charts, tables, and graphs. It also provides formatting options for selected visuals.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6. Filters Pane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Allows you to filter the data displayed in a report or visual. Filters can be applied to a specific visual, an entire page, or the whole report</w:t>
            </w:r>
          </w:p>
        </w:tc>
      </w:tr>
    </w:tbl>
    <w:p w:rsidR="007F4334" w:rsidRPr="0041078E" w:rsidRDefault="0041078E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>3</w:t>
      </w:r>
      <w:r w:rsidRPr="00CD27E5">
        <w:rPr>
          <w:b/>
          <w:i/>
          <w:noProof/>
          <w:color w:val="C45911" w:themeColor="accent2" w:themeShade="BF"/>
        </w:rPr>
        <w:t>:</w:t>
      </w:r>
    </w:p>
    <w:p w:rsidR="007F4334" w:rsidRDefault="007F4334">
      <w:r>
        <w:rPr>
          <w:noProof/>
        </w:rPr>
        <w:drawing>
          <wp:inline distT="0" distB="0" distL="0" distR="0" wp14:anchorId="320FDDDB" wp14:editId="4524AE59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29C" w:rsidRDefault="0000429C"/>
    <w:tbl>
      <w:tblPr>
        <w:tblStyle w:val="TableGrid"/>
        <w:tblpPr w:leftFromText="180" w:rightFromText="180" w:vertAnchor="text" w:horzAnchor="margin" w:tblpXSpec="center" w:tblpY="1353"/>
        <w:tblOverlap w:val="never"/>
        <w:tblW w:w="6820" w:type="dxa"/>
        <w:tblLook w:val="04A0" w:firstRow="1" w:lastRow="0" w:firstColumn="1" w:lastColumn="0" w:noHBand="0" w:noVBand="1"/>
      </w:tblPr>
      <w:tblGrid>
        <w:gridCol w:w="3410"/>
        <w:gridCol w:w="3410"/>
      </w:tblGrid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76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Excel Dashboard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76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Power BI Dashboard</w:t>
            </w:r>
          </w:p>
        </w:tc>
      </w:tr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1. Data &amp; Analysis:</w:t>
            </w:r>
            <w:r>
              <w:t xml:space="preserve"> Mainly uses worksheets, formulas, PivotTables, and </w:t>
            </w:r>
            <w:proofErr w:type="spellStart"/>
            <w:r>
              <w:t>PivotCharts</w:t>
            </w:r>
            <w:proofErr w:type="spellEnd"/>
            <w:r>
              <w:t xml:space="preserve"> for analysis.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1. Data &amp; Analysis:</w:t>
            </w:r>
            <w:r>
              <w:t xml:space="preserve"> Designed for connecting, transforming, and analyzing data from multiple sources using Power Query and DAX.</w:t>
            </w:r>
          </w:p>
        </w:tc>
      </w:tr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2. Visualization:</w:t>
            </w:r>
            <w:r>
              <w:t xml:space="preserve"> Uses charts, tables, slicers, and other Excel objects that are arranged manually on a worksheet.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2. Visualization:</w:t>
            </w:r>
            <w:r>
              <w:t xml:space="preserve"> Provides interactive visuals, filters, slicers, and a dedicated Visualizations pane for creating and formatting reports.</w:t>
            </w:r>
          </w:p>
        </w:tc>
      </w:tr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3. Workflow &amp; Sharing:</w:t>
            </w:r>
            <w:r>
              <w:t xml:space="preserve"> Dashboards are generally maintained within Excel workbooks and shared as files.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3. Workflow &amp; Sharing:</w:t>
            </w:r>
            <w:r>
              <w:t xml:space="preserve"> Reports can be published to Power BI Service, where dashboards can be </w:t>
            </w:r>
            <w:r>
              <w:lastRenderedPageBreak/>
              <w:t>shared and viewed interactively across devices.</w:t>
            </w:r>
          </w:p>
        </w:tc>
      </w:tr>
    </w:tbl>
    <w:p w:rsidR="0000429C" w:rsidRPr="00CD27E5" w:rsidRDefault="0000429C" w:rsidP="0000429C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lastRenderedPageBreak/>
        <w:t xml:space="preserve">Tasks </w:t>
      </w:r>
      <w:r>
        <w:rPr>
          <w:b/>
          <w:i/>
          <w:noProof/>
          <w:color w:val="C45911" w:themeColor="accent2" w:themeShade="BF"/>
        </w:rPr>
        <w:t>4</w:t>
      </w:r>
      <w:r w:rsidRPr="00CD27E5">
        <w:rPr>
          <w:b/>
          <w:i/>
          <w:noProof/>
          <w:color w:val="C45911" w:themeColor="accent2" w:themeShade="BF"/>
        </w:rPr>
        <w:t>:</w:t>
      </w:r>
    </w:p>
    <w:p w:rsidR="000739A0" w:rsidRPr="004C7603" w:rsidRDefault="004C7603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7603">
        <w:rPr>
          <w:rFonts w:ascii="Times New Roman" w:eastAsia="Times New Roman" w:hAnsi="Times New Roman" w:cs="Times New Roman"/>
          <w:sz w:val="24"/>
          <w:szCs w:val="24"/>
        </w:rPr>
        <w:t xml:space="preserve">Here are </w:t>
      </w:r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 key differences </w:t>
      </w:r>
      <w:r w:rsidR="000739A0"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etween Excel Dashboards and </w:t>
      </w:r>
      <w:proofErr w:type="spellStart"/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>PowerBI</w:t>
      </w:r>
      <w:proofErr w:type="spellEnd"/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Dashboards</w:t>
      </w:r>
      <w:r w:rsidRPr="004C7603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77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0"/>
        <w:gridCol w:w="1512"/>
      </w:tblGrid>
      <w:tr w:rsidR="004C7603" w:rsidRPr="004C7603" w:rsidTr="00F67D51">
        <w:trPr>
          <w:trHeight w:val="4347"/>
          <w:tblHeader/>
          <w:tblCellSpacing w:w="15" w:type="dxa"/>
        </w:trPr>
        <w:tc>
          <w:tcPr>
            <w:tcW w:w="8215" w:type="dxa"/>
            <w:vAlign w:val="center"/>
            <w:hideMark/>
          </w:tcPr>
          <w:p w:rsidR="000739A0" w:rsidRPr="004114D1" w:rsidRDefault="000739A0" w:rsidP="000739A0">
            <w:pPr>
              <w:rPr>
                <w:b/>
                <w:noProof/>
                <w:color w:val="FFC000"/>
                <w:sz w:val="48"/>
                <w:szCs w:val="48"/>
              </w:rPr>
            </w:pPr>
            <w:r w:rsidRPr="004114D1">
              <w:rPr>
                <w:b/>
                <w:noProof/>
                <w:color w:val="FFC000"/>
                <w:sz w:val="48"/>
                <w:szCs w:val="48"/>
              </w:rPr>
              <w:t># Session 2:</w:t>
            </w:r>
          </w:p>
          <w:p w:rsidR="00052151" w:rsidRDefault="00052151" w:rsidP="00052151">
            <w:pPr>
              <w:rPr>
                <w:b/>
                <w:i/>
                <w:noProof/>
                <w:color w:val="C45911" w:themeColor="accent2" w:themeShade="BF"/>
              </w:rPr>
            </w:pPr>
            <w:r w:rsidRPr="00CD27E5">
              <w:rPr>
                <w:b/>
                <w:i/>
                <w:noProof/>
                <w:color w:val="C45911" w:themeColor="accent2" w:themeShade="BF"/>
              </w:rPr>
              <w:t xml:space="preserve">Tasks </w:t>
            </w:r>
            <w:r>
              <w:rPr>
                <w:b/>
                <w:i/>
                <w:noProof/>
                <w:color w:val="C45911" w:themeColor="accent2" w:themeShade="BF"/>
              </w:rPr>
              <w:t>1:</w:t>
            </w:r>
          </w:p>
          <w:p w:rsidR="00052151" w:rsidRDefault="000753D3" w:rsidP="00052151">
            <w:pPr>
              <w:rPr>
                <w:b/>
                <w:noProof/>
                <w:color w:val="C45911" w:themeColor="accent2" w:themeShade="BF"/>
              </w:rPr>
            </w:pPr>
            <w:r w:rsidRPr="000753D3">
              <w:rPr>
                <w:b/>
                <w:noProof/>
                <w:color w:val="C45911" w:themeColor="accent2" w:themeShade="BF"/>
                <w:highlight w:val="yellow"/>
              </w:rPr>
              <w:t>Report View:</w:t>
            </w:r>
          </w:p>
          <w:p w:rsidR="000753D3" w:rsidRPr="00E47A13" w:rsidRDefault="000753D3" w:rsidP="00052151">
            <w:pPr>
              <w:rPr>
                <w:b/>
                <w:noProof/>
                <w:color w:val="C45911" w:themeColor="accent2" w:themeShade="BF"/>
              </w:rPr>
            </w:pPr>
            <w:r>
              <w:rPr>
                <w:noProof/>
              </w:rPr>
              <w:drawing>
                <wp:inline distT="0" distB="0" distL="0" distR="0" wp14:anchorId="39328BFE" wp14:editId="2BFBCF24">
                  <wp:extent cx="4741332" cy="2667000"/>
                  <wp:effectExtent l="0" t="0" r="254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7465" cy="267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C7603" w:rsidRPr="004C7603" w:rsidRDefault="004C7603" w:rsidP="0005215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67" w:type="dxa"/>
            <w:vAlign w:val="center"/>
            <w:hideMark/>
          </w:tcPr>
          <w:p w:rsidR="004C7603" w:rsidRPr="004C7603" w:rsidRDefault="004C7603" w:rsidP="004C76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C7603" w:rsidRPr="004C7603" w:rsidTr="00F67D51">
        <w:trPr>
          <w:trHeight w:val="264"/>
          <w:tblCellSpacing w:w="15" w:type="dxa"/>
        </w:trPr>
        <w:tc>
          <w:tcPr>
            <w:tcW w:w="8215" w:type="dxa"/>
            <w:vAlign w:val="center"/>
            <w:hideMark/>
          </w:tcPr>
          <w:p w:rsidR="004C7603" w:rsidRPr="004C7603" w:rsidRDefault="004C7603" w:rsidP="004C76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7" w:type="dxa"/>
            <w:vAlign w:val="center"/>
          </w:tcPr>
          <w:p w:rsidR="004C7603" w:rsidRPr="004C7603" w:rsidRDefault="004C7603" w:rsidP="004C76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B4E2F" w:rsidRPr="005B4E2F" w:rsidRDefault="000753D3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</w:pPr>
      <w:r w:rsidRPr="000753D3"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t>Table View:</w:t>
      </w:r>
    </w:p>
    <w:p w:rsidR="000753D3" w:rsidRDefault="00F60E37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45EEE1E" wp14:editId="7A1F9DD7">
            <wp:extent cx="4763911" cy="26797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6397" cy="26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E2F" w:rsidRDefault="005B4E2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5B4E2F" w:rsidRDefault="005B4E2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5B4E2F" w:rsidRDefault="005B4E2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 w:rsidRPr="005B4E2F"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t>Model View:</w:t>
      </w:r>
    </w:p>
    <w:p w:rsidR="005B4E2F" w:rsidRDefault="000B30A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2AD92C2C" wp14:editId="6432CDBC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0A2" w:rsidRDefault="000B30A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0B30A2" w:rsidRDefault="000B30A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Task 2: </w:t>
      </w:r>
      <w:r w:rsidR="002F3D82" w:rsidRPr="002F3D82">
        <w:rPr>
          <w:rFonts w:ascii="Times New Roman" w:eastAsia="Times New Roman" w:hAnsi="Times New Roman" w:cs="Times New Roman"/>
          <w:b/>
          <w:sz w:val="24"/>
          <w:szCs w:val="24"/>
        </w:rPr>
        <w:t>BAR CHART &amp; PIE CHART</w:t>
      </w:r>
    </w:p>
    <w:p w:rsidR="002F3D82" w:rsidRDefault="002F3D8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7440764" wp14:editId="70F9EFD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D82" w:rsidRPr="00E15BFA" w:rsidRDefault="00C732DE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3:</w:t>
      </w:r>
      <w:r w:rsidR="008C5250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 </w:t>
      </w:r>
      <w:r w:rsidR="008C5250" w:rsidRPr="00E15BFA">
        <w:rPr>
          <w:rFonts w:ascii="Times New Roman" w:eastAsia="Times New Roman" w:hAnsi="Times New Roman" w:cs="Times New Roman"/>
          <w:sz w:val="24"/>
          <w:szCs w:val="24"/>
        </w:rPr>
        <w:t>Sales Data for Single Cat</w:t>
      </w:r>
      <w:r w:rsidR="0021524E" w:rsidRPr="00E15BFA">
        <w:rPr>
          <w:rFonts w:ascii="Times New Roman" w:eastAsia="Times New Roman" w:hAnsi="Times New Roman" w:cs="Times New Roman"/>
          <w:sz w:val="24"/>
          <w:szCs w:val="24"/>
        </w:rPr>
        <w:t>e</w:t>
      </w:r>
      <w:r w:rsidR="008C5250" w:rsidRPr="00E15BFA">
        <w:rPr>
          <w:rFonts w:ascii="Times New Roman" w:eastAsia="Times New Roman" w:hAnsi="Times New Roman" w:cs="Times New Roman"/>
          <w:sz w:val="24"/>
          <w:szCs w:val="24"/>
        </w:rPr>
        <w:t>gory filter Used</w:t>
      </w:r>
    </w:p>
    <w:p w:rsidR="00C732DE" w:rsidRDefault="00FB3107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541B5E0D" wp14:editId="4CD7E1BE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554" w:rsidRDefault="00E6555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DC320F" w:rsidRDefault="00DC320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7110A4" w:rsidRDefault="007110A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t xml:space="preserve">Task 4: </w:t>
      </w:r>
    </w:p>
    <w:p w:rsidR="00F67D6A" w:rsidRDefault="00F67D6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2C99B6E8" wp14:editId="1F157D50">
            <wp:extent cx="5943600" cy="315785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D6A" w:rsidRDefault="00F67D6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843589" w:rsidRDefault="0084358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5:</w:t>
      </w:r>
    </w:p>
    <w:p w:rsidR="00925454" w:rsidRPr="00925454" w:rsidRDefault="0092545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5454">
        <w:rPr>
          <w:rFonts w:ascii="Times New Roman" w:eastAsia="Times New Roman" w:hAnsi="Times New Roman" w:cs="Times New Roman"/>
          <w:sz w:val="24"/>
          <w:szCs w:val="24"/>
        </w:rPr>
        <w:t xml:space="preserve">Relationship seen in model view between Shipments &amp; Products </w:t>
      </w:r>
      <w:r w:rsidR="00784B78">
        <w:rPr>
          <w:rFonts w:ascii="Times New Roman" w:eastAsia="Times New Roman" w:hAnsi="Times New Roman" w:cs="Times New Roman"/>
          <w:sz w:val="24"/>
          <w:szCs w:val="24"/>
        </w:rPr>
        <w:t xml:space="preserve">and PID is renamed to Product ID </w:t>
      </w:r>
      <w:r w:rsidR="00510A0E">
        <w:rPr>
          <w:rFonts w:ascii="Times New Roman" w:eastAsia="Times New Roman" w:hAnsi="Times New Roman" w:cs="Times New Roman"/>
          <w:sz w:val="24"/>
          <w:szCs w:val="24"/>
        </w:rPr>
        <w:t>as given below:</w:t>
      </w:r>
    </w:p>
    <w:p w:rsidR="00925454" w:rsidRDefault="0092545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DA49B9" w:rsidRDefault="00DA49B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6F4AF3A7" wp14:editId="63EE21F6">
            <wp:extent cx="4933950" cy="2775347"/>
            <wp:effectExtent l="0" t="0" r="0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8493" cy="277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89" w:rsidRDefault="00DA49B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AA7E554" wp14:editId="5FF151C9">
            <wp:extent cx="4711700" cy="265033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7185" cy="265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FB2" w:rsidRPr="004B4C49" w:rsidRDefault="00F44D5E" w:rsidP="004B4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PID Renamed to Product Id</w:t>
      </w:r>
    </w:p>
    <w:p w:rsidR="00D04FB2" w:rsidRPr="00D04FB2" w:rsidRDefault="00D04FB2" w:rsidP="00D04FB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1173DC2">
            <wp:simplePos x="0" y="0"/>
            <wp:positionH relativeFrom="margin">
              <wp:align>left</wp:align>
            </wp:positionH>
            <wp:positionV relativeFrom="paragraph">
              <wp:posOffset>298450</wp:posOffset>
            </wp:positionV>
            <wp:extent cx="5758180" cy="3238500"/>
            <wp:effectExtent l="0" t="0" r="0" b="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04FB2" w:rsidRPr="00D04FB2" w:rsidRDefault="00D04FB2" w:rsidP="00D04FB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04FB2" w:rsidRPr="00D04FB2" w:rsidRDefault="00D04FB2" w:rsidP="00D04FB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04FB2" w:rsidRDefault="00D04FB2" w:rsidP="00D04FB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04FB2" w:rsidRPr="00D04FB2" w:rsidRDefault="00D04FB2" w:rsidP="00D04FB2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F44D5E" w:rsidRDefault="00D04FB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br w:type="textWrapping" w:clear="all"/>
      </w:r>
    </w:p>
    <w:p w:rsidR="001018C8" w:rsidRDefault="0001088F" w:rsidP="0001088F">
      <w:pPr>
        <w:rPr>
          <w:b/>
          <w:noProof/>
          <w:color w:val="FFC000"/>
          <w:sz w:val="48"/>
          <w:szCs w:val="48"/>
        </w:rPr>
      </w:pPr>
      <w:r w:rsidRPr="004114D1">
        <w:rPr>
          <w:b/>
          <w:noProof/>
          <w:color w:val="FFC000"/>
          <w:sz w:val="48"/>
          <w:szCs w:val="48"/>
        </w:rPr>
        <w:t xml:space="preserve"># Session </w:t>
      </w:r>
      <w:r>
        <w:rPr>
          <w:b/>
          <w:noProof/>
          <w:color w:val="FFC000"/>
          <w:sz w:val="48"/>
          <w:szCs w:val="48"/>
        </w:rPr>
        <w:t>3</w:t>
      </w:r>
      <w:r w:rsidRPr="004114D1">
        <w:rPr>
          <w:b/>
          <w:noProof/>
          <w:color w:val="FFC000"/>
          <w:sz w:val="48"/>
          <w:szCs w:val="48"/>
        </w:rPr>
        <w:t>:</w:t>
      </w:r>
    </w:p>
    <w:p w:rsidR="0005774F" w:rsidRPr="0005774F" w:rsidRDefault="0005774F" w:rsidP="0001088F">
      <w:pPr>
        <w:rPr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 xml:space="preserve">1: </w:t>
      </w:r>
      <w:r w:rsidRPr="00C3341C">
        <w:rPr>
          <w:noProof/>
          <w:color w:val="000000" w:themeColor="text1"/>
        </w:rPr>
        <w:t>Using Above data task 1 query is solved</w:t>
      </w:r>
    </w:p>
    <w:p w:rsidR="0001088F" w:rsidRDefault="001018C8" w:rsidP="0001088F">
      <w:pPr>
        <w:rPr>
          <w:b/>
          <w:noProof/>
          <w:color w:val="FFC000"/>
          <w:sz w:val="48"/>
          <w:szCs w:val="48"/>
        </w:rPr>
      </w:pPr>
      <w:r>
        <w:rPr>
          <w:b/>
          <w:noProof/>
          <w:color w:val="FFC000"/>
          <w:sz w:val="48"/>
          <w:szCs w:val="48"/>
        </w:rPr>
        <w:object w:dxaOrig="1508" w:dyaOrig="9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5pt;height:49pt" o:ole="">
            <v:imagedata r:id="rId17" o:title=""/>
          </v:shape>
          <o:OLEObject Type="Embed" ProgID="Excel.Sheet.12" ShapeID="_x0000_i1025" DrawAspect="Icon" ObjectID="_1851799570" r:id="rId18"/>
        </w:object>
      </w:r>
    </w:p>
    <w:p w:rsidR="0001088F" w:rsidRDefault="009212F1" w:rsidP="0001088F">
      <w:pPr>
        <w:rPr>
          <w:b/>
          <w:i/>
          <w:noProof/>
          <w:color w:val="C45911" w:themeColor="accent2" w:themeShade="BF"/>
        </w:rPr>
      </w:pPr>
      <w:r w:rsidRPr="009212F1">
        <w:rPr>
          <w:noProof/>
        </w:rPr>
        <w:t xml:space="preserve">Data loaded in Power -Bi as such seen in Table view screenshot below </w:t>
      </w:r>
    </w:p>
    <w:p w:rsidR="00F67D6A" w:rsidRDefault="009212F1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2DC3C2BC" wp14:editId="6D56F498">
            <wp:extent cx="3523239" cy="1981822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75547" cy="20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B85" w:rsidRDefault="00F15009" w:rsidP="000C3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</w:pPr>
      <w:r w:rsidRPr="00F15009">
        <w:rPr>
          <w:b/>
          <w:i/>
          <w:noProof/>
          <w:color w:val="C45911" w:themeColor="accent2" w:themeShade="BF"/>
        </w:rPr>
        <w:t>Tasks 2:</w:t>
      </w:r>
      <w:r w:rsidR="000C3F10">
        <w:rPr>
          <w:b/>
          <w:i/>
          <w:noProof/>
          <w:color w:val="C45911" w:themeColor="accent2" w:themeShade="BF"/>
        </w:rPr>
        <w:t xml:space="preserve"> </w:t>
      </w:r>
    </w:p>
    <w:p w:rsidR="00417EA6" w:rsidRPr="003B39CA" w:rsidRDefault="003B39CA" w:rsidP="000C3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9CA">
        <w:rPr>
          <w:rFonts w:ascii="Times New Roman" w:eastAsia="Times New Roman" w:hAnsi="Times New Roman" w:cs="Times New Roman"/>
          <w:sz w:val="24"/>
          <w:szCs w:val="24"/>
        </w:rPr>
        <w:t>Direct Query by Transforming data</w:t>
      </w:r>
    </w:p>
    <w:p w:rsidR="003B39CA" w:rsidRPr="000C3F10" w:rsidRDefault="003B39CA" w:rsidP="000C3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39AF98B0" wp14:editId="761E314B">
            <wp:extent cx="4910667" cy="2762250"/>
            <wp:effectExtent l="0" t="0" r="444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12761" cy="276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B6D" w:rsidRPr="004D2B6D" w:rsidRDefault="004D2B6D" w:rsidP="004D2B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One-line difference:</w:t>
      </w: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t>Import</w:t>
      </w: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 copies the data into Power BI for faster analysis, while </w:t>
      </w:r>
      <w:proofErr w:type="spellStart"/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t>DirectQuery</w:t>
      </w:r>
      <w:proofErr w:type="spellEnd"/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 leaves the data in the source and queries it whenever visuals need data.</w:t>
      </w:r>
    </w:p>
    <w:p w:rsidR="004D2B6D" w:rsidRPr="004D2B6D" w:rsidRDefault="004D2B6D" w:rsidP="004D2B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So, for the </w:t>
      </w:r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t>provided CSV</w:t>
      </w: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, use </w:t>
      </w:r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t>Import mode</w:t>
      </w: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; you cannot directly select </w:t>
      </w:r>
      <w:proofErr w:type="spellStart"/>
      <w:r w:rsidRPr="004D2B6D">
        <w:rPr>
          <w:rFonts w:ascii="Times New Roman" w:eastAsia="Times New Roman" w:hAnsi="Times New Roman" w:cs="Times New Roman"/>
          <w:sz w:val="24"/>
          <w:szCs w:val="24"/>
        </w:rPr>
        <w:t>DirectQuery</w:t>
      </w:r>
      <w:proofErr w:type="spellEnd"/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 for this file.</w:t>
      </w:r>
    </w:p>
    <w:p w:rsidR="002076BC" w:rsidRPr="000B7D9C" w:rsidRDefault="002076BC" w:rsidP="00F15009">
      <w:pPr>
        <w:rPr>
          <w:b/>
          <w:noProof/>
          <w:color w:val="000000" w:themeColor="text1"/>
        </w:rPr>
      </w:pPr>
      <w:r>
        <w:rPr>
          <w:b/>
          <w:i/>
          <w:noProof/>
          <w:color w:val="C45911" w:themeColor="accent2" w:themeShade="BF"/>
        </w:rPr>
        <w:t>Tasks 3:</w:t>
      </w:r>
      <w:r w:rsidR="001F1AC9">
        <w:rPr>
          <w:b/>
          <w:i/>
          <w:noProof/>
          <w:color w:val="C45911" w:themeColor="accent2" w:themeShade="BF"/>
        </w:rPr>
        <w:t xml:space="preserve"> </w:t>
      </w:r>
      <w:r w:rsidR="001F1AC9" w:rsidRPr="000B7D9C">
        <w:rPr>
          <w:b/>
          <w:noProof/>
          <w:color w:val="000000" w:themeColor="text1"/>
          <w:highlight w:val="yellow"/>
        </w:rPr>
        <w:t>Pending</w:t>
      </w:r>
    </w:p>
    <w:p w:rsidR="00593D28" w:rsidRDefault="00593D28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  <w:r w:rsidRPr="00800569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4:</w:t>
      </w:r>
      <w:r w:rsidR="00F13CD3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 </w:t>
      </w:r>
      <w:r w:rsidR="00800569"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Connect Power bi to </w:t>
      </w:r>
      <w:proofErr w:type="gramStart"/>
      <w:r w:rsidR="00800569"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SQL </w:t>
      </w:r>
      <w:r w:rsidR="00800569"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  <w:t>:</w:t>
      </w:r>
      <w:proofErr w:type="gramEnd"/>
      <w:r w:rsidR="00800569"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  <w:t xml:space="preserve"> </w:t>
      </w:r>
      <w:r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  <w:t>Pending</w:t>
      </w: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Pr="00591B1E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947D53" w:rsidRPr="00F01C34" w:rsidRDefault="00947D53" w:rsidP="00F01C34">
      <w:pPr>
        <w:rPr>
          <w:noProof/>
          <w:color w:val="C45911" w:themeColor="accent2" w:themeShade="BF"/>
        </w:rPr>
      </w:pPr>
      <w:r w:rsidRPr="00591B1E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t>Task 5:</w:t>
      </w:r>
      <w:r w:rsidR="00BB1E17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 </w:t>
      </w:r>
      <w:r w:rsidR="00BB1E17" w:rsidRPr="00C3341C">
        <w:rPr>
          <w:noProof/>
          <w:color w:val="000000" w:themeColor="text1"/>
        </w:rPr>
        <w:t xml:space="preserve">Using </w:t>
      </w:r>
      <w:r w:rsidR="00BB1E17">
        <w:rPr>
          <w:noProof/>
          <w:color w:val="000000" w:themeColor="text1"/>
        </w:rPr>
        <w:t>below</w:t>
      </w:r>
      <w:r w:rsidR="00BB1E17" w:rsidRPr="00C3341C">
        <w:rPr>
          <w:noProof/>
          <w:color w:val="000000" w:themeColor="text1"/>
        </w:rPr>
        <w:t xml:space="preserve"> data task </w:t>
      </w:r>
      <w:r w:rsidR="00BB1E17">
        <w:rPr>
          <w:noProof/>
          <w:color w:val="000000" w:themeColor="text1"/>
        </w:rPr>
        <w:t>5</w:t>
      </w:r>
      <w:r w:rsidR="00BB1E17" w:rsidRPr="00C3341C">
        <w:rPr>
          <w:noProof/>
          <w:color w:val="000000" w:themeColor="text1"/>
        </w:rPr>
        <w:t xml:space="preserve"> query is solved</w:t>
      </w:r>
    </w:p>
    <w:p w:rsidR="00947D53" w:rsidRDefault="0070238F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object w:dxaOrig="1508" w:dyaOrig="983">
          <v:shape id="_x0000_i1026" type="#_x0000_t75" style="width:75.5pt;height:49pt" o:ole="">
            <v:imagedata r:id="rId21" o:title=""/>
          </v:shape>
          <o:OLEObject Type="Embed" ProgID="Excel.SheetMacroEnabled.12" ShapeID="_x0000_i1026" DrawAspect="Icon" ObjectID="_1851799571" r:id="rId22"/>
        </w:object>
      </w:r>
      <w:r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object w:dxaOrig="1508" w:dyaOrig="983">
          <v:shape id="_x0000_i1027" type="#_x0000_t75" style="width:75.5pt;height:49pt" o:ole="">
            <v:imagedata r:id="rId23" o:title=""/>
          </v:shape>
          <o:OLEObject Type="Embed" ProgID="Excel.Sheet.12" ShapeID="_x0000_i1027" DrawAspect="Icon" ObjectID="_1851799572" r:id="rId24"/>
        </w:object>
      </w:r>
      <w:r w:rsidR="00AE5115"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object w:dxaOrig="1508" w:dyaOrig="983">
          <v:shape id="_x0000_i1028" type="#_x0000_t75" style="width:75.5pt;height:49pt" o:ole="">
            <v:imagedata r:id="rId25" o:title=""/>
          </v:shape>
          <o:OLEObject Type="Embed" ProgID="Package" ShapeID="_x0000_i1028" DrawAspect="Icon" ObjectID="_1851799573" r:id="rId26"/>
        </w:object>
      </w:r>
    </w:p>
    <w:p w:rsidR="00947D53" w:rsidRDefault="00947D5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</w:pPr>
    </w:p>
    <w:p w:rsidR="004D34B6" w:rsidRDefault="00947D5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02AC1A1C" wp14:editId="2AFF0030">
            <wp:extent cx="3310528" cy="1862172"/>
            <wp:effectExtent l="0" t="0" r="4445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1072" cy="186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4D34B6">
        <w:rPr>
          <w:noProof/>
        </w:rPr>
        <w:drawing>
          <wp:inline distT="0" distB="0" distL="0" distR="0" wp14:anchorId="0C5FBD98" wp14:editId="28BC53F1">
            <wp:extent cx="5943600" cy="334327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250" w:rsidRDefault="00E70250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AA3EBB" w:rsidRDefault="00AA3EBB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383BB2" w:rsidRDefault="004C4C31" w:rsidP="00383BB2">
      <w:pPr>
        <w:spacing w:before="100" w:beforeAutospacing="1" w:after="100" w:afterAutospacing="1" w:line="240" w:lineRule="auto"/>
        <w:rPr>
          <w:b/>
          <w:noProof/>
          <w:color w:val="FFC000"/>
          <w:sz w:val="48"/>
          <w:szCs w:val="48"/>
        </w:rPr>
      </w:pPr>
      <w:r w:rsidRPr="004114D1">
        <w:rPr>
          <w:b/>
          <w:noProof/>
          <w:color w:val="FFC000"/>
          <w:sz w:val="48"/>
          <w:szCs w:val="48"/>
        </w:rPr>
        <w:lastRenderedPageBreak/>
        <w:t xml:space="preserve"># Session </w:t>
      </w:r>
      <w:r>
        <w:rPr>
          <w:b/>
          <w:noProof/>
          <w:color w:val="FFC000"/>
          <w:sz w:val="48"/>
          <w:szCs w:val="48"/>
        </w:rPr>
        <w:t>4</w:t>
      </w:r>
      <w:r w:rsidRPr="004114D1">
        <w:rPr>
          <w:b/>
          <w:noProof/>
          <w:color w:val="FFC000"/>
          <w:sz w:val="48"/>
          <w:szCs w:val="48"/>
        </w:rPr>
        <w:t>:</w:t>
      </w:r>
      <w:r w:rsidR="00383BB2">
        <w:rPr>
          <w:b/>
          <w:noProof/>
          <w:color w:val="FFC000"/>
          <w:sz w:val="48"/>
          <w:szCs w:val="48"/>
        </w:rPr>
        <w:t xml:space="preserve"> </w:t>
      </w:r>
    </w:p>
    <w:p w:rsidR="00D17F93" w:rsidRPr="00D17F93" w:rsidRDefault="00D17F93" w:rsidP="00D17F93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 xml:space="preserve">1: </w:t>
      </w:r>
    </w:p>
    <w:p w:rsidR="004C4C31" w:rsidRPr="004114D1" w:rsidRDefault="00AE5115" w:rsidP="00383BB2">
      <w:pPr>
        <w:rPr>
          <w:b/>
          <w:noProof/>
          <w:color w:val="FFC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29" type="#_x0000_t75" style="width:75.5pt;height:49pt" o:ole="">
            <v:imagedata r:id="rId29" o:title=""/>
          </v:shape>
          <o:OLEObject Type="Embed" ProgID="Package" ShapeID="_x0000_i1029" DrawAspect="Icon" ObjectID="_1851799574" r:id="rId30"/>
        </w:object>
      </w:r>
      <w:r w:rsidR="00F55773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30" type="#_x0000_t75" style="width:75.5pt;height:49pt" o:ole="">
            <v:imagedata r:id="rId31" o:title=""/>
          </v:shape>
          <o:OLEObject Type="Embed" ProgID="Excel.SheetMacroEnabled.12" ShapeID="_x0000_i1030" DrawAspect="Icon" ObjectID="_1851799575" r:id="rId32"/>
        </w:object>
      </w:r>
    </w:p>
    <w:p w:rsidR="00383BB2" w:rsidRDefault="00383BB2" w:rsidP="00DE33B7">
      <w:pP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59D2F638" wp14:editId="3A2A75FE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F93" w:rsidRDefault="00D17F93" w:rsidP="00383BB2">
      <w:pPr>
        <w:rPr>
          <w:b/>
          <w:i/>
          <w:noProof/>
          <w:color w:val="C45911" w:themeColor="accent2" w:themeShade="BF"/>
        </w:rPr>
      </w:pPr>
    </w:p>
    <w:p w:rsidR="009520B7" w:rsidRDefault="00383BB2" w:rsidP="00383BB2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 w:rsidR="009520B7">
        <w:rPr>
          <w:b/>
          <w:i/>
          <w:noProof/>
          <w:color w:val="C45911" w:themeColor="accent2" w:themeShade="BF"/>
        </w:rPr>
        <w:t>2:</w:t>
      </w:r>
    </w:p>
    <w:p w:rsidR="00383BB2" w:rsidRDefault="009520B7" w:rsidP="00383BB2">
      <w:pPr>
        <w:rPr>
          <w:b/>
          <w:i/>
          <w:noProof/>
          <w:color w:val="C45911" w:themeColor="accent2" w:themeShade="BF"/>
        </w:rPr>
      </w:pPr>
      <w:r>
        <w:rPr>
          <w:b/>
          <w:i/>
          <w:noProof/>
          <w:color w:val="C45911" w:themeColor="accent2" w:themeShade="BF"/>
        </w:rPr>
        <w:object w:dxaOrig="1508" w:dyaOrig="983">
          <v:shape id="_x0000_i1031" type="#_x0000_t75" style="width:75.5pt;height:49pt" o:ole="">
            <v:imagedata r:id="rId34" o:title=""/>
          </v:shape>
          <o:OLEObject Type="Embed" ProgID="Package" ShapeID="_x0000_i1031" DrawAspect="Icon" ObjectID="_1851799576" r:id="rId35"/>
        </w:object>
      </w:r>
    </w:p>
    <w:p w:rsidR="00593D28" w:rsidRDefault="00D87B44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7DB65BBD" wp14:editId="57EA4ADC">
            <wp:extent cx="3328528" cy="164592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71161" cy="16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D28" w:rsidRDefault="00D87B44" w:rsidP="00F15009">
      <w:pPr>
        <w:rPr>
          <w:b/>
          <w:i/>
          <w:noProof/>
          <w:color w:val="C45911" w:themeColor="accent2" w:themeShade="BF"/>
        </w:rPr>
      </w:pPr>
      <w:r>
        <w:rPr>
          <w:b/>
          <w:i/>
          <w:noProof/>
          <w:color w:val="C45911" w:themeColor="accent2" w:themeShade="BF"/>
        </w:rPr>
        <w:lastRenderedPageBreak/>
        <w:t xml:space="preserve">Task 3: </w:t>
      </w:r>
    </w:p>
    <w:p w:rsidR="001D6764" w:rsidRDefault="001D6764" w:rsidP="00F15009">
      <w:pPr>
        <w:rPr>
          <w:b/>
          <w:i/>
          <w:noProof/>
          <w:color w:val="C45911" w:themeColor="accent2" w:themeShade="BF"/>
        </w:rPr>
      </w:pPr>
      <w:r>
        <w:rPr>
          <w:noProof/>
        </w:rPr>
        <w:drawing>
          <wp:inline distT="0" distB="0" distL="0" distR="0" wp14:anchorId="3899DE24" wp14:editId="5100CA1B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7B3B" w:rsidRDefault="009F7B3B" w:rsidP="00F15009">
      <w:pPr>
        <w:rPr>
          <w:b/>
          <w:i/>
          <w:noProof/>
          <w:color w:val="C45911" w:themeColor="accent2" w:themeShade="BF"/>
        </w:rPr>
      </w:pPr>
    </w:p>
    <w:p w:rsidR="009F7B3B" w:rsidRDefault="009F7B3B" w:rsidP="00F15009">
      <w:pPr>
        <w:rPr>
          <w:b/>
          <w:i/>
          <w:noProof/>
          <w:color w:val="C45911" w:themeColor="accent2" w:themeShade="BF"/>
        </w:rPr>
      </w:pPr>
      <w:r>
        <w:rPr>
          <w:b/>
          <w:i/>
          <w:noProof/>
          <w:color w:val="C45911" w:themeColor="accent2" w:themeShade="BF"/>
        </w:rPr>
        <w:t>Task 4:</w:t>
      </w:r>
    </w:p>
    <w:p w:rsidR="006A517D" w:rsidRDefault="006A517D" w:rsidP="00F15009">
      <w:pPr>
        <w:rPr>
          <w:b/>
          <w:i/>
          <w:noProof/>
          <w:color w:val="C45911" w:themeColor="accent2" w:themeShade="BF"/>
        </w:rPr>
      </w:pPr>
      <w:r>
        <w:rPr>
          <w:noProof/>
        </w:rPr>
        <w:drawing>
          <wp:inline distT="0" distB="0" distL="0" distR="0" wp14:anchorId="622C27F6" wp14:editId="1DEEA07B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E9F" w:rsidRPr="000C3F10" w:rsidRDefault="00B16E9F" w:rsidP="00F15009">
      <w:pPr>
        <w:rPr>
          <w:b/>
          <w:noProof/>
          <w:color w:val="C45911" w:themeColor="accent2" w:themeShade="BF"/>
        </w:rPr>
      </w:pPr>
    </w:p>
    <w:p w:rsidR="002076BC" w:rsidRDefault="006A517D" w:rsidP="00F15009">
      <w:pPr>
        <w:rPr>
          <w:b/>
          <w:i/>
          <w:noProof/>
          <w:color w:val="C45911" w:themeColor="accent2" w:themeShade="BF"/>
        </w:rPr>
      </w:pPr>
      <w:r>
        <w:rPr>
          <w:b/>
          <w:i/>
          <w:noProof/>
          <w:color w:val="C45911" w:themeColor="accent2" w:themeShade="BF"/>
        </w:rPr>
        <w:lastRenderedPageBreak/>
        <w:t>Task 5:</w:t>
      </w:r>
    </w:p>
    <w:p w:rsidR="00DB5F1C" w:rsidRDefault="00DB5F1C" w:rsidP="00F15009">
      <w:pPr>
        <w:rPr>
          <w:b/>
          <w:i/>
          <w:noProof/>
          <w:color w:val="C45911" w:themeColor="accent2" w:themeShade="BF"/>
        </w:rPr>
      </w:pPr>
      <w:r>
        <w:rPr>
          <w:noProof/>
        </w:rPr>
        <w:drawing>
          <wp:inline distT="0" distB="0" distL="0" distR="0" wp14:anchorId="63FF17EE" wp14:editId="5C451461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F1C" w:rsidRPr="00F15009" w:rsidRDefault="00DB5F1C" w:rsidP="00F15009">
      <w:pPr>
        <w:rPr>
          <w:b/>
          <w:i/>
          <w:noProof/>
          <w:color w:val="C45911" w:themeColor="accent2" w:themeShade="BF"/>
        </w:rPr>
      </w:pPr>
    </w:p>
    <w:p w:rsidR="00F15009" w:rsidRDefault="00F1500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644795">
      <w:pPr>
        <w:spacing w:before="100" w:beforeAutospacing="1" w:after="100" w:afterAutospacing="1" w:line="240" w:lineRule="auto"/>
        <w:rPr>
          <w:b/>
          <w:noProof/>
          <w:color w:val="FFC000"/>
          <w:sz w:val="48"/>
          <w:szCs w:val="48"/>
        </w:rPr>
      </w:pPr>
      <w:r w:rsidRPr="004114D1">
        <w:rPr>
          <w:b/>
          <w:noProof/>
          <w:color w:val="FFC000"/>
          <w:sz w:val="48"/>
          <w:szCs w:val="48"/>
        </w:rPr>
        <w:lastRenderedPageBreak/>
        <w:t xml:space="preserve"># Session </w:t>
      </w:r>
      <w:r>
        <w:rPr>
          <w:b/>
          <w:noProof/>
          <w:color w:val="FFC000"/>
          <w:sz w:val="48"/>
          <w:szCs w:val="48"/>
        </w:rPr>
        <w:t>5</w:t>
      </w:r>
      <w:r w:rsidRPr="004114D1">
        <w:rPr>
          <w:b/>
          <w:noProof/>
          <w:color w:val="FFC000"/>
          <w:sz w:val="48"/>
          <w:szCs w:val="48"/>
        </w:rPr>
        <w:t>:</w:t>
      </w:r>
      <w:r>
        <w:rPr>
          <w:b/>
          <w:noProof/>
          <w:color w:val="FFC000"/>
          <w:sz w:val="48"/>
          <w:szCs w:val="48"/>
        </w:rPr>
        <w:t xml:space="preserve"> </w:t>
      </w:r>
    </w:p>
    <w:p w:rsidR="00644795" w:rsidRDefault="00644795" w:rsidP="00644795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 xml:space="preserve">1: </w:t>
      </w:r>
    </w:p>
    <w:p w:rsidR="00C3341C" w:rsidRDefault="00C3341C" w:rsidP="00644795">
      <w:pPr>
        <w:rPr>
          <w:noProof/>
          <w:color w:val="000000" w:themeColor="text1"/>
        </w:rPr>
      </w:pPr>
      <w:r w:rsidRPr="00C3341C">
        <w:rPr>
          <w:noProof/>
          <w:color w:val="000000" w:themeColor="text1"/>
        </w:rPr>
        <w:object w:dxaOrig="1508" w:dyaOrig="983">
          <v:shape id="_x0000_i1032" type="#_x0000_t75" style="width:75.5pt;height:49pt" o:ole="">
            <v:imagedata r:id="rId40" o:title=""/>
          </v:shape>
          <o:OLEObject Type="Embed" ProgID="Excel.SheetMacroEnabled.12" ShapeID="_x0000_i1032" DrawAspect="Icon" ObjectID="_1851799577" r:id="rId41"/>
        </w:object>
      </w:r>
    </w:p>
    <w:p w:rsidR="00C3341C" w:rsidRPr="00C3341C" w:rsidRDefault="00C3341C" w:rsidP="00644795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>Using Above data task 1 query is solved</w:t>
      </w:r>
    </w:p>
    <w:p w:rsidR="00C3341C" w:rsidRDefault="00C3341C" w:rsidP="00644795">
      <w:pPr>
        <w:rPr>
          <w:b/>
          <w:i/>
          <w:noProof/>
          <w:color w:val="C45911" w:themeColor="accent2" w:themeShade="BF"/>
        </w:rPr>
      </w:pPr>
      <w:r>
        <w:rPr>
          <w:noProof/>
        </w:rPr>
        <w:drawing>
          <wp:inline distT="0" distB="0" distL="0" distR="0" wp14:anchorId="64503F8A" wp14:editId="1E29553B">
            <wp:extent cx="3357608" cy="18886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78921" cy="190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846" w:rsidRDefault="00F709DB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2:</w:t>
      </w:r>
    </w:p>
    <w:p w:rsidR="00415812" w:rsidRDefault="006D7A34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440" w:dyaOrig="1440">
          <v:shape id="_x0000_s1028" type="#_x0000_t75" style="position:absolute;margin-left:0;margin-top:0;width:75.4pt;height:49.05pt;z-index:251659264;mso-position-horizontal:left;mso-position-horizontal-relative:text;mso-position-vertical-relative:text">
            <v:imagedata r:id="rId43" o:title=""/>
            <w10:wrap type="square" side="right"/>
          </v:shape>
          <o:OLEObject Type="Embed" ProgID="Excel.Sheet.12" ShapeID="_x0000_s1028" DrawAspect="Icon" ObjectID="_1851799583" r:id="rId44"/>
        </w:object>
      </w:r>
    </w:p>
    <w:p w:rsidR="00415812" w:rsidRDefault="00415812" w:rsidP="00644795">
      <w:pPr>
        <w:rPr>
          <w:b/>
          <w:noProof/>
          <w:color w:val="833C0B" w:themeColor="accent2" w:themeShade="80"/>
        </w:rPr>
      </w:pPr>
    </w:p>
    <w:p w:rsidR="00415812" w:rsidRDefault="00415812" w:rsidP="00644795">
      <w:pPr>
        <w:rPr>
          <w:b/>
          <w:noProof/>
          <w:color w:val="833C0B" w:themeColor="accent2" w:themeShade="80"/>
        </w:rPr>
      </w:pPr>
    </w:p>
    <w:p w:rsidR="00F709DB" w:rsidRPr="00415812" w:rsidRDefault="00415812" w:rsidP="00644795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>Using Above data task 1 query is solved</w:t>
      </w:r>
    </w:p>
    <w:p w:rsidR="00CF2A12" w:rsidRDefault="004C0C9C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4A7A80D8" wp14:editId="5D67D471">
            <wp:extent cx="2358915" cy="1326890"/>
            <wp:effectExtent l="0" t="0" r="381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81058" cy="133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5812">
        <w:rPr>
          <w:noProof/>
        </w:rPr>
        <w:drawing>
          <wp:inline distT="0" distB="0" distL="0" distR="0" wp14:anchorId="5E9C2DA9" wp14:editId="2890A482">
            <wp:extent cx="2186178" cy="1217277"/>
            <wp:effectExtent l="0" t="0" r="508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03784" cy="122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CA7" w:rsidRDefault="00D73CA7" w:rsidP="00644795">
      <w:pPr>
        <w:rPr>
          <w:b/>
          <w:noProof/>
          <w:color w:val="833C0B" w:themeColor="accent2" w:themeShade="80"/>
        </w:rPr>
      </w:pPr>
    </w:p>
    <w:p w:rsidR="00D73CA7" w:rsidRDefault="00D73CA7" w:rsidP="00644795">
      <w:pPr>
        <w:rPr>
          <w:b/>
          <w:noProof/>
          <w:color w:val="833C0B" w:themeColor="accent2" w:themeShade="80"/>
        </w:rPr>
      </w:pPr>
    </w:p>
    <w:p w:rsidR="00D73CA7" w:rsidRDefault="00D73CA7" w:rsidP="00644795">
      <w:pPr>
        <w:rPr>
          <w:b/>
          <w:noProof/>
          <w:color w:val="833C0B" w:themeColor="accent2" w:themeShade="80"/>
        </w:rPr>
      </w:pPr>
    </w:p>
    <w:p w:rsidR="00793A88" w:rsidRDefault="00793A88" w:rsidP="00644795">
      <w:pPr>
        <w:rPr>
          <w:b/>
          <w:noProof/>
          <w:color w:val="833C0B" w:themeColor="accent2" w:themeShade="80"/>
        </w:rPr>
      </w:pPr>
    </w:p>
    <w:p w:rsidR="00607665" w:rsidRDefault="00195285" w:rsidP="00644795">
      <w:pPr>
        <w:rPr>
          <w:b/>
          <w:noProof/>
          <w:color w:val="833C0B" w:themeColor="accent2" w:themeShade="80"/>
        </w:rPr>
      </w:pPr>
      <w:r w:rsidRPr="008579C3">
        <w:rPr>
          <w:b/>
          <w:noProof/>
          <w:color w:val="833C0B" w:themeColor="accent2" w:themeShade="80"/>
        </w:rPr>
        <w:t xml:space="preserve">Tasks </w:t>
      </w:r>
      <w:r>
        <w:rPr>
          <w:b/>
          <w:noProof/>
          <w:color w:val="833C0B" w:themeColor="accent2" w:themeShade="80"/>
        </w:rPr>
        <w:t>3:</w:t>
      </w:r>
    </w:p>
    <w:p w:rsidR="00D73CA7" w:rsidRDefault="00793A88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508" w:dyaOrig="983">
          <v:shape id="_x0000_i1034" type="#_x0000_t75" style="width:75.5pt;height:49pt" o:ole="">
            <v:imagedata r:id="rId46" o:title=""/>
          </v:shape>
          <o:OLEObject Type="Embed" ProgID="Excel.Sheet.12" ShapeID="_x0000_i1034" DrawAspect="Icon" ObjectID="_1851799578" r:id="rId47"/>
        </w:object>
      </w:r>
    </w:p>
    <w:p w:rsidR="004B507F" w:rsidRPr="00022C3F" w:rsidRDefault="00793A88" w:rsidP="00644795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>Using Above data task 1 query is solved</w:t>
      </w:r>
    </w:p>
    <w:p w:rsidR="0088638F" w:rsidRDefault="008642EE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6C2C5768" wp14:editId="61448A9B">
            <wp:extent cx="2341315" cy="1591021"/>
            <wp:effectExtent l="0" t="0" r="190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5781" cy="16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022C3F" w:rsidRDefault="00022C3F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4:</w:t>
      </w:r>
    </w:p>
    <w:p w:rsidR="00623E24" w:rsidRDefault="00623E24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508" w:dyaOrig="983">
          <v:shape id="_x0000_i1035" type="#_x0000_t75" style="width:75.5pt;height:49pt" o:ole="">
            <v:imagedata r:id="rId49" o:title=""/>
          </v:shape>
          <o:OLEObject Type="Embed" ProgID="Excel.Sheet.12" ShapeID="_x0000_i1035" DrawAspect="Icon" ObjectID="_1851799579" r:id="rId50"/>
        </w:object>
      </w:r>
    </w:p>
    <w:p w:rsidR="00623E24" w:rsidRPr="00022C3F" w:rsidRDefault="00623E24" w:rsidP="00623E24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>Using Above data</w:t>
      </w:r>
      <w:r w:rsidR="005A0D6E">
        <w:rPr>
          <w:noProof/>
          <w:color w:val="000000" w:themeColor="text1"/>
        </w:rPr>
        <w:t xml:space="preserve"> </w:t>
      </w:r>
      <w:r w:rsidRPr="00C3341C">
        <w:rPr>
          <w:noProof/>
          <w:color w:val="000000" w:themeColor="text1"/>
        </w:rPr>
        <w:t>task 1 query is solved</w:t>
      </w:r>
    </w:p>
    <w:p w:rsidR="00623E24" w:rsidRDefault="00623E24" w:rsidP="00644795">
      <w:pPr>
        <w:rPr>
          <w:b/>
          <w:noProof/>
          <w:color w:val="833C0B" w:themeColor="accent2" w:themeShade="80"/>
        </w:rPr>
      </w:pPr>
    </w:p>
    <w:p w:rsidR="00022C3F" w:rsidRDefault="002C6BEF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6A127BEB" wp14:editId="6A53994C">
            <wp:extent cx="2570127" cy="1571625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7587" cy="158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5A0D6E" w:rsidRPr="008306FC" w:rsidRDefault="005A0D6E" w:rsidP="00644795">
      <w:pPr>
        <w:rPr>
          <w:noProof/>
          <w:color w:val="000000" w:themeColor="text1"/>
        </w:rPr>
      </w:pPr>
      <w:r w:rsidRPr="008306FC">
        <w:rPr>
          <w:noProof/>
          <w:color w:val="000000" w:themeColor="text1"/>
        </w:rPr>
        <w:t>And as seen below sum of column by graph and measure is same as per the query request the numeric value required</w:t>
      </w:r>
    </w:p>
    <w:p w:rsidR="005A0D6E" w:rsidRDefault="005A0D6E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 xml:space="preserve"> </w:t>
      </w:r>
    </w:p>
    <w:p w:rsidR="00623E24" w:rsidRDefault="00623E24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15392AC6" wp14:editId="6BCCA037">
            <wp:extent cx="3651221" cy="1675778"/>
            <wp:effectExtent l="0" t="0" r="698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4547" cy="168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665" w:rsidRDefault="00607665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265E7D" w:rsidRDefault="00265E7D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5:</w:t>
      </w:r>
    </w:p>
    <w:p w:rsidR="00265E7D" w:rsidRDefault="00265E7D" w:rsidP="00644795">
      <w:pPr>
        <w:rPr>
          <w:b/>
          <w:noProof/>
          <w:color w:val="833C0B" w:themeColor="accent2" w:themeShade="80"/>
        </w:rPr>
      </w:pPr>
    </w:p>
    <w:p w:rsidR="00607665" w:rsidRDefault="00265E7D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508" w:dyaOrig="983">
          <v:shape id="_x0000_i1036" type="#_x0000_t75" style="width:75.5pt;height:49pt" o:ole="">
            <v:imagedata r:id="rId53" o:title=""/>
          </v:shape>
          <o:OLEObject Type="Embed" ProgID="Excel.Sheet.12" ShapeID="_x0000_i1036" DrawAspect="Icon" ObjectID="_1851799580" r:id="rId54"/>
        </w:object>
      </w:r>
    </w:p>
    <w:p w:rsidR="009455B9" w:rsidRDefault="009455B9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01972EA2" wp14:editId="001DD31C">
            <wp:extent cx="5943600" cy="33432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CAD" w:rsidRPr="00D21505" w:rsidRDefault="00FE7CAD" w:rsidP="00644795">
      <w:pPr>
        <w:rPr>
          <w:noProof/>
          <w:color w:val="000000" w:themeColor="text1"/>
        </w:rPr>
      </w:pPr>
      <w:r w:rsidRPr="00D21505">
        <w:rPr>
          <w:noProof/>
          <w:color w:val="000000" w:themeColor="text1"/>
        </w:rPr>
        <w:t>Same as above query solved seen in Table view</w:t>
      </w:r>
      <w:r w:rsidR="005C73F0">
        <w:rPr>
          <w:noProof/>
          <w:color w:val="000000" w:themeColor="text1"/>
        </w:rPr>
        <w:t xml:space="preserve"> below as seen:</w:t>
      </w:r>
    </w:p>
    <w:p w:rsidR="00FE7CAD" w:rsidRDefault="00FE7CAD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0036B79F" wp14:editId="223B8AD0">
            <wp:extent cx="4578220" cy="257524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81166" cy="2576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AA0846" w:rsidRDefault="00AA0846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lastRenderedPageBreak/>
        <w:t>Session</w:t>
      </w:r>
      <w:r w:rsidR="00F372D0">
        <w:rPr>
          <w:b/>
          <w:noProof/>
          <w:color w:val="833C0B" w:themeColor="accent2" w:themeShade="80"/>
        </w:rPr>
        <w:t xml:space="preserve"> 6:</w:t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1:</w:t>
      </w:r>
    </w:p>
    <w:p w:rsidR="00E13A63" w:rsidRPr="00022C3F" w:rsidRDefault="00E13A63" w:rsidP="00E13A63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 xml:space="preserve">Using </w:t>
      </w:r>
      <w:r w:rsidR="00B85BBF">
        <w:rPr>
          <w:noProof/>
          <w:color w:val="000000" w:themeColor="text1"/>
        </w:rPr>
        <w:t>below</w:t>
      </w:r>
      <w:r w:rsidRPr="00C3341C">
        <w:rPr>
          <w:noProof/>
          <w:color w:val="000000" w:themeColor="text1"/>
        </w:rPr>
        <w:t xml:space="preserve"> data</w:t>
      </w:r>
      <w:r>
        <w:rPr>
          <w:noProof/>
          <w:color w:val="000000" w:themeColor="text1"/>
        </w:rPr>
        <w:t xml:space="preserve"> </w:t>
      </w:r>
      <w:r w:rsidRPr="00C3341C">
        <w:rPr>
          <w:noProof/>
          <w:color w:val="000000" w:themeColor="text1"/>
        </w:rPr>
        <w:t>task 1 query is solved</w:t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745BD5" w:rsidRDefault="00F56347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508" w:dyaOrig="983">
          <v:shape id="_x0000_i1037" type="#_x0000_t75" style="width:75.5pt;height:49pt" o:ole="">
            <v:imagedata r:id="rId57" o:title=""/>
          </v:shape>
          <o:OLEObject Type="Embed" ProgID="Excel.Sheet.12" ShapeID="_x0000_i1037" DrawAspect="Icon" ObjectID="_1851799581" r:id="rId58"/>
        </w:object>
      </w:r>
    </w:p>
    <w:p w:rsidR="00745BD5" w:rsidRDefault="00745BD5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329B7C63" wp14:editId="0C291906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2D0" w:rsidRDefault="00F372D0" w:rsidP="00644795">
      <w:pPr>
        <w:rPr>
          <w:b/>
          <w:noProof/>
          <w:color w:val="833C0B" w:themeColor="accent2" w:themeShade="80"/>
        </w:rPr>
      </w:pPr>
    </w:p>
    <w:p w:rsidR="006A477B" w:rsidRDefault="006A477B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2:</w:t>
      </w:r>
    </w:p>
    <w:p w:rsidR="00592CA2" w:rsidRDefault="00592CA2" w:rsidP="00644795">
      <w:pPr>
        <w:rPr>
          <w:b/>
          <w:noProof/>
          <w:color w:val="833C0B" w:themeColor="accent2" w:themeShade="80"/>
        </w:rPr>
      </w:pPr>
    </w:p>
    <w:p w:rsidR="00E827B9" w:rsidRDefault="00847D5C" w:rsidP="00E827B9">
      <w:pPr>
        <w:rPr>
          <w:b/>
          <w:noProof/>
          <w:color w:val="833C0B" w:themeColor="accent2" w:themeShade="80"/>
        </w:rPr>
      </w:pPr>
      <w:r>
        <w:rPr>
          <w:noProof/>
        </w:rPr>
        <w:lastRenderedPageBreak/>
        <w:drawing>
          <wp:inline distT="0" distB="0" distL="0" distR="0" wp14:anchorId="7EED1EB9" wp14:editId="69C09BD0">
            <wp:extent cx="6203950" cy="3489722"/>
            <wp:effectExtent l="0" t="0" r="635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220937" cy="349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79C3" w:rsidRPr="008579C3" w:rsidRDefault="008579C3" w:rsidP="00644795">
      <w:pPr>
        <w:rPr>
          <w:b/>
          <w:noProof/>
          <w:color w:val="833C0B" w:themeColor="accent2" w:themeShade="80"/>
        </w:rPr>
      </w:pPr>
    </w:p>
    <w:p w:rsidR="00736A35" w:rsidRDefault="00736A35" w:rsidP="00644795">
      <w:pPr>
        <w:rPr>
          <w:noProof/>
        </w:rPr>
      </w:pPr>
    </w:p>
    <w:p w:rsidR="00736A35" w:rsidRDefault="00736A35" w:rsidP="00644795">
      <w:pPr>
        <w:rPr>
          <w:noProof/>
        </w:rPr>
      </w:pPr>
    </w:p>
    <w:p w:rsidR="00736A35" w:rsidRPr="00956F0B" w:rsidRDefault="00736A35" w:rsidP="00956F0B">
      <w:pPr>
        <w:rPr>
          <w:b/>
          <w:noProof/>
          <w:color w:val="C00000"/>
        </w:rPr>
      </w:pPr>
      <w:r w:rsidRPr="002929C5">
        <w:rPr>
          <w:b/>
          <w:noProof/>
          <w:color w:val="C00000"/>
        </w:rPr>
        <w:t>Task 3:</w:t>
      </w:r>
    </w:p>
    <w:p w:rsidR="00736A35" w:rsidRDefault="002929C5" w:rsidP="00644795">
      <w:pPr>
        <w:rPr>
          <w:noProof/>
        </w:rPr>
      </w:pPr>
      <w:r>
        <w:rPr>
          <w:noProof/>
        </w:rPr>
        <w:drawing>
          <wp:inline distT="0" distB="0" distL="0" distR="0" wp14:anchorId="39FAA549" wp14:editId="069F0FB3">
            <wp:extent cx="5943600" cy="33432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A35" w:rsidRDefault="00736A35" w:rsidP="00644795">
      <w:pPr>
        <w:rPr>
          <w:noProof/>
        </w:rPr>
      </w:pPr>
    </w:p>
    <w:p w:rsidR="00B048F2" w:rsidRPr="005B266A" w:rsidRDefault="005B266A" w:rsidP="004C7603">
      <w:pPr>
        <w:spacing w:before="100" w:beforeAutospacing="1" w:after="100" w:afterAutospacing="1" w:line="240" w:lineRule="auto"/>
        <w:rPr>
          <w:b/>
          <w:noProof/>
          <w:color w:val="C00000"/>
        </w:rPr>
      </w:pPr>
      <w:r w:rsidRPr="005B266A">
        <w:rPr>
          <w:b/>
          <w:noProof/>
          <w:color w:val="C00000"/>
        </w:rPr>
        <w:t>Task 4:</w:t>
      </w:r>
      <w:r w:rsidR="00B048F2">
        <w:rPr>
          <w:b/>
          <w:noProof/>
          <w:color w:val="C00000"/>
        </w:rPr>
        <w:t xml:space="preserve"> </w:t>
      </w:r>
    </w:p>
    <w:p w:rsidR="005B266A" w:rsidRDefault="00AB24A8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47C01424" wp14:editId="3FAFA7E8">
            <wp:extent cx="5943600" cy="334327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7CA" w:rsidRDefault="004647C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4647CA" w:rsidRDefault="00712156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5:</w:t>
      </w:r>
    </w:p>
    <w:p w:rsidR="000427A8" w:rsidRDefault="000427A8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712156" w:rsidRDefault="000427A8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40" type="#_x0000_t75" style="width:75.5pt;height:49pt" o:ole="">
            <v:imagedata r:id="rId63" o:title=""/>
          </v:shape>
          <o:OLEObject Type="Embed" ProgID="Package" ShapeID="_x0000_i1040" DrawAspect="Icon" ObjectID="_1851799582" r:id="rId64"/>
        </w:object>
      </w:r>
    </w:p>
    <w:p w:rsidR="000427A8" w:rsidRDefault="000427A8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0427A8" w:rsidRPr="000753D3" w:rsidRDefault="00DE7EFD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Session 7:</w:t>
      </w:r>
      <w:bookmarkStart w:id="0" w:name="_GoBack"/>
      <w:bookmarkEnd w:id="0"/>
    </w:p>
    <w:sectPr w:rsidR="000427A8" w:rsidRPr="000753D3">
      <w:headerReference w:type="default" r:id="rId6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D7A34" w:rsidRDefault="006D7A34" w:rsidP="000739A0">
      <w:pPr>
        <w:spacing w:after="0" w:line="240" w:lineRule="auto"/>
      </w:pPr>
      <w:r>
        <w:separator/>
      </w:r>
    </w:p>
  </w:endnote>
  <w:endnote w:type="continuationSeparator" w:id="0">
    <w:p w:rsidR="006D7A34" w:rsidRDefault="006D7A34" w:rsidP="000739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D7A34" w:rsidRDefault="006D7A34" w:rsidP="000739A0">
      <w:pPr>
        <w:spacing w:after="0" w:line="240" w:lineRule="auto"/>
      </w:pPr>
      <w:r>
        <w:separator/>
      </w:r>
    </w:p>
  </w:footnote>
  <w:footnote w:type="continuationSeparator" w:id="0">
    <w:p w:rsidR="006D7A34" w:rsidRDefault="006D7A34" w:rsidP="000739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47D53" w:rsidRDefault="00947D53">
    <w:pPr>
      <w:pStyle w:val="Header"/>
    </w:pPr>
  </w:p>
  <w:p w:rsidR="00947D53" w:rsidRDefault="00947D53">
    <w:pPr>
      <w:pStyle w:val="Header"/>
    </w:pPr>
  </w:p>
  <w:p w:rsidR="00947D53" w:rsidRDefault="00947D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7E5"/>
    <w:rsid w:val="0000429C"/>
    <w:rsid w:val="0001088F"/>
    <w:rsid w:val="00022C3F"/>
    <w:rsid w:val="000427A8"/>
    <w:rsid w:val="00052151"/>
    <w:rsid w:val="00056D15"/>
    <w:rsid w:val="0005774F"/>
    <w:rsid w:val="000739A0"/>
    <w:rsid w:val="000753D3"/>
    <w:rsid w:val="000B30A2"/>
    <w:rsid w:val="000B7D9C"/>
    <w:rsid w:val="000C3F10"/>
    <w:rsid w:val="001018C8"/>
    <w:rsid w:val="001062C0"/>
    <w:rsid w:val="00115EE0"/>
    <w:rsid w:val="00195285"/>
    <w:rsid w:val="001D6764"/>
    <w:rsid w:val="001F1AC9"/>
    <w:rsid w:val="0020382F"/>
    <w:rsid w:val="002076BC"/>
    <w:rsid w:val="0021524E"/>
    <w:rsid w:val="00265E7D"/>
    <w:rsid w:val="002929C5"/>
    <w:rsid w:val="002A1BD3"/>
    <w:rsid w:val="002C6BEF"/>
    <w:rsid w:val="002F3D82"/>
    <w:rsid w:val="002F7932"/>
    <w:rsid w:val="00304A4B"/>
    <w:rsid w:val="00353A62"/>
    <w:rsid w:val="00354993"/>
    <w:rsid w:val="0035773F"/>
    <w:rsid w:val="00383BB2"/>
    <w:rsid w:val="003A6E2C"/>
    <w:rsid w:val="003A6E74"/>
    <w:rsid w:val="003B39CA"/>
    <w:rsid w:val="003E5DB7"/>
    <w:rsid w:val="0041078E"/>
    <w:rsid w:val="004114D1"/>
    <w:rsid w:val="00415812"/>
    <w:rsid w:val="00417EA6"/>
    <w:rsid w:val="00422908"/>
    <w:rsid w:val="00445C82"/>
    <w:rsid w:val="004559C1"/>
    <w:rsid w:val="00456713"/>
    <w:rsid w:val="004647CA"/>
    <w:rsid w:val="004B4C49"/>
    <w:rsid w:val="004B507F"/>
    <w:rsid w:val="004C0C9C"/>
    <w:rsid w:val="004C4C31"/>
    <w:rsid w:val="004C7603"/>
    <w:rsid w:val="004D2B6D"/>
    <w:rsid w:val="004D34B6"/>
    <w:rsid w:val="005036B5"/>
    <w:rsid w:val="00510A0E"/>
    <w:rsid w:val="00582DC2"/>
    <w:rsid w:val="00591B1E"/>
    <w:rsid w:val="00592CA2"/>
    <w:rsid w:val="00593D28"/>
    <w:rsid w:val="005A0D6E"/>
    <w:rsid w:val="005B0B85"/>
    <w:rsid w:val="005B266A"/>
    <w:rsid w:val="005B4E2F"/>
    <w:rsid w:val="005C73F0"/>
    <w:rsid w:val="005C7E51"/>
    <w:rsid w:val="00607665"/>
    <w:rsid w:val="00623E24"/>
    <w:rsid w:val="00644795"/>
    <w:rsid w:val="00663E76"/>
    <w:rsid w:val="006A477B"/>
    <w:rsid w:val="006A517D"/>
    <w:rsid w:val="006D7A34"/>
    <w:rsid w:val="006F0660"/>
    <w:rsid w:val="0070238F"/>
    <w:rsid w:val="007110A4"/>
    <w:rsid w:val="00712156"/>
    <w:rsid w:val="007321BC"/>
    <w:rsid w:val="00736A35"/>
    <w:rsid w:val="00745BD5"/>
    <w:rsid w:val="00752940"/>
    <w:rsid w:val="00774A39"/>
    <w:rsid w:val="00777526"/>
    <w:rsid w:val="00784B78"/>
    <w:rsid w:val="00793A88"/>
    <w:rsid w:val="007D4A99"/>
    <w:rsid w:val="007F4334"/>
    <w:rsid w:val="00800569"/>
    <w:rsid w:val="0081051C"/>
    <w:rsid w:val="008306FC"/>
    <w:rsid w:val="00843589"/>
    <w:rsid w:val="00847D5C"/>
    <w:rsid w:val="008579C3"/>
    <w:rsid w:val="00857DCF"/>
    <w:rsid w:val="008642EE"/>
    <w:rsid w:val="0088638F"/>
    <w:rsid w:val="008A6ACB"/>
    <w:rsid w:val="008C5250"/>
    <w:rsid w:val="008D6B1D"/>
    <w:rsid w:val="008E6218"/>
    <w:rsid w:val="009212F1"/>
    <w:rsid w:val="00925454"/>
    <w:rsid w:val="009455B9"/>
    <w:rsid w:val="00947D53"/>
    <w:rsid w:val="009520B7"/>
    <w:rsid w:val="00953685"/>
    <w:rsid w:val="00956F0B"/>
    <w:rsid w:val="009A6EC8"/>
    <w:rsid w:val="009F7B3B"/>
    <w:rsid w:val="00A10A94"/>
    <w:rsid w:val="00A73D40"/>
    <w:rsid w:val="00AA0846"/>
    <w:rsid w:val="00AA3EBB"/>
    <w:rsid w:val="00AB24A8"/>
    <w:rsid w:val="00AE5115"/>
    <w:rsid w:val="00AF65BD"/>
    <w:rsid w:val="00B048F2"/>
    <w:rsid w:val="00B16E9F"/>
    <w:rsid w:val="00B75B8B"/>
    <w:rsid w:val="00B81012"/>
    <w:rsid w:val="00B85BBF"/>
    <w:rsid w:val="00BB1E17"/>
    <w:rsid w:val="00BC3B27"/>
    <w:rsid w:val="00BF08C0"/>
    <w:rsid w:val="00BF19BF"/>
    <w:rsid w:val="00C3341C"/>
    <w:rsid w:val="00C732DE"/>
    <w:rsid w:val="00C748A5"/>
    <w:rsid w:val="00CC1FCB"/>
    <w:rsid w:val="00CD27E5"/>
    <w:rsid w:val="00CF2A12"/>
    <w:rsid w:val="00D04FB2"/>
    <w:rsid w:val="00D17F93"/>
    <w:rsid w:val="00D21505"/>
    <w:rsid w:val="00D27A69"/>
    <w:rsid w:val="00D73CA7"/>
    <w:rsid w:val="00D87B44"/>
    <w:rsid w:val="00D91064"/>
    <w:rsid w:val="00DA49B9"/>
    <w:rsid w:val="00DB5F1C"/>
    <w:rsid w:val="00DC320F"/>
    <w:rsid w:val="00DE2539"/>
    <w:rsid w:val="00DE33B7"/>
    <w:rsid w:val="00DE7EFD"/>
    <w:rsid w:val="00DF48CD"/>
    <w:rsid w:val="00E13A63"/>
    <w:rsid w:val="00E15BFA"/>
    <w:rsid w:val="00E26F8B"/>
    <w:rsid w:val="00E35393"/>
    <w:rsid w:val="00E47A13"/>
    <w:rsid w:val="00E543CD"/>
    <w:rsid w:val="00E546E5"/>
    <w:rsid w:val="00E6404B"/>
    <w:rsid w:val="00E65554"/>
    <w:rsid w:val="00E70250"/>
    <w:rsid w:val="00E81BE1"/>
    <w:rsid w:val="00E827B9"/>
    <w:rsid w:val="00F019A6"/>
    <w:rsid w:val="00F01C34"/>
    <w:rsid w:val="00F13CD3"/>
    <w:rsid w:val="00F15009"/>
    <w:rsid w:val="00F249E8"/>
    <w:rsid w:val="00F372D0"/>
    <w:rsid w:val="00F44D5E"/>
    <w:rsid w:val="00F55773"/>
    <w:rsid w:val="00F56347"/>
    <w:rsid w:val="00F6003A"/>
    <w:rsid w:val="00F60E37"/>
    <w:rsid w:val="00F67D51"/>
    <w:rsid w:val="00F67D6A"/>
    <w:rsid w:val="00F709DB"/>
    <w:rsid w:val="00F85E49"/>
    <w:rsid w:val="00FB3107"/>
    <w:rsid w:val="00FC36DB"/>
    <w:rsid w:val="00FE7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32C33673"/>
  <w15:chartTrackingRefBased/>
  <w15:docId w15:val="{DB472858-9E41-497E-9F42-0A56609C7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A6E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A6EC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A6EC8"/>
    <w:rPr>
      <w:b/>
      <w:bCs/>
    </w:rPr>
  </w:style>
  <w:style w:type="paragraph" w:customStyle="1" w:styleId="pdq2pgselectionanchorcontainer">
    <w:name w:val="pdq2pg_selectionanchorcontainer"/>
    <w:basedOn w:val="Normal"/>
    <w:rsid w:val="004C76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C76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4C76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39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39A0"/>
  </w:style>
  <w:style w:type="paragraph" w:styleId="Footer">
    <w:name w:val="footer"/>
    <w:basedOn w:val="Normal"/>
    <w:link w:val="FooterChar"/>
    <w:uiPriority w:val="99"/>
    <w:unhideWhenUsed/>
    <w:rsid w:val="000739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39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08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0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.bin"/><Relationship Id="rId21" Type="http://schemas.openxmlformats.org/officeDocument/2006/relationships/image" Target="media/image15.emf"/><Relationship Id="rId34" Type="http://schemas.openxmlformats.org/officeDocument/2006/relationships/image" Target="media/image23.emf"/><Relationship Id="rId42" Type="http://schemas.openxmlformats.org/officeDocument/2006/relationships/image" Target="media/image29.png"/><Relationship Id="rId47" Type="http://schemas.openxmlformats.org/officeDocument/2006/relationships/package" Target="embeddings/Microsoft_Excel_Worksheet5.xlsx"/><Relationship Id="rId50" Type="http://schemas.openxmlformats.org/officeDocument/2006/relationships/package" Target="embeddings/Microsoft_Excel_Worksheet6.xlsx"/><Relationship Id="rId55" Type="http://schemas.openxmlformats.org/officeDocument/2006/relationships/image" Target="media/image38.png"/><Relationship Id="rId63" Type="http://schemas.openxmlformats.org/officeDocument/2006/relationships/image" Target="media/image45.emf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0.emf"/><Relationship Id="rId11" Type="http://schemas.openxmlformats.org/officeDocument/2006/relationships/image" Target="media/image6.png"/><Relationship Id="rId24" Type="http://schemas.openxmlformats.org/officeDocument/2006/relationships/package" Target="embeddings/Microsoft_Excel_Worksheet1.xlsx"/><Relationship Id="rId32" Type="http://schemas.openxmlformats.org/officeDocument/2006/relationships/package" Target="embeddings/Microsoft_Excel_Macro-Enabled_Worksheet2.xlsm"/><Relationship Id="rId37" Type="http://schemas.openxmlformats.org/officeDocument/2006/relationships/image" Target="media/image25.png"/><Relationship Id="rId40" Type="http://schemas.openxmlformats.org/officeDocument/2006/relationships/image" Target="media/image28.emf"/><Relationship Id="rId45" Type="http://schemas.openxmlformats.org/officeDocument/2006/relationships/image" Target="media/image31.png"/><Relationship Id="rId53" Type="http://schemas.openxmlformats.org/officeDocument/2006/relationships/image" Target="media/image37.emf"/><Relationship Id="rId58" Type="http://schemas.openxmlformats.org/officeDocument/2006/relationships/package" Target="embeddings/Microsoft_Excel_Worksheet8.xlsx"/><Relationship Id="rId66" Type="http://schemas.openxmlformats.org/officeDocument/2006/relationships/fontTable" Target="fontTable.xml"/><Relationship Id="rId5" Type="http://schemas.openxmlformats.org/officeDocument/2006/relationships/endnotes" Target="endnotes.xml"/><Relationship Id="rId61" Type="http://schemas.openxmlformats.org/officeDocument/2006/relationships/image" Target="media/image43.png"/><Relationship Id="rId19" Type="http://schemas.openxmlformats.org/officeDocument/2006/relationships/image" Target="media/image13.png"/><Relationship Id="rId14" Type="http://schemas.openxmlformats.org/officeDocument/2006/relationships/image" Target="media/image9.png"/><Relationship Id="rId22" Type="http://schemas.openxmlformats.org/officeDocument/2006/relationships/package" Target="embeddings/Microsoft_Excel_Macro-Enabled_Worksheet.xlsm"/><Relationship Id="rId27" Type="http://schemas.openxmlformats.org/officeDocument/2006/relationships/image" Target="media/image18.png"/><Relationship Id="rId30" Type="http://schemas.openxmlformats.org/officeDocument/2006/relationships/oleObject" Target="embeddings/oleObject2.bin"/><Relationship Id="rId35" Type="http://schemas.openxmlformats.org/officeDocument/2006/relationships/oleObject" Target="embeddings/oleObject3.bin"/><Relationship Id="rId43" Type="http://schemas.openxmlformats.org/officeDocument/2006/relationships/image" Target="media/image30.emf"/><Relationship Id="rId48" Type="http://schemas.openxmlformats.org/officeDocument/2006/relationships/image" Target="media/image33.png"/><Relationship Id="rId56" Type="http://schemas.openxmlformats.org/officeDocument/2006/relationships/image" Target="media/image39.png"/><Relationship Id="rId64" Type="http://schemas.openxmlformats.org/officeDocument/2006/relationships/oleObject" Target="embeddings/oleObject4.bin"/><Relationship Id="rId8" Type="http://schemas.openxmlformats.org/officeDocument/2006/relationships/image" Target="media/image3.png"/><Relationship Id="rId51" Type="http://schemas.openxmlformats.org/officeDocument/2006/relationships/image" Target="media/image35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emf"/><Relationship Id="rId25" Type="http://schemas.openxmlformats.org/officeDocument/2006/relationships/image" Target="media/image17.emf"/><Relationship Id="rId33" Type="http://schemas.openxmlformats.org/officeDocument/2006/relationships/image" Target="media/image22.png"/><Relationship Id="rId38" Type="http://schemas.openxmlformats.org/officeDocument/2006/relationships/image" Target="media/image26.png"/><Relationship Id="rId46" Type="http://schemas.openxmlformats.org/officeDocument/2006/relationships/image" Target="media/image32.emf"/><Relationship Id="rId59" Type="http://schemas.openxmlformats.org/officeDocument/2006/relationships/image" Target="media/image41.png"/><Relationship Id="rId67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package" Target="embeddings/Microsoft_Excel_Macro-Enabled_Worksheet3.xlsm"/><Relationship Id="rId54" Type="http://schemas.openxmlformats.org/officeDocument/2006/relationships/package" Target="embeddings/Microsoft_Excel_Worksheet7.xlsx"/><Relationship Id="rId62" Type="http://schemas.openxmlformats.org/officeDocument/2006/relationships/image" Target="media/image4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6.emf"/><Relationship Id="rId28" Type="http://schemas.openxmlformats.org/officeDocument/2006/relationships/image" Target="media/image19.png"/><Relationship Id="rId36" Type="http://schemas.openxmlformats.org/officeDocument/2006/relationships/image" Target="media/image24.png"/><Relationship Id="rId49" Type="http://schemas.openxmlformats.org/officeDocument/2006/relationships/image" Target="media/image34.emf"/><Relationship Id="rId57" Type="http://schemas.openxmlformats.org/officeDocument/2006/relationships/image" Target="media/image40.emf"/><Relationship Id="rId10" Type="http://schemas.openxmlformats.org/officeDocument/2006/relationships/image" Target="media/image5.png"/><Relationship Id="rId31" Type="http://schemas.openxmlformats.org/officeDocument/2006/relationships/image" Target="media/image21.emf"/><Relationship Id="rId44" Type="http://schemas.openxmlformats.org/officeDocument/2006/relationships/package" Target="embeddings/Microsoft_Excel_Worksheet4.xlsx"/><Relationship Id="rId52" Type="http://schemas.openxmlformats.org/officeDocument/2006/relationships/image" Target="media/image36.png"/><Relationship Id="rId60" Type="http://schemas.openxmlformats.org/officeDocument/2006/relationships/image" Target="media/image42.png"/><Relationship Id="rId65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package" Target="embeddings/Microsoft_Excel_Worksheet.xlsx"/><Relationship Id="rId39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20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150</cp:revision>
  <dcterms:created xsi:type="dcterms:W3CDTF">2026-09-04T14:15:00Z</dcterms:created>
  <dcterms:modified xsi:type="dcterms:W3CDTF">2026-09-24T18:27:00Z</dcterms:modified>
</cp:coreProperties>
</file>