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Assignments – Programmatic Model 5: Advanced Visualforce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account manager now wants the function to search for a particular account from the account list page. Add a textbox to the top of the VF page that will take the account name. Add a button as well that will perform the search on the accounts and display the results accordingly. </w:t>
      </w:r>
      <w:r>
        <w:rPr>
          <w:color w:val="FF0000"/>
        </w:rPr>
        <w:t>The count of the accounts should also be updated.</w:t>
      </w:r>
    </w:p>
    <w:p>
      <w:pPr>
        <w:pStyle w:val="Normal"/>
        <w:ind w:left="360" w:right="0" w:hanging="0"/>
        <w:rPr/>
      </w:pPr>
      <w:r>
        <w:rPr/>
        <w:tab/>
        <w:t xml:space="preserve">The search should also be performed on pressing the enter button on the </w:t>
      </w:r>
      <w:r>
        <w:rPr>
          <w:color w:val="000000"/>
        </w:rPr>
        <w:t xml:space="preserve">keyboard. </w:t>
      </w:r>
      <w:r>
        <w:rPr/>
        <w:t xml:space="preserve">If </w:t>
        <w:tab/>
        <w:t>nothing has been entered in the textbox, a message should be displayed stating that “</w:t>
      </w:r>
      <w:r>
        <w:rPr>
          <w:color w:val="000000"/>
        </w:rPr>
        <w:t xml:space="preserve">Input </w:t>
        <w:tab/>
      </w:r>
      <w:r>
        <w:rPr>
          <w:color w:val="FF0000"/>
        </w:rPr>
        <w:t>at least 3 characters to perform search</w:t>
      </w:r>
      <w:r>
        <w:rPr/>
        <w:t xml:space="preserve">”. </w:t>
      </w:r>
    </w:p>
    <w:p>
      <w:pPr>
        <w:pStyle w:val="Normal"/>
        <w:ind w:left="360" w:right="0" w:hanging="0"/>
        <w:rPr/>
      </w:pPr>
      <w:r>
        <w:rPr/>
        <w:tab/>
        <w:t>The results of the search should be displayed</w:t>
      </w:r>
      <w:r>
        <w:rPr>
          <w:color w:val="000000"/>
        </w:rPr>
        <w:t xml:space="preserve"> without refreshing the</w:t>
      </w:r>
      <w:r>
        <w:rPr/>
        <w:t xml:space="preserve"> page. Also add a link to </w:t>
        <w:tab/>
      </w:r>
      <w:r>
        <w:rPr>
          <w:color w:val="FF0000"/>
        </w:rPr>
        <w:t>clear the search results.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bookmarkEnd w:id="0"/>
      <w:r>
        <w:rPr>
          <w:color w:val="FF0000"/>
        </w:rPr>
        <w:t>Implement “alphabetical search” on the related contacts page. The page should contain a strip of all the alphabets on the top. On clicking the alphabet, the contact list should be refreshed without reloading the actual page.</w:t>
      </w:r>
    </w:p>
    <w:p>
      <w:pPr>
        <w:pStyle w:val="Normal"/>
        <w:ind w:left="360" w:right="0" w:hanging="0"/>
        <w:rPr/>
      </w:pPr>
      <w:r>
        <w:rPr/>
        <w:t>Hint: Use apex actionFunction for the same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Create a new link on the contact row to delete the contact from the account. On clicking the link, the contact should be deleted </w:t>
      </w:r>
      <w:r>
        <w:rPr>
          <w:b/>
        </w:rPr>
        <w:t>this time using VisualForce Remoting</w:t>
      </w:r>
      <w:r>
        <w:rPr/>
        <w:t>. On successful deletion, an alert should be displayed on the page stating “The contact has been deleted”.</w:t>
      </w:r>
    </w:p>
    <w:p>
      <w:pPr>
        <w:pStyle w:val="Normal"/>
        <w:ind w:left="360" w:right="0" w:hanging="0"/>
        <w:rPr/>
      </w:pPr>
      <w:r>
        <w:rPr/>
        <w:t>Figure out the advantages/disadvantages of using VF remoting in this scenario.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Store the script of the VF remoting in a JS file inside a zip file. Upload that file to the static resources and include the same in your page. </w:t>
      </w:r>
    </w:p>
    <w:p>
      <w:pPr>
        <w:pStyle w:val="ListParagraph"/>
        <w:numPr>
          <w:ilvl w:val="0"/>
          <w:numId w:val="1"/>
        </w:numPr>
        <w:rPr/>
      </w:pPr>
      <w:r>
        <w:rPr/>
        <w:t>Get an image for the header of your page. Add that image to the static resources. Add the header to the page</w:t>
      </w:r>
    </w:p>
    <w:p>
      <w:pPr>
        <w:pStyle w:val="Normal"/>
        <w:rPr/>
      </w:pPr>
      <w:r>
        <w:rPr/>
        <w:t>Hint: Use the download link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Write the test classes for all the custom controllers and extensions that you have used in the application. Follow best practices for the same. Create a utility class for generating the test data. Make sure you cover all the test scenarios. Focus on covering the scenarios rather than code coverage. Use meaningful asserts.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SimSun" w:cs="Calibri"/>
      <w:color w:val="00000A"/>
      <w:sz w:val="22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pic_x0020_Description xmlns="3ac82fbb-fbb3-4419-a995-22bcbb70b23c" xsi:nil="true"/>
    <Technology_x0020_Specialist xmlns="3ac82fbb-fbb3-4419-a995-22bcbb70b23c">
      <UserInfo>
        <DisplayName/>
        <AccountId xsi:nil="true"/>
        <AccountType/>
      </UserInfo>
    </Technology_x0020_Specialist>
    <Date xmlns="3ac82fbb-fbb3-4419-a995-22bcbb70b23c">2015-06-18T13:19:44+00:00</Date>
    <Department xmlns="3ac82fbb-fbb3-4419-a995-22bcbb70b23c" xsi:nil="true"/>
    <Related_x0020_Technologies xmlns="3ac82fbb-fbb3-4419-a995-22bcbb70b23c">
      <Value>.Net</Value>
    </Related_x0020_Technologie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5DB17556E91B4D949C0DE50FD754FA" ma:contentTypeVersion="25" ma:contentTypeDescription="Create a new document." ma:contentTypeScope="" ma:versionID="ccc586d11d71cfe159b4d2a1c4907eb0">
  <xsd:schema xmlns:xsd="http://www.w3.org/2001/XMLSchema" xmlns:xs="http://www.w3.org/2001/XMLSchema" xmlns:p="http://schemas.microsoft.com/office/2006/metadata/properties" xmlns:ns2="3ac82fbb-fbb3-4419-a995-22bcbb70b23c" targetNamespace="http://schemas.microsoft.com/office/2006/metadata/properties" ma:root="true" ma:fieldsID="b653ee6e802ce72c4500e6d84e104daa" ns2:_="">
    <xsd:import namespace="3ac82fbb-fbb3-4419-a995-22bcbb70b23c"/>
    <xsd:element name="properties">
      <xsd:complexType>
        <xsd:sequence>
          <xsd:element name="documentManagement">
            <xsd:complexType>
              <xsd:all>
                <xsd:element ref="ns2:Technology_x0020_Specialist" minOccurs="0"/>
                <xsd:element ref="ns2:Topic_x0020_Description" minOccurs="0"/>
                <xsd:element ref="ns2:Department" minOccurs="0"/>
                <xsd:element ref="ns2:Department_x003a_Department_x0020_Code" minOccurs="0"/>
                <xsd:element ref="ns2:Related_x0020_Technologie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2fbb-fbb3-4419-a995-22bcbb70b23c" elementFormDefault="qualified">
    <xsd:import namespace="http://schemas.microsoft.com/office/2006/documentManagement/types"/>
    <xsd:import namespace="http://schemas.microsoft.com/office/infopath/2007/PartnerControls"/>
    <xsd:element name="Technology_x0020_Specialist" ma:index="8" nillable="true" ma:displayName="Author" ma:hidden="true" ma:list="UserInfo" ma:SearchPeopleOnly="false" ma:SharePointGroup="0" ma:internalName="Technology_x0020_Specialist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opic_x0020_Description" ma:index="9" nillable="true" ma:displayName="Description" ma:hidden="true" ma:internalName="Topic_x0020_Description" ma:readOnly="false">
      <xsd:simpleType>
        <xsd:restriction base="dms:Note"/>
      </xsd:simpleType>
    </xsd:element>
    <xsd:element name="Department" ma:index="10" nillable="true" ma:displayName="Department" ma:hidden="true" ma:list="{b5a6211d-49dd-4bb6-830e-98ca2d4cde7a}" ma:internalName="Department" ma:readOnly="false" ma:showField="Department">
      <xsd:simpleType>
        <xsd:restriction base="dms:Lookup"/>
      </xsd:simpleType>
    </xsd:element>
    <xsd:element name="Department_x003a_Department_x0020_Code" ma:index="11" nillable="true" ma:displayName="Department:Department Code" ma:list="{b5a6211d-49dd-4bb6-830e-98ca2d4cde7a}" ma:internalName="Department_x003a_Department_x0020_Code" ma:readOnly="true" ma:showField="Department_x0020_Code" ma:web="5ab69d2a-137a-4bb6-99eb-6e4e88e573fb">
      <xsd:simpleType>
        <xsd:restriction base="dms:Lookup"/>
      </xsd:simpleType>
    </xsd:element>
    <xsd:element name="Related_x0020_Technologies" ma:index="12" nillable="true" ma:displayName="Technology" ma:default=".Net" ma:hidden="true" ma:internalName="Related_x0020_Technologies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.Net"/>
                    <xsd:enumeration value="Salesforce"/>
                    <xsd:enumeration value="Java"/>
                    <xsd:enumeration value="Database"/>
                    <xsd:enumeration value="Apex"/>
                    <xsd:enumeration value="Visual Force"/>
                    <xsd:enumeration value="Angular JS"/>
                    <xsd:enumeration value="Node JS"/>
                    <xsd:enumeration value="Iphone"/>
                    <xsd:enumeration value="Sharepoint"/>
                    <xsd:enumeration value="Dynamics CRM"/>
                    <xsd:enumeration value="Google GO"/>
                  </xsd:restriction>
                </xsd:simpleType>
              </xsd:element>
            </xsd:sequence>
          </xsd:extension>
        </xsd:complexContent>
      </xsd:complexType>
    </xsd:element>
    <xsd:element name="Date" ma:index="13" nillable="true" ma:displayName="Date" ma:default="[today]" ma:format="DateOnly" ma:hidden="true" ma:internalName="Date" ma:readOnly="fals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913C8D-8150-432A-9B60-646C4EA36463}"/>
</file>

<file path=customXml/itemProps2.xml><?xml version="1.0" encoding="utf-8"?>
<ds:datastoreItem xmlns:ds="http://schemas.openxmlformats.org/officeDocument/2006/customXml" ds:itemID="{550952AD-314E-48DA-BDA7-10A6BA0722A7}"/>
</file>

<file path=customXml/itemProps3.xml><?xml version="1.0" encoding="utf-8"?>
<ds:datastoreItem xmlns:ds="http://schemas.openxmlformats.org/officeDocument/2006/customXml" ds:itemID="{1A3E0B14-223C-4B02-8847-C21F754765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LibreOffice/5.1.0.3$Windows_x86 LibreOffice_project/5e3e00a007d9b3b6efb6797a8b8e57b51ab1f737</Application>
  <Pages>1</Pages>
  <Words>340</Words>
  <Characters>1628</Characters>
  <CharactersWithSpaces>1958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2015-06-13T16:18:00Z</dcterms:created>
  <dc:creator>Saket Joshi</dc:creator>
  <dc:description/>
  <dc:language>en-US</dc:language>
  <cp:lastModifiedBy/>
  <dcterms:modified xsi:type="dcterms:W3CDTF">2016-03-15T20:29:51Z</dcterms:modified>
  <cp:revision>57</cp:revision>
  <dc:subject/>
  <dc:title>ESPL - Day 15 - Programmatic Model - 5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0x010100865DB17556E91B4D949C0DE50FD754FA</vt:lpwstr>
  </property>
</Properties>
</file>