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0C" w:rsidRDefault="00D331B7">
      <w:r>
        <w:t>Тут будет ТЗ</w:t>
      </w:r>
      <w:bookmarkStart w:id="0" w:name="_GoBack"/>
      <w:bookmarkEnd w:id="0"/>
    </w:p>
    <w:sectPr w:rsidR="00BF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D3"/>
    <w:rsid w:val="00756BD3"/>
    <w:rsid w:val="00BF110C"/>
    <w:rsid w:val="00D3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75A3"/>
  <w15:chartTrackingRefBased/>
  <w15:docId w15:val="{14C863E0-5200-44EA-98AA-172A3DB0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Lunegov</dc:creator>
  <cp:keywords/>
  <dc:description/>
  <cp:lastModifiedBy>Dmitry Lunegov</cp:lastModifiedBy>
  <cp:revision>3</cp:revision>
  <dcterms:created xsi:type="dcterms:W3CDTF">2019-01-22T13:07:00Z</dcterms:created>
  <dcterms:modified xsi:type="dcterms:W3CDTF">2019-01-22T13:07:00Z</dcterms:modified>
</cp:coreProperties>
</file>