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9F05B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Hypothesis Testing Summary</w:t>
      </w:r>
    </w:p>
    <w:p w14:paraId="28E6A2B6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Hypothesis</w:t>
      </w:r>
    </w:p>
    <w:p w14:paraId="32FCD6D1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There is a significant difference in sales between customer types.</w:t>
      </w:r>
    </w:p>
    <w:p w14:paraId="28C9DA55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Statistical Test Used</w:t>
      </w:r>
    </w:p>
    <w:p w14:paraId="62C9B084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T-Test</w:t>
      </w:r>
    </w:p>
    <w:p w14:paraId="6E859649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Null Hypothesis (H₀)</w:t>
      </w:r>
    </w:p>
    <w:p w14:paraId="15E362A9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There is no significant difference in sales between customer types.</w:t>
      </w:r>
    </w:p>
    <w:p w14:paraId="4F4CB5D9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Alternative Hypothesis (H₁)</w:t>
      </w:r>
    </w:p>
    <w:p w14:paraId="4CE93879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There is a significant difference in sales between customer types.</w:t>
      </w:r>
    </w:p>
    <w:p w14:paraId="2A28505A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679F50BA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The p-value obtained was less than 0.05.</w:t>
      </w:r>
    </w:p>
    <w:p w14:paraId="65E8ED13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Interpretation</w:t>
      </w:r>
    </w:p>
    <w:p w14:paraId="33DBD542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Since the p-value is less than 0.05, the null hypothesis is rejected.</w:t>
      </w:r>
    </w:p>
    <w:p w14:paraId="13911946" w14:textId="77777777" w:rsidR="00A75343" w:rsidRPr="00A75343" w:rsidRDefault="00A75343" w:rsidP="00A75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343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Conclusion</w:t>
      </w:r>
    </w:p>
    <w:p w14:paraId="4083532B" w14:textId="77777777" w:rsidR="00A75343" w:rsidRPr="00A75343" w:rsidRDefault="00A75343" w:rsidP="00A75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343">
        <w:rPr>
          <w:rFonts w:ascii="Times New Roman" w:eastAsia="Times New Roman" w:hAnsi="Times New Roman" w:cs="Times New Roman"/>
          <w:sz w:val="32"/>
          <w:szCs w:val="32"/>
        </w:rPr>
        <w:t>Customer type has a significant impact on sales performance. Businesses can use customer segmentation strategies to improve targeting, customer engagement, and revenue generation</w:t>
      </w:r>
      <w:r w:rsidRPr="00A753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F37EF" w14:textId="77777777" w:rsidR="003D2048" w:rsidRDefault="003D2048"/>
    <w:sectPr w:rsidR="003D2048" w:rsidSect="00A753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43"/>
    <w:rsid w:val="003D2048"/>
    <w:rsid w:val="005C7F26"/>
    <w:rsid w:val="00A75343"/>
    <w:rsid w:val="00DF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5EA1"/>
  <w15:chartTrackingRefBased/>
  <w15:docId w15:val="{F07EB9C6-41E6-4E52-83E2-1F36B679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5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5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534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5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8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seeram</dc:creator>
  <cp:keywords/>
  <dc:description/>
  <cp:lastModifiedBy>meghana seeram</cp:lastModifiedBy>
  <cp:revision>1</cp:revision>
  <dcterms:created xsi:type="dcterms:W3CDTF">2026-05-31T07:36:00Z</dcterms:created>
  <dcterms:modified xsi:type="dcterms:W3CDTF">2026-05-31T07:40:00Z</dcterms:modified>
</cp:coreProperties>
</file>