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C5" w:rsidRPr="00563401" w:rsidRDefault="00563401">
      <w:pPr>
        <w:rPr>
          <w:rFonts w:ascii="Segoe UI" w:hAnsi="Segoe UI" w:cs="Segoe UI"/>
          <w:b/>
          <w:sz w:val="28"/>
        </w:rPr>
      </w:pPr>
      <w:r>
        <w:tab/>
      </w:r>
      <w:r w:rsidRPr="00563401">
        <w:rPr>
          <w:rFonts w:ascii="Segoe UI" w:hAnsi="Segoe UI" w:cs="Segoe UI"/>
        </w:rPr>
        <w:tab/>
      </w:r>
      <w:r w:rsidRPr="00563401">
        <w:rPr>
          <w:rFonts w:ascii="Segoe UI" w:hAnsi="Segoe UI" w:cs="Segoe UI"/>
        </w:rPr>
        <w:tab/>
      </w:r>
      <w:r w:rsidRPr="00563401">
        <w:rPr>
          <w:rFonts w:ascii="Segoe UI" w:hAnsi="Segoe UI" w:cs="Segoe UI"/>
        </w:rPr>
        <w:tab/>
      </w:r>
      <w:r w:rsidRPr="00563401">
        <w:rPr>
          <w:rFonts w:ascii="Segoe UI" w:hAnsi="Segoe UI" w:cs="Segoe UI"/>
        </w:rPr>
        <w:tab/>
      </w:r>
      <w:r w:rsidRPr="00563401">
        <w:rPr>
          <w:rFonts w:ascii="Segoe UI" w:hAnsi="Segoe UI" w:cs="Segoe UI"/>
          <w:b/>
          <w:sz w:val="28"/>
        </w:rPr>
        <w:t>OWASP TOP 10</w:t>
      </w:r>
    </w:p>
    <w:p w:rsidR="00563401" w:rsidRPr="00563401" w:rsidRDefault="00563401">
      <w:pPr>
        <w:rPr>
          <w:rFonts w:ascii="Segoe UI" w:hAnsi="Segoe UI" w:cs="Segoe UI"/>
          <w:b/>
          <w:sz w:val="28"/>
        </w:rPr>
      </w:pPr>
    </w:p>
    <w:p w:rsidR="00693D6E" w:rsidRDefault="00693D6E">
      <w:pPr>
        <w:rPr>
          <w:rFonts w:ascii="Segoe UI" w:hAnsi="Segoe UI" w:cs="Segoe UI"/>
          <w:b/>
          <w:sz w:val="28"/>
        </w:rPr>
      </w:pPr>
    </w:p>
    <w:p w:rsidR="00563401" w:rsidRPr="00563401" w:rsidRDefault="00563401">
      <w:pPr>
        <w:rPr>
          <w:rFonts w:ascii="Segoe UI" w:hAnsi="Segoe UI" w:cs="Segoe UI"/>
          <w:b/>
          <w:sz w:val="28"/>
        </w:rPr>
      </w:pPr>
      <w:r w:rsidRPr="00563401">
        <w:rPr>
          <w:rFonts w:ascii="Segoe UI" w:hAnsi="Segoe UI" w:cs="Segoe UI"/>
          <w:b/>
          <w:sz w:val="28"/>
        </w:rPr>
        <w:t xml:space="preserve">1-Broken </w:t>
      </w:r>
      <w:proofErr w:type="spellStart"/>
      <w:r w:rsidRPr="00563401">
        <w:rPr>
          <w:rFonts w:ascii="Segoe UI" w:hAnsi="Segoe UI" w:cs="Segoe UI"/>
          <w:b/>
          <w:sz w:val="28"/>
        </w:rPr>
        <w:t>Acces</w:t>
      </w:r>
      <w:proofErr w:type="spellEnd"/>
      <w:r w:rsidRPr="00563401">
        <w:rPr>
          <w:rFonts w:ascii="Segoe UI" w:hAnsi="Segoe UI" w:cs="Segoe UI"/>
          <w:b/>
          <w:sz w:val="28"/>
        </w:rPr>
        <w:t xml:space="preserve"> Control</w:t>
      </w:r>
    </w:p>
    <w:p w:rsidR="00563401" w:rsidRDefault="00563401">
      <w:pPr>
        <w:rPr>
          <w:rFonts w:ascii="Segoe UI" w:hAnsi="Segoe UI" w:cs="Segoe UI"/>
          <w:sz w:val="24"/>
          <w:szCs w:val="24"/>
        </w:rPr>
      </w:pPr>
      <w:r>
        <w:rPr>
          <w:rFonts w:ascii="Segoe UI" w:hAnsi="Segoe UI" w:cs="Segoe UI"/>
          <w:b/>
          <w:sz w:val="28"/>
        </w:rPr>
        <w:t xml:space="preserve">  </w:t>
      </w:r>
      <w:proofErr w:type="spellStart"/>
      <w:r w:rsidRPr="00563401">
        <w:rPr>
          <w:rFonts w:ascii="Segoe UI" w:hAnsi="Segoe UI" w:cs="Segoe UI"/>
          <w:sz w:val="24"/>
          <w:szCs w:val="24"/>
        </w:rPr>
        <w:t>Broken</w:t>
      </w:r>
      <w:proofErr w:type="spellEnd"/>
      <w:r w:rsidRPr="00563401">
        <w:rPr>
          <w:rFonts w:ascii="Segoe UI" w:hAnsi="Segoe UI" w:cs="Segoe UI"/>
          <w:sz w:val="24"/>
          <w:szCs w:val="24"/>
        </w:rPr>
        <w:t xml:space="preserve"> </w:t>
      </w:r>
      <w:proofErr w:type="spellStart"/>
      <w:r w:rsidRPr="00563401">
        <w:rPr>
          <w:rFonts w:ascii="Segoe UI" w:hAnsi="Segoe UI" w:cs="Segoe UI"/>
          <w:sz w:val="24"/>
          <w:szCs w:val="24"/>
        </w:rPr>
        <w:t>Acces</w:t>
      </w:r>
      <w:proofErr w:type="spellEnd"/>
      <w:r w:rsidRPr="00563401">
        <w:rPr>
          <w:rFonts w:ascii="Segoe UI" w:hAnsi="Segoe UI" w:cs="Segoe UI"/>
          <w:sz w:val="24"/>
          <w:szCs w:val="24"/>
        </w:rPr>
        <w:t xml:space="preserve"> Control, yetkili olmayan bir kullanıcının sisteme veya uygulamaya erişim hakkı olmadığı halde, bu kaynaklara erişmesine veya bunları değiştirmesine neden olabilir. Oluşma sebebi  uygulamalarda yapılan yanlış veya yetersiz erişim kontrolü ayarları sonucu, yetkisiz kullanıcıların uygulama içerisinde yer alan kayna</w:t>
      </w:r>
      <w:r>
        <w:rPr>
          <w:rFonts w:ascii="Segoe UI" w:hAnsi="Segoe UI" w:cs="Segoe UI"/>
          <w:sz w:val="24"/>
          <w:szCs w:val="24"/>
        </w:rPr>
        <w:t>klara erişmesine olanak sağlanmasıdır.</w:t>
      </w:r>
    </w:p>
    <w:p w:rsidR="00563401" w:rsidRPr="00563401" w:rsidRDefault="00563401" w:rsidP="00563401">
      <w:pPr>
        <w:rPr>
          <w:rFonts w:ascii="Segoe UI" w:hAnsi="Segoe UI" w:cs="Segoe UI"/>
          <w:sz w:val="24"/>
          <w:szCs w:val="24"/>
        </w:rPr>
      </w:pPr>
      <w:r>
        <w:rPr>
          <w:rFonts w:ascii="Segoe UI" w:hAnsi="Segoe UI" w:cs="Segoe UI"/>
          <w:sz w:val="24"/>
          <w:szCs w:val="24"/>
        </w:rPr>
        <w:t xml:space="preserve">  </w:t>
      </w:r>
      <w:proofErr w:type="spellStart"/>
      <w:r w:rsidRPr="00563401">
        <w:rPr>
          <w:rFonts w:ascii="Segoe UI" w:hAnsi="Segoe UI" w:cs="Segoe UI"/>
          <w:sz w:val="24"/>
          <w:szCs w:val="24"/>
        </w:rPr>
        <w:t>Broken</w:t>
      </w:r>
      <w:proofErr w:type="spellEnd"/>
      <w:r w:rsidRPr="00563401">
        <w:rPr>
          <w:rFonts w:ascii="Segoe UI" w:hAnsi="Segoe UI" w:cs="Segoe UI"/>
          <w:sz w:val="24"/>
          <w:szCs w:val="24"/>
        </w:rPr>
        <w:t xml:space="preserve"> Access Control açığından korunmak için alınması gereken önlemler:</w:t>
      </w:r>
    </w:p>
    <w:p w:rsidR="00563401" w:rsidRPr="00563401" w:rsidRDefault="00563401" w:rsidP="00563401">
      <w:pPr>
        <w:ind w:firstLine="708"/>
        <w:rPr>
          <w:rFonts w:ascii="Segoe UI" w:hAnsi="Segoe UI" w:cs="Segoe UI"/>
          <w:sz w:val="24"/>
          <w:szCs w:val="24"/>
        </w:rPr>
      </w:pPr>
      <w:r w:rsidRPr="00563401">
        <w:rPr>
          <w:rFonts w:ascii="Segoe UI" w:hAnsi="Segoe UI" w:cs="Segoe UI"/>
          <w:sz w:val="24"/>
          <w:szCs w:val="24"/>
        </w:rPr>
        <w:t>· </w:t>
      </w:r>
      <w:r w:rsidRPr="00563401">
        <w:rPr>
          <w:rFonts w:ascii="Segoe UI" w:hAnsi="Segoe UI" w:cs="Segoe UI"/>
          <w:bCs/>
          <w:sz w:val="24"/>
          <w:szCs w:val="24"/>
        </w:rPr>
        <w:t>Erişim kontrolleri düzgün yapılandırılmalıdır,</w:t>
      </w:r>
    </w:p>
    <w:p w:rsidR="00563401" w:rsidRPr="00563401" w:rsidRDefault="00563401" w:rsidP="00563401">
      <w:pPr>
        <w:ind w:left="708"/>
        <w:rPr>
          <w:rFonts w:ascii="Segoe UI" w:hAnsi="Segoe UI" w:cs="Segoe UI"/>
          <w:sz w:val="24"/>
          <w:szCs w:val="24"/>
        </w:rPr>
      </w:pPr>
      <w:r w:rsidRPr="00563401">
        <w:rPr>
          <w:rFonts w:ascii="Segoe UI" w:hAnsi="Segoe UI" w:cs="Segoe UI"/>
          <w:sz w:val="24"/>
          <w:szCs w:val="24"/>
        </w:rPr>
        <w:t>· </w:t>
      </w:r>
      <w:proofErr w:type="spellStart"/>
      <w:r w:rsidRPr="00563401">
        <w:rPr>
          <w:rFonts w:ascii="Segoe UI" w:hAnsi="Segoe UI" w:cs="Segoe UI"/>
          <w:bCs/>
          <w:sz w:val="24"/>
          <w:szCs w:val="24"/>
        </w:rPr>
        <w:t>Token-based</w:t>
      </w:r>
      <w:proofErr w:type="spellEnd"/>
      <w:r w:rsidRPr="00563401">
        <w:rPr>
          <w:rFonts w:ascii="Segoe UI" w:hAnsi="Segoe UI" w:cs="Segoe UI"/>
          <w:bCs/>
          <w:sz w:val="24"/>
          <w:szCs w:val="24"/>
        </w:rPr>
        <w:t xml:space="preserve"> </w:t>
      </w:r>
      <w:proofErr w:type="spellStart"/>
      <w:r w:rsidRPr="00563401">
        <w:rPr>
          <w:rFonts w:ascii="Segoe UI" w:hAnsi="Segoe UI" w:cs="Segoe UI"/>
          <w:bCs/>
          <w:sz w:val="24"/>
          <w:szCs w:val="24"/>
        </w:rPr>
        <w:t>authentication</w:t>
      </w:r>
      <w:proofErr w:type="spellEnd"/>
      <w:r w:rsidRPr="00563401">
        <w:rPr>
          <w:rFonts w:ascii="Segoe UI" w:hAnsi="Segoe UI" w:cs="Segoe UI"/>
          <w:bCs/>
          <w:sz w:val="24"/>
          <w:szCs w:val="24"/>
        </w:rPr>
        <w:t xml:space="preserve"> kullanılmalıdır,</w:t>
      </w:r>
    </w:p>
    <w:p w:rsidR="00563401" w:rsidRDefault="00563401" w:rsidP="00563401">
      <w:pPr>
        <w:ind w:left="708"/>
        <w:rPr>
          <w:rFonts w:ascii="Segoe UI" w:hAnsi="Segoe UI" w:cs="Segoe UI"/>
          <w:bCs/>
          <w:sz w:val="24"/>
          <w:szCs w:val="24"/>
        </w:rPr>
      </w:pPr>
      <w:r w:rsidRPr="00563401">
        <w:rPr>
          <w:rFonts w:ascii="Segoe UI" w:hAnsi="Segoe UI" w:cs="Segoe UI"/>
          <w:sz w:val="24"/>
          <w:szCs w:val="24"/>
        </w:rPr>
        <w:t>· </w:t>
      </w:r>
      <w:r w:rsidRPr="00563401">
        <w:rPr>
          <w:rFonts w:ascii="Segoe UI" w:hAnsi="Segoe UI" w:cs="Segoe UI"/>
          <w:bCs/>
          <w:sz w:val="24"/>
          <w:szCs w:val="24"/>
        </w:rPr>
        <w:t xml:space="preserve">İşlemlerin </w:t>
      </w:r>
      <w:proofErr w:type="spellStart"/>
      <w:r w:rsidRPr="00563401">
        <w:rPr>
          <w:rFonts w:ascii="Segoe UI" w:hAnsi="Segoe UI" w:cs="Segoe UI"/>
          <w:bCs/>
          <w:sz w:val="24"/>
          <w:szCs w:val="24"/>
        </w:rPr>
        <w:t>logları</w:t>
      </w:r>
      <w:proofErr w:type="spellEnd"/>
      <w:r w:rsidRPr="00563401">
        <w:rPr>
          <w:rFonts w:ascii="Segoe UI" w:hAnsi="Segoe UI" w:cs="Segoe UI"/>
          <w:bCs/>
          <w:sz w:val="24"/>
          <w:szCs w:val="24"/>
        </w:rPr>
        <w:t xml:space="preserve"> tutulmalı</w:t>
      </w:r>
    </w:p>
    <w:p w:rsidR="00563401" w:rsidRDefault="00563401">
      <w:pPr>
        <w:rPr>
          <w:rFonts w:ascii="Segoe UI" w:hAnsi="Segoe UI" w:cs="Segoe UI"/>
          <w:sz w:val="24"/>
          <w:szCs w:val="24"/>
        </w:rPr>
      </w:pPr>
    </w:p>
    <w:p w:rsidR="00563401" w:rsidRDefault="00563401">
      <w:pPr>
        <w:rPr>
          <w:rFonts w:ascii="Segoe UI" w:hAnsi="Segoe UI" w:cs="Segoe UI"/>
          <w:b/>
          <w:sz w:val="28"/>
          <w:szCs w:val="24"/>
        </w:rPr>
      </w:pPr>
      <w:r>
        <w:rPr>
          <w:rFonts w:ascii="Segoe UI" w:hAnsi="Segoe UI" w:cs="Segoe UI"/>
          <w:b/>
          <w:sz w:val="28"/>
          <w:szCs w:val="24"/>
        </w:rPr>
        <w:t>2-</w:t>
      </w:r>
      <w:r w:rsidRPr="00563401">
        <w:rPr>
          <w:rFonts w:ascii="Segoe UI" w:hAnsi="Segoe UI" w:cs="Segoe UI"/>
          <w:b/>
          <w:sz w:val="28"/>
          <w:szCs w:val="24"/>
        </w:rPr>
        <w:t xml:space="preserve">Cryptographic </w:t>
      </w:r>
      <w:proofErr w:type="spellStart"/>
      <w:r w:rsidRPr="00563401">
        <w:rPr>
          <w:rFonts w:ascii="Segoe UI" w:hAnsi="Segoe UI" w:cs="Segoe UI"/>
          <w:b/>
          <w:sz w:val="28"/>
          <w:szCs w:val="24"/>
        </w:rPr>
        <w:t>Failures</w:t>
      </w:r>
      <w:proofErr w:type="spellEnd"/>
    </w:p>
    <w:p w:rsidR="00563401" w:rsidRDefault="00563401">
      <w:pPr>
        <w:rPr>
          <w:rFonts w:ascii="Segoe UI" w:hAnsi="Segoe UI" w:cs="Segoe UI"/>
          <w:sz w:val="24"/>
          <w:szCs w:val="24"/>
        </w:rPr>
      </w:pPr>
      <w:r>
        <w:rPr>
          <w:rFonts w:ascii="Segoe UI" w:hAnsi="Segoe UI" w:cs="Segoe UI"/>
          <w:b/>
          <w:sz w:val="28"/>
          <w:szCs w:val="24"/>
        </w:rPr>
        <w:t xml:space="preserve">  </w:t>
      </w:r>
      <w:proofErr w:type="spellStart"/>
      <w:r w:rsidRPr="00563401">
        <w:rPr>
          <w:rFonts w:ascii="Segoe UI" w:hAnsi="Segoe UI" w:cs="Segoe UI"/>
          <w:sz w:val="24"/>
          <w:szCs w:val="24"/>
        </w:rPr>
        <w:t>Cryptographic</w:t>
      </w:r>
      <w:proofErr w:type="spellEnd"/>
      <w:r w:rsidRPr="00563401">
        <w:rPr>
          <w:rFonts w:ascii="Segoe UI" w:hAnsi="Segoe UI" w:cs="Segoe UI"/>
          <w:sz w:val="24"/>
          <w:szCs w:val="24"/>
        </w:rPr>
        <w:t xml:space="preserve"> </w:t>
      </w:r>
      <w:proofErr w:type="spellStart"/>
      <w:r w:rsidRPr="00563401">
        <w:rPr>
          <w:rFonts w:ascii="Segoe UI" w:hAnsi="Segoe UI" w:cs="Segoe UI"/>
          <w:sz w:val="24"/>
          <w:szCs w:val="24"/>
        </w:rPr>
        <w:t>Failures</w:t>
      </w:r>
      <w:proofErr w:type="spellEnd"/>
      <w:r w:rsidRPr="00563401">
        <w:rPr>
          <w:rFonts w:ascii="Segoe UI" w:hAnsi="Segoe UI" w:cs="Segoe UI"/>
          <w:sz w:val="24"/>
          <w:szCs w:val="24"/>
        </w:rPr>
        <w:t xml:space="preserve">, </w:t>
      </w:r>
      <w:proofErr w:type="spellStart"/>
      <w:r w:rsidRPr="00563401">
        <w:rPr>
          <w:rFonts w:ascii="Segoe UI" w:hAnsi="Segoe UI" w:cs="Segoe UI"/>
          <w:sz w:val="24"/>
          <w:szCs w:val="24"/>
        </w:rPr>
        <w:t>kriptografi</w:t>
      </w:r>
      <w:proofErr w:type="spellEnd"/>
      <w:r w:rsidRPr="00563401">
        <w:rPr>
          <w:rFonts w:ascii="Segoe UI" w:hAnsi="Segoe UI" w:cs="Segoe UI"/>
          <w:sz w:val="24"/>
          <w:szCs w:val="24"/>
        </w:rPr>
        <w:t xml:space="preserve"> kullanılarak korunan verilerin, yanlış bir şekilde şifrelendiği veya şifresinin çözüldüğü durumlardır.</w:t>
      </w:r>
      <w:r w:rsidR="00693D6E" w:rsidRPr="00693D6E">
        <w:rPr>
          <w:rFonts w:ascii="Georgia" w:hAnsi="Georgia"/>
          <w:color w:val="242424"/>
          <w:spacing w:val="-1"/>
          <w:sz w:val="30"/>
          <w:szCs w:val="30"/>
          <w:shd w:val="clear" w:color="auto" w:fill="FFFFFF"/>
        </w:rPr>
        <w:t xml:space="preserve"> </w:t>
      </w:r>
      <w:r w:rsidR="00693D6E">
        <w:rPr>
          <w:rFonts w:ascii="Segoe UI" w:hAnsi="Segoe UI" w:cs="Segoe UI"/>
          <w:sz w:val="24"/>
          <w:szCs w:val="24"/>
        </w:rPr>
        <w:t>U</w:t>
      </w:r>
      <w:r w:rsidR="00693D6E" w:rsidRPr="00693D6E">
        <w:rPr>
          <w:rFonts w:ascii="Segoe UI" w:hAnsi="Segoe UI" w:cs="Segoe UI"/>
          <w:sz w:val="24"/>
          <w:szCs w:val="24"/>
        </w:rPr>
        <w:t xml:space="preserve">ygulamalarda kullanılan şifreleme algoritmalarının yanlış seçilmesi veya uygulanması, anahtar yönetimi hataları veya rastgele sayı üretimindeki </w:t>
      </w:r>
      <w:r w:rsidR="00693D6E">
        <w:rPr>
          <w:rFonts w:ascii="Segoe UI" w:hAnsi="Segoe UI" w:cs="Segoe UI"/>
          <w:sz w:val="24"/>
          <w:szCs w:val="24"/>
        </w:rPr>
        <w:t>eksiklikler nedeniyle oluşur</w:t>
      </w:r>
      <w:r w:rsidR="00693D6E" w:rsidRPr="00693D6E">
        <w:rPr>
          <w:rFonts w:ascii="Segoe UI" w:hAnsi="Segoe UI" w:cs="Segoe UI"/>
          <w:sz w:val="24"/>
          <w:szCs w:val="24"/>
        </w:rPr>
        <w:t>.</w:t>
      </w:r>
    </w:p>
    <w:p w:rsidR="00693D6E" w:rsidRPr="00693D6E" w:rsidRDefault="00693D6E" w:rsidP="00693D6E">
      <w:pPr>
        <w:rPr>
          <w:rFonts w:ascii="Segoe UI" w:hAnsi="Segoe UI" w:cs="Segoe UI"/>
          <w:sz w:val="24"/>
          <w:szCs w:val="24"/>
        </w:rPr>
      </w:pPr>
      <w:r>
        <w:rPr>
          <w:rFonts w:ascii="Segoe UI" w:hAnsi="Segoe UI" w:cs="Segoe UI"/>
          <w:sz w:val="24"/>
          <w:szCs w:val="24"/>
        </w:rPr>
        <w:t xml:space="preserve">  </w:t>
      </w:r>
      <w:proofErr w:type="spellStart"/>
      <w:r w:rsidRPr="00693D6E">
        <w:rPr>
          <w:rFonts w:ascii="Segoe UI" w:hAnsi="Segoe UI" w:cs="Segoe UI"/>
          <w:sz w:val="24"/>
          <w:szCs w:val="24"/>
        </w:rPr>
        <w:t>Cryptographic</w:t>
      </w:r>
      <w:proofErr w:type="spellEnd"/>
      <w:r w:rsidRPr="00693D6E">
        <w:rPr>
          <w:rFonts w:ascii="Segoe UI" w:hAnsi="Segoe UI" w:cs="Segoe UI"/>
          <w:sz w:val="24"/>
          <w:szCs w:val="24"/>
        </w:rPr>
        <w:t xml:space="preserve"> </w:t>
      </w:r>
      <w:proofErr w:type="spellStart"/>
      <w:r w:rsidRPr="00693D6E">
        <w:rPr>
          <w:rFonts w:ascii="Segoe UI" w:hAnsi="Segoe UI" w:cs="Segoe UI"/>
          <w:sz w:val="24"/>
          <w:szCs w:val="24"/>
        </w:rPr>
        <w:t>Failures</w:t>
      </w:r>
      <w:proofErr w:type="spellEnd"/>
      <w:r w:rsidRPr="00693D6E">
        <w:rPr>
          <w:rFonts w:ascii="Segoe UI" w:hAnsi="Segoe UI" w:cs="Segoe UI"/>
          <w:sz w:val="24"/>
          <w:szCs w:val="24"/>
        </w:rPr>
        <w:t xml:space="preserve"> açığından korunmak için alınması gereken önlemler: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Doğru şifreleme algoritmaları kullanılmalıdır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Anahtar yönetimi hatalarından kaçınılmalıdır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Rastgele sayı üretimi doğru yapılmalıdır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proofErr w:type="spellStart"/>
      <w:r w:rsidRPr="00693D6E">
        <w:rPr>
          <w:rFonts w:ascii="Segoe UI" w:hAnsi="Segoe UI" w:cs="Segoe UI"/>
          <w:bCs/>
          <w:sz w:val="24"/>
          <w:szCs w:val="24"/>
        </w:rPr>
        <w:t>Kriptografik</w:t>
      </w:r>
      <w:proofErr w:type="spellEnd"/>
      <w:r w:rsidRPr="00693D6E">
        <w:rPr>
          <w:rFonts w:ascii="Segoe UI" w:hAnsi="Segoe UI" w:cs="Segoe UI"/>
          <w:bCs/>
          <w:sz w:val="24"/>
          <w:szCs w:val="24"/>
        </w:rPr>
        <w:t xml:space="preserve"> anahtarların düzenli olarak yenilenmesi gerekmektedir</w:t>
      </w:r>
    </w:p>
    <w:p w:rsidR="00693D6E" w:rsidRDefault="00693D6E">
      <w:pPr>
        <w:rPr>
          <w:rFonts w:ascii="Segoe UI" w:hAnsi="Segoe UI" w:cs="Segoe UI"/>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r w:rsidRPr="00693D6E">
        <w:rPr>
          <w:rFonts w:ascii="Segoe UI" w:hAnsi="Segoe UI" w:cs="Segoe UI"/>
          <w:b/>
          <w:sz w:val="28"/>
          <w:szCs w:val="24"/>
        </w:rPr>
        <w:t>3-Injection</w:t>
      </w:r>
    </w:p>
    <w:p w:rsidR="00693D6E" w:rsidRDefault="00693D6E">
      <w:pPr>
        <w:rPr>
          <w:rFonts w:ascii="Segoe UI" w:hAnsi="Segoe UI" w:cs="Segoe UI"/>
          <w:sz w:val="24"/>
          <w:szCs w:val="24"/>
        </w:rPr>
      </w:pPr>
      <w:r>
        <w:rPr>
          <w:rFonts w:ascii="Segoe UI" w:hAnsi="Segoe UI" w:cs="Segoe UI"/>
          <w:b/>
          <w:sz w:val="28"/>
          <w:szCs w:val="24"/>
        </w:rPr>
        <w:t xml:space="preserve">  </w:t>
      </w:r>
      <w:r>
        <w:rPr>
          <w:rFonts w:ascii="Segoe UI" w:hAnsi="Segoe UI" w:cs="Segoe UI"/>
          <w:sz w:val="24"/>
          <w:szCs w:val="24"/>
        </w:rPr>
        <w:t>U</w:t>
      </w:r>
      <w:r w:rsidRPr="00693D6E">
        <w:rPr>
          <w:rFonts w:ascii="Segoe UI" w:hAnsi="Segoe UI" w:cs="Segoe UI"/>
          <w:sz w:val="24"/>
          <w:szCs w:val="24"/>
        </w:rPr>
        <w:t xml:space="preserve">ygulamalarda kullanılan veri girişleri yoluyla, kötü niyetli kullanıcıların uygulama tarafından yürütülen </w:t>
      </w:r>
      <w:proofErr w:type="spellStart"/>
      <w:r w:rsidRPr="00693D6E">
        <w:rPr>
          <w:rFonts w:ascii="Segoe UI" w:hAnsi="Segoe UI" w:cs="Segoe UI"/>
          <w:sz w:val="24"/>
          <w:szCs w:val="24"/>
        </w:rPr>
        <w:t>veritabanı</w:t>
      </w:r>
      <w:proofErr w:type="spellEnd"/>
      <w:r w:rsidRPr="00693D6E">
        <w:rPr>
          <w:rFonts w:ascii="Segoe UI" w:hAnsi="Segoe UI" w:cs="Segoe UI"/>
          <w:sz w:val="24"/>
          <w:szCs w:val="24"/>
        </w:rPr>
        <w:t xml:space="preserve"> sorgularına, komutlara veya diğer işlevlere veri girişlerinde yapılan hatalı denetlemeler veya filtrelemeler nedeniyle zararlı kod enjekte etmesini sağlar.</w:t>
      </w:r>
      <w:r>
        <w:rPr>
          <w:rFonts w:ascii="Segoe UI" w:hAnsi="Segoe UI" w:cs="Segoe UI"/>
          <w:sz w:val="24"/>
          <w:szCs w:val="24"/>
        </w:rPr>
        <w:t xml:space="preserve"> Uygulamalarda veya yapılan yazılımlarda verinin kontrol edilmeden direkt veri tabanı sorgusunda kullanılması ile ortaya çıkar.</w:t>
      </w:r>
    </w:p>
    <w:p w:rsidR="00693D6E" w:rsidRPr="00693D6E" w:rsidRDefault="00693D6E" w:rsidP="00693D6E">
      <w:pPr>
        <w:rPr>
          <w:rFonts w:ascii="Segoe UI" w:hAnsi="Segoe UI" w:cs="Segoe UI"/>
          <w:sz w:val="24"/>
          <w:szCs w:val="24"/>
        </w:rPr>
      </w:pPr>
      <w:r>
        <w:rPr>
          <w:rFonts w:ascii="Segoe UI" w:hAnsi="Segoe UI" w:cs="Segoe UI"/>
          <w:sz w:val="24"/>
          <w:szCs w:val="24"/>
        </w:rPr>
        <w:t xml:space="preserve">   </w:t>
      </w:r>
      <w:proofErr w:type="spellStart"/>
      <w:r w:rsidRPr="00693D6E">
        <w:rPr>
          <w:rFonts w:ascii="Segoe UI" w:hAnsi="Segoe UI" w:cs="Segoe UI"/>
          <w:sz w:val="24"/>
          <w:szCs w:val="24"/>
        </w:rPr>
        <w:t>Injection</w:t>
      </w:r>
      <w:proofErr w:type="spellEnd"/>
      <w:r w:rsidRPr="00693D6E">
        <w:rPr>
          <w:rFonts w:ascii="Segoe UI" w:hAnsi="Segoe UI" w:cs="Segoe UI"/>
          <w:sz w:val="24"/>
          <w:szCs w:val="24"/>
        </w:rPr>
        <w:t xml:space="preserve"> açığından korunmak için alınması gereken önlemler: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Parametrelerin Doğrulanması</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 xml:space="preserve">SQL </w:t>
      </w:r>
      <w:proofErr w:type="spellStart"/>
      <w:r w:rsidRPr="00693D6E">
        <w:rPr>
          <w:rFonts w:ascii="Segoe UI" w:hAnsi="Segoe UI" w:cs="Segoe UI"/>
          <w:bCs/>
          <w:sz w:val="24"/>
          <w:szCs w:val="24"/>
        </w:rPr>
        <w:t>Parametreleştirme</w:t>
      </w:r>
      <w:proofErr w:type="spellEnd"/>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Kodlama Standartları</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WAF Kullanımı</w:t>
      </w:r>
    </w:p>
    <w:p w:rsidR="00693D6E" w:rsidRDefault="00693D6E">
      <w:pPr>
        <w:rPr>
          <w:rFonts w:ascii="Segoe UI" w:hAnsi="Segoe UI" w:cs="Segoe UI"/>
          <w:sz w:val="24"/>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r w:rsidRPr="00693D6E">
        <w:rPr>
          <w:rFonts w:ascii="Segoe UI" w:hAnsi="Segoe UI" w:cs="Segoe UI"/>
          <w:b/>
          <w:sz w:val="28"/>
          <w:szCs w:val="24"/>
        </w:rPr>
        <w:t>4-Insecure Design</w:t>
      </w:r>
    </w:p>
    <w:p w:rsidR="00693D6E" w:rsidRDefault="00693D6E">
      <w:pPr>
        <w:rPr>
          <w:rFonts w:ascii="Segoe UI" w:hAnsi="Segoe UI" w:cs="Segoe UI"/>
          <w:sz w:val="24"/>
          <w:szCs w:val="24"/>
        </w:rPr>
      </w:pPr>
      <w:r>
        <w:rPr>
          <w:rFonts w:ascii="Segoe UI" w:hAnsi="Segoe UI" w:cs="Segoe UI"/>
          <w:b/>
          <w:sz w:val="28"/>
          <w:szCs w:val="24"/>
        </w:rPr>
        <w:t xml:space="preserve">  </w:t>
      </w:r>
      <w:proofErr w:type="spellStart"/>
      <w:r w:rsidRPr="00693D6E">
        <w:rPr>
          <w:rFonts w:ascii="Segoe UI" w:hAnsi="Segoe UI" w:cs="Segoe UI"/>
          <w:sz w:val="24"/>
          <w:szCs w:val="24"/>
        </w:rPr>
        <w:t>Insecure</w:t>
      </w:r>
      <w:proofErr w:type="spellEnd"/>
      <w:r w:rsidRPr="00693D6E">
        <w:rPr>
          <w:rFonts w:ascii="Segoe UI" w:hAnsi="Segoe UI" w:cs="Segoe UI"/>
          <w:sz w:val="24"/>
          <w:szCs w:val="24"/>
        </w:rPr>
        <w:t xml:space="preserve"> Design (Güvensiz Tasarım), bir web uygulamasının tasarımında yapılan hatalar veya eksiklikler nedeniyle ortaya çıkan bir güvenlik açığıdır. Bu, uygulamanın tasarımında yapılan hataların, uygulamanın tüm yaşam döngüsü boyunca devam etmesine ve güvenliğini olumsuz etkilemesine neden olabilir. Güvensiz tasarım, uygulamanın özellikle kimlik doğrulama, yetkilendirme, veri gizliliği ve bütünlüğü gibi önemli güvenlik konularında hatalar içermesiyle ortaya çıkabilir.</w:t>
      </w:r>
    </w:p>
    <w:p w:rsidR="00693D6E" w:rsidRPr="00693D6E" w:rsidRDefault="00693D6E" w:rsidP="00693D6E">
      <w:pPr>
        <w:rPr>
          <w:rFonts w:ascii="Segoe UI" w:hAnsi="Segoe UI" w:cs="Segoe UI"/>
          <w:sz w:val="24"/>
          <w:szCs w:val="24"/>
        </w:rPr>
      </w:pPr>
      <w:r w:rsidRPr="00693D6E">
        <w:rPr>
          <w:rFonts w:ascii="Segoe UI" w:hAnsi="Segoe UI" w:cs="Segoe UI"/>
          <w:sz w:val="24"/>
          <w:szCs w:val="24"/>
        </w:rPr>
        <w:t xml:space="preserve">  </w:t>
      </w:r>
      <w:proofErr w:type="spellStart"/>
      <w:r w:rsidRPr="00693D6E">
        <w:rPr>
          <w:rFonts w:ascii="Segoe UI" w:hAnsi="Segoe UI" w:cs="Segoe UI"/>
          <w:sz w:val="24"/>
          <w:szCs w:val="24"/>
        </w:rPr>
        <w:t>Insecure</w:t>
      </w:r>
      <w:proofErr w:type="spellEnd"/>
      <w:r w:rsidRPr="00693D6E">
        <w:rPr>
          <w:rFonts w:ascii="Segoe UI" w:hAnsi="Segoe UI" w:cs="Segoe UI"/>
          <w:sz w:val="24"/>
          <w:szCs w:val="24"/>
        </w:rPr>
        <w:t xml:space="preserve"> Design açığından korunmak için alınması gereken önlemler: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Güvenli tasarım ilkeleri uygulanmalıdır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Uygulama geliştirme ekibi, güvenlik odaklı bir yaklaşım benimsemelidir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Güvenlik açıkları düzeltilmelidir</w:t>
      </w:r>
    </w:p>
    <w:p w:rsidR="00693D6E" w:rsidRPr="00693D6E" w:rsidRDefault="00693D6E" w:rsidP="00693D6E">
      <w:pPr>
        <w:ind w:left="708"/>
        <w:rPr>
          <w:rFonts w:ascii="Segoe UI" w:hAnsi="Segoe UI" w:cs="Segoe UI"/>
          <w:sz w:val="24"/>
          <w:szCs w:val="24"/>
        </w:rPr>
      </w:pPr>
      <w:r w:rsidRPr="00693D6E">
        <w:rPr>
          <w:rFonts w:ascii="Segoe UI" w:hAnsi="Segoe UI" w:cs="Segoe UI"/>
          <w:sz w:val="24"/>
          <w:szCs w:val="24"/>
        </w:rPr>
        <w:t>· </w:t>
      </w:r>
      <w:r w:rsidRPr="00693D6E">
        <w:rPr>
          <w:rFonts w:ascii="Segoe UI" w:hAnsi="Segoe UI" w:cs="Segoe UI"/>
          <w:bCs/>
          <w:sz w:val="24"/>
          <w:szCs w:val="24"/>
        </w:rPr>
        <w:t>Uygulama güvenliği için en iyi uygulamalar kullanılmalıdır</w:t>
      </w:r>
    </w:p>
    <w:p w:rsidR="00693D6E" w:rsidRDefault="00693D6E">
      <w:pPr>
        <w:rPr>
          <w:rFonts w:ascii="Segoe UI" w:hAnsi="Segoe UI" w:cs="Segoe UI"/>
          <w:sz w:val="28"/>
          <w:szCs w:val="24"/>
        </w:rPr>
      </w:pPr>
    </w:p>
    <w:p w:rsidR="00693D6E" w:rsidRDefault="00693D6E">
      <w:pPr>
        <w:rPr>
          <w:rFonts w:ascii="Segoe UI" w:hAnsi="Segoe UI" w:cs="Segoe UI"/>
          <w:sz w:val="28"/>
          <w:szCs w:val="24"/>
        </w:rPr>
      </w:pPr>
    </w:p>
    <w:p w:rsidR="00693D6E" w:rsidRDefault="00693D6E">
      <w:pPr>
        <w:rPr>
          <w:rFonts w:ascii="Segoe UI" w:hAnsi="Segoe UI" w:cs="Segoe UI"/>
          <w:sz w:val="28"/>
          <w:szCs w:val="24"/>
        </w:rPr>
      </w:pPr>
    </w:p>
    <w:p w:rsidR="00693D6E" w:rsidRDefault="00693D6E">
      <w:pPr>
        <w:rPr>
          <w:rFonts w:ascii="Segoe UI" w:hAnsi="Segoe UI" w:cs="Segoe UI"/>
          <w:sz w:val="28"/>
          <w:szCs w:val="24"/>
        </w:rPr>
      </w:pPr>
    </w:p>
    <w:p w:rsidR="00693D6E" w:rsidRPr="00693D6E" w:rsidRDefault="00693D6E" w:rsidP="00693D6E">
      <w:pPr>
        <w:pStyle w:val="Balk1"/>
        <w:shd w:val="clear" w:color="auto" w:fill="FFFFFF"/>
        <w:spacing w:before="468" w:beforeAutospacing="0" w:after="0" w:afterAutospacing="0" w:line="450" w:lineRule="atLeast"/>
        <w:rPr>
          <w:rFonts w:ascii="Segoe UI" w:hAnsi="Segoe UI" w:cs="Segoe UI"/>
          <w:color w:val="242424"/>
          <w:spacing w:val="-4"/>
          <w:sz w:val="28"/>
          <w:szCs w:val="28"/>
        </w:rPr>
      </w:pPr>
      <w:r w:rsidRPr="00693D6E">
        <w:rPr>
          <w:rFonts w:ascii="Segoe UI" w:hAnsi="Segoe UI" w:cs="Segoe UI"/>
          <w:sz w:val="28"/>
          <w:szCs w:val="28"/>
        </w:rPr>
        <w:t>5-</w:t>
      </w:r>
      <w:r w:rsidRPr="00693D6E">
        <w:rPr>
          <w:rFonts w:ascii="Segoe UI" w:hAnsi="Segoe UI" w:cs="Segoe UI"/>
          <w:color w:val="242424"/>
          <w:spacing w:val="-4"/>
          <w:sz w:val="28"/>
          <w:szCs w:val="28"/>
        </w:rPr>
        <w:t xml:space="preserve">Security </w:t>
      </w:r>
      <w:proofErr w:type="spellStart"/>
      <w:r w:rsidRPr="00693D6E">
        <w:rPr>
          <w:rFonts w:ascii="Segoe UI" w:hAnsi="Segoe UI" w:cs="Segoe UI"/>
          <w:color w:val="242424"/>
          <w:spacing w:val="-4"/>
          <w:sz w:val="28"/>
          <w:szCs w:val="28"/>
        </w:rPr>
        <w:t>Misconfiguration</w:t>
      </w:r>
      <w:proofErr w:type="spellEnd"/>
    </w:p>
    <w:p w:rsidR="00693D6E" w:rsidRDefault="00693D6E">
      <w:pPr>
        <w:rPr>
          <w:rFonts w:ascii="Segoe UI" w:hAnsi="Segoe UI" w:cs="Segoe UI"/>
          <w:sz w:val="28"/>
          <w:szCs w:val="24"/>
        </w:rPr>
      </w:pPr>
    </w:p>
    <w:p w:rsidR="00693D6E" w:rsidRDefault="00693D6E">
      <w:pPr>
        <w:rPr>
          <w:rFonts w:ascii="Segoe UI" w:hAnsi="Segoe UI" w:cs="Segoe UI"/>
          <w:color w:val="242424"/>
          <w:spacing w:val="-1"/>
          <w:sz w:val="24"/>
          <w:szCs w:val="30"/>
          <w:shd w:val="clear" w:color="auto" w:fill="FFFFFF"/>
        </w:rPr>
      </w:pPr>
      <w:r>
        <w:rPr>
          <w:rFonts w:ascii="Segoe UI" w:hAnsi="Segoe UI" w:cs="Segoe UI"/>
          <w:sz w:val="28"/>
          <w:szCs w:val="24"/>
        </w:rPr>
        <w:t xml:space="preserve">  </w:t>
      </w:r>
      <w:r w:rsidRPr="00693D6E">
        <w:rPr>
          <w:rFonts w:ascii="Segoe UI" w:hAnsi="Segoe UI" w:cs="Segoe UI"/>
          <w:color w:val="242424"/>
          <w:spacing w:val="-1"/>
          <w:sz w:val="24"/>
          <w:szCs w:val="30"/>
          <w:shd w:val="clear" w:color="auto" w:fill="FFFFFF"/>
        </w:rPr>
        <w:t xml:space="preserve">Security </w:t>
      </w:r>
      <w:proofErr w:type="spellStart"/>
      <w:r w:rsidRPr="00693D6E">
        <w:rPr>
          <w:rFonts w:ascii="Segoe UI" w:hAnsi="Segoe UI" w:cs="Segoe UI"/>
          <w:color w:val="242424"/>
          <w:spacing w:val="-1"/>
          <w:sz w:val="24"/>
          <w:szCs w:val="30"/>
          <w:shd w:val="clear" w:color="auto" w:fill="FFFFFF"/>
        </w:rPr>
        <w:t>Misconfiguration</w:t>
      </w:r>
      <w:proofErr w:type="spellEnd"/>
      <w:r w:rsidRPr="00693D6E">
        <w:rPr>
          <w:rFonts w:ascii="Segoe UI" w:hAnsi="Segoe UI" w:cs="Segoe UI"/>
          <w:color w:val="242424"/>
          <w:spacing w:val="-1"/>
          <w:sz w:val="24"/>
          <w:szCs w:val="30"/>
          <w:shd w:val="clear" w:color="auto" w:fill="FFFFFF"/>
        </w:rPr>
        <w:t>, bir uygulamanın ya da sistemlerin yanlış yapılandırılması veya yapılandırılmamış olması sonucu oluşan bir güvenlik açığıdır. Bu açık, sistemin, uygulamanın veya sunucuların güvenliğini sağlamak için gereken en iyi uygulamaların uygulanmamış veya eksik uygulanmış olmasından kaynaklanabilir.</w:t>
      </w:r>
    </w:p>
    <w:p w:rsidR="00693D6E" w:rsidRPr="00693D6E" w:rsidRDefault="00693D6E" w:rsidP="00693D6E">
      <w:pPr>
        <w:rPr>
          <w:rFonts w:ascii="Segoe UI" w:hAnsi="Segoe UI" w:cs="Segoe UI"/>
          <w:color w:val="242424"/>
          <w:spacing w:val="-1"/>
          <w:sz w:val="24"/>
          <w:szCs w:val="30"/>
          <w:shd w:val="clear" w:color="auto" w:fill="FFFFFF"/>
        </w:rPr>
      </w:pPr>
      <w:r>
        <w:rPr>
          <w:rFonts w:ascii="Segoe UI" w:hAnsi="Segoe UI" w:cs="Segoe UI"/>
          <w:color w:val="242424"/>
          <w:spacing w:val="-1"/>
          <w:sz w:val="24"/>
          <w:szCs w:val="30"/>
          <w:shd w:val="clear" w:color="auto" w:fill="FFFFFF"/>
        </w:rPr>
        <w:t xml:space="preserve">  </w:t>
      </w:r>
      <w:r w:rsidRPr="00693D6E">
        <w:rPr>
          <w:rFonts w:ascii="Segoe UI" w:hAnsi="Segoe UI" w:cs="Segoe UI"/>
          <w:color w:val="242424"/>
          <w:spacing w:val="-1"/>
          <w:sz w:val="24"/>
          <w:szCs w:val="30"/>
          <w:shd w:val="clear" w:color="auto" w:fill="FFFFFF"/>
        </w:rPr>
        <w:t xml:space="preserve">Security </w:t>
      </w:r>
      <w:proofErr w:type="spellStart"/>
      <w:r w:rsidRPr="00693D6E">
        <w:rPr>
          <w:rFonts w:ascii="Segoe UI" w:hAnsi="Segoe UI" w:cs="Segoe UI"/>
          <w:color w:val="242424"/>
          <w:spacing w:val="-1"/>
          <w:sz w:val="24"/>
          <w:szCs w:val="30"/>
          <w:shd w:val="clear" w:color="auto" w:fill="FFFFFF"/>
        </w:rPr>
        <w:t>Misconfiguration</w:t>
      </w:r>
      <w:proofErr w:type="spellEnd"/>
      <w:r w:rsidRPr="00693D6E">
        <w:rPr>
          <w:rFonts w:ascii="Segoe UI" w:hAnsi="Segoe UI" w:cs="Segoe UI"/>
          <w:color w:val="242424"/>
          <w:spacing w:val="-1"/>
          <w:sz w:val="24"/>
          <w:szCs w:val="30"/>
          <w:shd w:val="clear" w:color="auto" w:fill="FFFFFF"/>
        </w:rPr>
        <w:t xml:space="preserve"> açığından korunmak için alınması gereken önlemler:</w:t>
      </w:r>
    </w:p>
    <w:p w:rsidR="00693D6E" w:rsidRPr="00693D6E" w:rsidRDefault="00693D6E" w:rsidP="00693D6E">
      <w:pPr>
        <w:ind w:left="708"/>
        <w:rPr>
          <w:rFonts w:ascii="Segoe UI" w:hAnsi="Segoe UI" w:cs="Segoe UI"/>
          <w:color w:val="242424"/>
          <w:spacing w:val="-1"/>
          <w:sz w:val="24"/>
          <w:szCs w:val="30"/>
          <w:shd w:val="clear" w:color="auto" w:fill="FFFFFF"/>
        </w:rPr>
      </w:pPr>
      <w:r w:rsidRPr="00693D6E">
        <w:rPr>
          <w:rFonts w:ascii="Segoe UI" w:hAnsi="Segoe UI" w:cs="Segoe UI"/>
          <w:color w:val="242424"/>
          <w:spacing w:val="-1"/>
          <w:sz w:val="24"/>
          <w:szCs w:val="30"/>
          <w:shd w:val="clear" w:color="auto" w:fill="FFFFFF"/>
        </w:rPr>
        <w:t>· </w:t>
      </w:r>
      <w:r w:rsidRPr="00693D6E">
        <w:rPr>
          <w:rFonts w:ascii="Segoe UI" w:hAnsi="Segoe UI" w:cs="Segoe UI"/>
          <w:bCs/>
          <w:color w:val="242424"/>
          <w:spacing w:val="-1"/>
          <w:sz w:val="24"/>
          <w:szCs w:val="30"/>
          <w:shd w:val="clear" w:color="auto" w:fill="FFFFFF"/>
        </w:rPr>
        <w:t>En iyi uygulamaları takip etmek</w:t>
      </w:r>
    </w:p>
    <w:p w:rsidR="00693D6E" w:rsidRPr="00693D6E" w:rsidRDefault="00693D6E" w:rsidP="00693D6E">
      <w:pPr>
        <w:ind w:left="708"/>
        <w:rPr>
          <w:rFonts w:ascii="Segoe UI" w:hAnsi="Segoe UI" w:cs="Segoe UI"/>
          <w:color w:val="242424"/>
          <w:spacing w:val="-1"/>
          <w:sz w:val="24"/>
          <w:szCs w:val="30"/>
          <w:shd w:val="clear" w:color="auto" w:fill="FFFFFF"/>
        </w:rPr>
      </w:pPr>
      <w:r w:rsidRPr="00693D6E">
        <w:rPr>
          <w:rFonts w:ascii="Segoe UI" w:hAnsi="Segoe UI" w:cs="Segoe UI"/>
          <w:color w:val="242424"/>
          <w:spacing w:val="-1"/>
          <w:sz w:val="24"/>
          <w:szCs w:val="30"/>
          <w:shd w:val="clear" w:color="auto" w:fill="FFFFFF"/>
        </w:rPr>
        <w:t>· </w:t>
      </w:r>
      <w:r w:rsidRPr="00693D6E">
        <w:rPr>
          <w:rFonts w:ascii="Segoe UI" w:hAnsi="Segoe UI" w:cs="Segoe UI"/>
          <w:bCs/>
          <w:color w:val="242424"/>
          <w:spacing w:val="-1"/>
          <w:sz w:val="24"/>
          <w:szCs w:val="30"/>
          <w:shd w:val="clear" w:color="auto" w:fill="FFFFFF"/>
        </w:rPr>
        <w:t>Yazılımın güvenlik düzeyini kontrol etmek</w:t>
      </w:r>
    </w:p>
    <w:p w:rsidR="00693D6E" w:rsidRPr="00693D6E" w:rsidRDefault="00693D6E" w:rsidP="00693D6E">
      <w:pPr>
        <w:ind w:left="708"/>
        <w:rPr>
          <w:rFonts w:ascii="Segoe UI" w:hAnsi="Segoe UI" w:cs="Segoe UI"/>
          <w:color w:val="242424"/>
          <w:spacing w:val="-1"/>
          <w:sz w:val="24"/>
          <w:szCs w:val="30"/>
          <w:shd w:val="clear" w:color="auto" w:fill="FFFFFF"/>
        </w:rPr>
      </w:pPr>
      <w:r w:rsidRPr="00693D6E">
        <w:rPr>
          <w:rFonts w:ascii="Segoe UI" w:hAnsi="Segoe UI" w:cs="Segoe UI"/>
          <w:color w:val="242424"/>
          <w:spacing w:val="-1"/>
          <w:sz w:val="24"/>
          <w:szCs w:val="30"/>
          <w:shd w:val="clear" w:color="auto" w:fill="FFFFFF"/>
        </w:rPr>
        <w:t>· </w:t>
      </w:r>
      <w:r w:rsidRPr="00693D6E">
        <w:rPr>
          <w:rFonts w:ascii="Segoe UI" w:hAnsi="Segoe UI" w:cs="Segoe UI"/>
          <w:bCs/>
          <w:color w:val="242424"/>
          <w:spacing w:val="-1"/>
          <w:sz w:val="24"/>
          <w:szCs w:val="30"/>
          <w:shd w:val="clear" w:color="auto" w:fill="FFFFFF"/>
        </w:rPr>
        <w:t>Güvenlik yamalarını ve güncellemeleri takip etmek</w:t>
      </w:r>
    </w:p>
    <w:p w:rsidR="00693D6E" w:rsidRPr="00693D6E" w:rsidRDefault="00693D6E" w:rsidP="00693D6E">
      <w:pPr>
        <w:ind w:left="708"/>
        <w:rPr>
          <w:rFonts w:ascii="Segoe UI" w:hAnsi="Segoe UI" w:cs="Segoe UI"/>
          <w:color w:val="242424"/>
          <w:spacing w:val="-1"/>
          <w:sz w:val="24"/>
          <w:szCs w:val="30"/>
          <w:shd w:val="clear" w:color="auto" w:fill="FFFFFF"/>
        </w:rPr>
      </w:pPr>
      <w:r w:rsidRPr="00693D6E">
        <w:rPr>
          <w:rFonts w:ascii="Segoe UI" w:hAnsi="Segoe UI" w:cs="Segoe UI"/>
          <w:color w:val="242424"/>
          <w:spacing w:val="-1"/>
          <w:sz w:val="24"/>
          <w:szCs w:val="30"/>
          <w:shd w:val="clear" w:color="auto" w:fill="FFFFFF"/>
        </w:rPr>
        <w:t>· </w:t>
      </w:r>
      <w:r w:rsidRPr="00693D6E">
        <w:rPr>
          <w:rFonts w:ascii="Segoe UI" w:hAnsi="Segoe UI" w:cs="Segoe UI"/>
          <w:bCs/>
          <w:color w:val="242424"/>
          <w:spacing w:val="-1"/>
          <w:sz w:val="24"/>
          <w:szCs w:val="30"/>
          <w:shd w:val="clear" w:color="auto" w:fill="FFFFFF"/>
        </w:rPr>
        <w:t>Sistem yapılandırmasını güncellemek</w:t>
      </w:r>
    </w:p>
    <w:p w:rsidR="00693D6E" w:rsidRDefault="00693D6E">
      <w:pPr>
        <w:rPr>
          <w:rFonts w:ascii="Segoe UI" w:hAnsi="Segoe UI" w:cs="Segoe UI"/>
          <w:sz w:val="28"/>
          <w:szCs w:val="24"/>
        </w:rPr>
      </w:pPr>
    </w:p>
    <w:p w:rsidR="00693D6E" w:rsidRDefault="00693D6E">
      <w:pPr>
        <w:rPr>
          <w:rFonts w:ascii="Segoe UI" w:hAnsi="Segoe UI" w:cs="Segoe UI"/>
          <w:b/>
          <w:sz w:val="28"/>
          <w:szCs w:val="24"/>
        </w:rPr>
      </w:pPr>
    </w:p>
    <w:p w:rsidR="00693D6E" w:rsidRDefault="00693D6E">
      <w:pPr>
        <w:rPr>
          <w:rFonts w:ascii="Segoe UI" w:hAnsi="Segoe UI" w:cs="Segoe UI"/>
          <w:b/>
          <w:sz w:val="28"/>
          <w:szCs w:val="24"/>
        </w:rPr>
      </w:pPr>
      <w:r w:rsidRPr="00693D6E">
        <w:rPr>
          <w:rFonts w:ascii="Segoe UI" w:hAnsi="Segoe UI" w:cs="Segoe UI"/>
          <w:b/>
          <w:sz w:val="28"/>
          <w:szCs w:val="24"/>
        </w:rPr>
        <w:t xml:space="preserve">6-Vulnerable </w:t>
      </w:r>
      <w:proofErr w:type="spellStart"/>
      <w:r w:rsidRPr="00693D6E">
        <w:rPr>
          <w:rFonts w:ascii="Segoe UI" w:hAnsi="Segoe UI" w:cs="Segoe UI"/>
          <w:b/>
          <w:sz w:val="28"/>
          <w:szCs w:val="24"/>
        </w:rPr>
        <w:t>and</w:t>
      </w:r>
      <w:proofErr w:type="spellEnd"/>
      <w:r w:rsidRPr="00693D6E">
        <w:rPr>
          <w:rFonts w:ascii="Segoe UI" w:hAnsi="Segoe UI" w:cs="Segoe UI"/>
          <w:b/>
          <w:sz w:val="28"/>
          <w:szCs w:val="24"/>
        </w:rPr>
        <w:t xml:space="preserve"> </w:t>
      </w:r>
      <w:proofErr w:type="spellStart"/>
      <w:r w:rsidRPr="00693D6E">
        <w:rPr>
          <w:rFonts w:ascii="Segoe UI" w:hAnsi="Segoe UI" w:cs="Segoe UI"/>
          <w:b/>
          <w:sz w:val="28"/>
          <w:szCs w:val="24"/>
        </w:rPr>
        <w:t>Outdated</w:t>
      </w:r>
      <w:proofErr w:type="spellEnd"/>
      <w:r w:rsidRPr="00693D6E">
        <w:rPr>
          <w:rFonts w:ascii="Segoe UI" w:hAnsi="Segoe UI" w:cs="Segoe UI"/>
          <w:b/>
          <w:sz w:val="28"/>
          <w:szCs w:val="24"/>
        </w:rPr>
        <w:t xml:space="preserve"> Components</w:t>
      </w:r>
    </w:p>
    <w:p w:rsidR="00693D6E" w:rsidRDefault="00693D6E">
      <w:pPr>
        <w:rPr>
          <w:rFonts w:ascii="Segoe UI" w:hAnsi="Segoe UI" w:cs="Segoe UI"/>
          <w:b/>
          <w:sz w:val="28"/>
          <w:szCs w:val="24"/>
        </w:rPr>
      </w:pPr>
      <w:r>
        <w:rPr>
          <w:rFonts w:ascii="Segoe UI" w:hAnsi="Segoe UI" w:cs="Segoe UI"/>
          <w:b/>
          <w:sz w:val="28"/>
          <w:szCs w:val="24"/>
        </w:rPr>
        <w:t xml:space="preserve">  </w:t>
      </w:r>
    </w:p>
    <w:p w:rsidR="00693D6E" w:rsidRDefault="00693D6E">
      <w:pPr>
        <w:rPr>
          <w:rFonts w:ascii="Segoe UI" w:hAnsi="Segoe UI" w:cs="Segoe UI"/>
          <w:sz w:val="24"/>
          <w:szCs w:val="24"/>
        </w:rPr>
      </w:pPr>
      <w:r>
        <w:rPr>
          <w:rFonts w:ascii="Segoe UI" w:hAnsi="Segoe UI" w:cs="Segoe UI"/>
          <w:b/>
          <w:sz w:val="28"/>
          <w:szCs w:val="24"/>
        </w:rPr>
        <w:t xml:space="preserve">  </w:t>
      </w:r>
      <w:r>
        <w:rPr>
          <w:rFonts w:ascii="Segoe UI" w:hAnsi="Segoe UI" w:cs="Segoe UI"/>
          <w:sz w:val="24"/>
          <w:szCs w:val="24"/>
        </w:rPr>
        <w:t>B</w:t>
      </w:r>
      <w:r w:rsidRPr="00693D6E">
        <w:rPr>
          <w:rFonts w:ascii="Segoe UI" w:hAnsi="Segoe UI" w:cs="Segoe UI"/>
          <w:sz w:val="24"/>
          <w:szCs w:val="24"/>
        </w:rPr>
        <w:t>ir uygulamada kullanılan üçüncü taraf bileşenlerin güncellenmemesi veya bilinen güvenlik açıklarına sahip olması nedeniyle oluşan bir güvenlik açığıdır.</w:t>
      </w:r>
      <w:r w:rsidR="009B0FCD" w:rsidRPr="009B0FCD">
        <w:rPr>
          <w:rFonts w:ascii="Georgia" w:hAnsi="Georgia"/>
          <w:color w:val="242424"/>
          <w:spacing w:val="-1"/>
          <w:sz w:val="30"/>
          <w:szCs w:val="30"/>
          <w:shd w:val="clear" w:color="auto" w:fill="FFFFFF"/>
        </w:rPr>
        <w:t xml:space="preserve"> </w:t>
      </w:r>
      <w:r w:rsidR="009B0FCD" w:rsidRPr="009B0FCD">
        <w:rPr>
          <w:rFonts w:ascii="Segoe UI" w:hAnsi="Segoe UI" w:cs="Segoe UI"/>
          <w:sz w:val="24"/>
          <w:szCs w:val="24"/>
        </w:rPr>
        <w:t xml:space="preserve"> Bu bileşenler, genellikle web uygulama çerçeveleri, </w:t>
      </w:r>
      <w:proofErr w:type="spellStart"/>
      <w:r w:rsidR="009B0FCD" w:rsidRPr="009B0FCD">
        <w:rPr>
          <w:rFonts w:ascii="Segoe UI" w:hAnsi="Segoe UI" w:cs="Segoe UI"/>
          <w:sz w:val="24"/>
          <w:szCs w:val="24"/>
        </w:rPr>
        <w:t>veritabanı</w:t>
      </w:r>
      <w:proofErr w:type="spellEnd"/>
      <w:r w:rsidR="009B0FCD" w:rsidRPr="009B0FCD">
        <w:rPr>
          <w:rFonts w:ascii="Segoe UI" w:hAnsi="Segoe UI" w:cs="Segoe UI"/>
          <w:sz w:val="24"/>
          <w:szCs w:val="24"/>
        </w:rPr>
        <w:t xml:space="preserve"> yönetim sistemleri, açık kaynak kütüphaneler, sunucu yazılımı ve diğer araçlar gibi yazılım bileşenleri olabilir. Bu bileşenlerde güvenlik açıkları keşfedilmesi halinde, uygulama açığa karşı savunmasız hale gelebilir.</w:t>
      </w:r>
    </w:p>
    <w:p w:rsidR="009B0FCD" w:rsidRPr="009B0FCD" w:rsidRDefault="009B0FCD" w:rsidP="009B0FCD">
      <w:pPr>
        <w:rPr>
          <w:rFonts w:ascii="Segoe UI" w:hAnsi="Segoe UI" w:cs="Segoe UI"/>
          <w:sz w:val="24"/>
          <w:szCs w:val="24"/>
        </w:rPr>
      </w:pPr>
      <w:r>
        <w:rPr>
          <w:rFonts w:ascii="Segoe UI" w:hAnsi="Segoe UI" w:cs="Segoe UI"/>
          <w:sz w:val="24"/>
          <w:szCs w:val="24"/>
        </w:rPr>
        <w:t xml:space="preserve">  </w:t>
      </w:r>
      <w:proofErr w:type="spellStart"/>
      <w:r w:rsidRPr="009B0FCD">
        <w:rPr>
          <w:rFonts w:ascii="Segoe UI" w:hAnsi="Segoe UI" w:cs="Segoe UI"/>
          <w:sz w:val="24"/>
          <w:szCs w:val="24"/>
        </w:rPr>
        <w:t>Vulnerable</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and</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Outdated</w:t>
      </w:r>
      <w:proofErr w:type="spellEnd"/>
      <w:r w:rsidRPr="009B0FCD">
        <w:rPr>
          <w:rFonts w:ascii="Segoe UI" w:hAnsi="Segoe UI" w:cs="Segoe UI"/>
          <w:sz w:val="24"/>
          <w:szCs w:val="24"/>
        </w:rPr>
        <w:t xml:space="preserve"> Components açığından korunmak için alınması gereken önlemler:</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Bileşenleri izlemek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Güncelleme politikaları oluşturmak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Bileşenleri doğrulamak</w:t>
      </w:r>
    </w:p>
    <w:p w:rsidR="009B0FCD" w:rsidRDefault="009B0FCD">
      <w:pPr>
        <w:rPr>
          <w:rFonts w:ascii="Segoe UI" w:hAnsi="Segoe UI" w:cs="Segoe UI"/>
          <w:sz w:val="28"/>
          <w:szCs w:val="24"/>
        </w:rPr>
      </w:pPr>
    </w:p>
    <w:p w:rsidR="009B0FCD" w:rsidRDefault="009B0FCD">
      <w:pPr>
        <w:rPr>
          <w:rFonts w:ascii="Segoe UI" w:hAnsi="Segoe UI" w:cs="Segoe UI"/>
          <w:sz w:val="28"/>
          <w:szCs w:val="24"/>
        </w:rPr>
      </w:pPr>
    </w:p>
    <w:p w:rsidR="009B0FCD" w:rsidRDefault="009B0FCD">
      <w:pPr>
        <w:rPr>
          <w:rFonts w:ascii="Segoe UI" w:hAnsi="Segoe UI" w:cs="Segoe UI"/>
          <w:b/>
          <w:sz w:val="28"/>
          <w:szCs w:val="24"/>
        </w:rPr>
      </w:pPr>
      <w:r w:rsidRPr="009B0FCD">
        <w:rPr>
          <w:rFonts w:ascii="Segoe UI" w:hAnsi="Segoe UI" w:cs="Segoe UI"/>
          <w:b/>
          <w:sz w:val="28"/>
          <w:szCs w:val="24"/>
        </w:rPr>
        <w:lastRenderedPageBreak/>
        <w:t xml:space="preserve">7-Identification </w:t>
      </w:r>
      <w:proofErr w:type="spellStart"/>
      <w:r w:rsidRPr="009B0FCD">
        <w:rPr>
          <w:rFonts w:ascii="Segoe UI" w:hAnsi="Segoe UI" w:cs="Segoe UI"/>
          <w:b/>
          <w:sz w:val="28"/>
          <w:szCs w:val="24"/>
        </w:rPr>
        <w:t>and</w:t>
      </w:r>
      <w:proofErr w:type="spellEnd"/>
      <w:r w:rsidRPr="009B0FCD">
        <w:rPr>
          <w:rFonts w:ascii="Segoe UI" w:hAnsi="Segoe UI" w:cs="Segoe UI"/>
          <w:b/>
          <w:sz w:val="28"/>
          <w:szCs w:val="24"/>
        </w:rPr>
        <w:t xml:space="preserve"> </w:t>
      </w:r>
      <w:proofErr w:type="spellStart"/>
      <w:r w:rsidRPr="009B0FCD">
        <w:rPr>
          <w:rFonts w:ascii="Segoe UI" w:hAnsi="Segoe UI" w:cs="Segoe UI"/>
          <w:b/>
          <w:sz w:val="28"/>
          <w:szCs w:val="24"/>
        </w:rPr>
        <w:t>Authentication</w:t>
      </w:r>
      <w:proofErr w:type="spellEnd"/>
      <w:r w:rsidRPr="009B0FCD">
        <w:rPr>
          <w:rFonts w:ascii="Segoe UI" w:hAnsi="Segoe UI" w:cs="Segoe UI"/>
          <w:b/>
          <w:sz w:val="28"/>
          <w:szCs w:val="24"/>
        </w:rPr>
        <w:t xml:space="preserve"> </w:t>
      </w:r>
      <w:proofErr w:type="spellStart"/>
      <w:r w:rsidRPr="009B0FCD">
        <w:rPr>
          <w:rFonts w:ascii="Segoe UI" w:hAnsi="Segoe UI" w:cs="Segoe UI"/>
          <w:b/>
          <w:sz w:val="28"/>
          <w:szCs w:val="24"/>
        </w:rPr>
        <w:t>Failures</w:t>
      </w:r>
      <w:proofErr w:type="spellEnd"/>
    </w:p>
    <w:p w:rsidR="009B0FCD" w:rsidRDefault="009B0FCD">
      <w:pPr>
        <w:rPr>
          <w:rFonts w:ascii="Segoe UI" w:hAnsi="Segoe UI" w:cs="Segoe UI"/>
          <w:sz w:val="24"/>
          <w:szCs w:val="24"/>
        </w:rPr>
      </w:pPr>
      <w:r>
        <w:rPr>
          <w:rFonts w:ascii="Segoe UI" w:hAnsi="Segoe UI" w:cs="Segoe UI"/>
          <w:b/>
          <w:sz w:val="28"/>
          <w:szCs w:val="24"/>
        </w:rPr>
        <w:t xml:space="preserve">  </w:t>
      </w:r>
      <w:r>
        <w:rPr>
          <w:rFonts w:ascii="Segoe UI" w:hAnsi="Segoe UI" w:cs="Segoe UI"/>
          <w:sz w:val="24"/>
          <w:szCs w:val="24"/>
        </w:rPr>
        <w:t>B</w:t>
      </w:r>
      <w:r w:rsidRPr="009B0FCD">
        <w:rPr>
          <w:rFonts w:ascii="Segoe UI" w:hAnsi="Segoe UI" w:cs="Segoe UI"/>
          <w:sz w:val="24"/>
          <w:szCs w:val="24"/>
        </w:rPr>
        <w:t>ir kullanıcının kimliğinin doğrulanması veya yetkilendirilmesi sırasında yaşanan sorunlar nedeniyle oluşan bir güvenlik açığıdır.</w:t>
      </w:r>
      <w:r>
        <w:rPr>
          <w:rFonts w:ascii="Segoe UI" w:hAnsi="Segoe UI" w:cs="Segoe UI"/>
          <w:sz w:val="24"/>
          <w:szCs w:val="24"/>
        </w:rPr>
        <w:t xml:space="preserve"> K</w:t>
      </w:r>
      <w:r w:rsidRPr="009B0FCD">
        <w:rPr>
          <w:rFonts w:ascii="Segoe UI" w:hAnsi="Segoe UI" w:cs="Segoe UI"/>
          <w:sz w:val="24"/>
          <w:szCs w:val="24"/>
        </w:rPr>
        <w:t xml:space="preserve">imlik doğrulama ya da oturum yönetimi ile ilgili fonksiyonların yanlış uygulanması sonucunda ortaya çıkar. Saldırganlar parolaları, </w:t>
      </w:r>
      <w:proofErr w:type="spellStart"/>
      <w:r w:rsidRPr="009B0FCD">
        <w:rPr>
          <w:rFonts w:ascii="Segoe UI" w:hAnsi="Segoe UI" w:cs="Segoe UI"/>
          <w:sz w:val="24"/>
          <w:szCs w:val="24"/>
        </w:rPr>
        <w:t>session</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token</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ları</w:t>
      </w:r>
      <w:proofErr w:type="spellEnd"/>
      <w:r w:rsidRPr="009B0FCD">
        <w:rPr>
          <w:rFonts w:ascii="Segoe UI" w:hAnsi="Segoe UI" w:cs="Segoe UI"/>
          <w:sz w:val="24"/>
          <w:szCs w:val="24"/>
        </w:rPr>
        <w:t xml:space="preserve"> ile ele geçirebilir.</w:t>
      </w:r>
    </w:p>
    <w:p w:rsidR="009B0FCD" w:rsidRPr="009B0FCD" w:rsidRDefault="009B0FCD" w:rsidP="009B0FCD">
      <w:pPr>
        <w:rPr>
          <w:rFonts w:ascii="Segoe UI" w:hAnsi="Segoe UI" w:cs="Segoe UI"/>
          <w:sz w:val="24"/>
          <w:szCs w:val="24"/>
        </w:rPr>
      </w:pPr>
      <w:r>
        <w:rPr>
          <w:rFonts w:ascii="Segoe UI" w:hAnsi="Segoe UI" w:cs="Segoe UI"/>
          <w:sz w:val="24"/>
          <w:szCs w:val="24"/>
        </w:rPr>
        <w:t xml:space="preserve">  </w:t>
      </w:r>
      <w:proofErr w:type="spellStart"/>
      <w:r w:rsidRPr="009B0FCD">
        <w:rPr>
          <w:rFonts w:ascii="Segoe UI" w:hAnsi="Segoe UI" w:cs="Segoe UI"/>
          <w:sz w:val="24"/>
          <w:szCs w:val="24"/>
        </w:rPr>
        <w:t>Identification</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and</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Authentication</w:t>
      </w:r>
      <w:proofErr w:type="spellEnd"/>
      <w:r w:rsidRPr="009B0FCD">
        <w:rPr>
          <w:rFonts w:ascii="Segoe UI" w:hAnsi="Segoe UI" w:cs="Segoe UI"/>
          <w:sz w:val="24"/>
          <w:szCs w:val="24"/>
        </w:rPr>
        <w:t xml:space="preserve"> </w:t>
      </w:r>
      <w:proofErr w:type="spellStart"/>
      <w:r w:rsidRPr="009B0FCD">
        <w:rPr>
          <w:rFonts w:ascii="Segoe UI" w:hAnsi="Segoe UI" w:cs="Segoe UI"/>
          <w:sz w:val="24"/>
          <w:szCs w:val="24"/>
        </w:rPr>
        <w:t>Failures</w:t>
      </w:r>
      <w:proofErr w:type="spellEnd"/>
      <w:r w:rsidRPr="009B0FCD">
        <w:rPr>
          <w:rFonts w:ascii="Segoe UI" w:hAnsi="Segoe UI" w:cs="Segoe UI"/>
          <w:sz w:val="24"/>
          <w:szCs w:val="24"/>
        </w:rPr>
        <w:t xml:space="preserve"> açığından korunmak için alınması gereken önlemler:</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Güçlü kimlik doğrulama yöntemleri kullanmak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Kimlik doğrulama işlemlerini izlemek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Kimlik bilgilerini şifrelemek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Düzenli olarak kimlik doğrulama politikalarını kontrol etmek</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Çok faktörlü kimlik doğrulama yöntemlerini kullanmak</w:t>
      </w:r>
    </w:p>
    <w:p w:rsidR="009B0FCD" w:rsidRDefault="009B0FCD">
      <w:pPr>
        <w:rPr>
          <w:rFonts w:ascii="Segoe UI" w:hAnsi="Segoe UI" w:cs="Segoe UI"/>
          <w:sz w:val="24"/>
          <w:szCs w:val="24"/>
        </w:rPr>
      </w:pPr>
    </w:p>
    <w:p w:rsidR="009B0FCD" w:rsidRDefault="009B0FCD" w:rsidP="009B0FCD">
      <w:pPr>
        <w:rPr>
          <w:rFonts w:ascii="Segoe UI" w:hAnsi="Segoe UI" w:cs="Segoe UI"/>
          <w:b/>
          <w:bCs/>
          <w:sz w:val="28"/>
          <w:szCs w:val="24"/>
        </w:rPr>
      </w:pPr>
      <w:r w:rsidRPr="009B0FCD">
        <w:rPr>
          <w:rFonts w:ascii="Segoe UI" w:hAnsi="Segoe UI" w:cs="Segoe UI"/>
          <w:b/>
          <w:sz w:val="28"/>
          <w:szCs w:val="24"/>
        </w:rPr>
        <w:t>8-</w:t>
      </w:r>
      <w:r w:rsidRPr="009B0FCD">
        <w:rPr>
          <w:rFonts w:ascii="Segoe UI" w:hAnsi="Segoe UI" w:cs="Segoe UI"/>
          <w:b/>
          <w:bCs/>
          <w:sz w:val="28"/>
          <w:szCs w:val="24"/>
        </w:rPr>
        <w:t xml:space="preserve">Software </w:t>
      </w:r>
      <w:proofErr w:type="spellStart"/>
      <w:r w:rsidRPr="009B0FCD">
        <w:rPr>
          <w:rFonts w:ascii="Segoe UI" w:hAnsi="Segoe UI" w:cs="Segoe UI"/>
          <w:b/>
          <w:bCs/>
          <w:sz w:val="28"/>
          <w:szCs w:val="24"/>
        </w:rPr>
        <w:t>and</w:t>
      </w:r>
      <w:proofErr w:type="spellEnd"/>
      <w:r w:rsidRPr="009B0FCD">
        <w:rPr>
          <w:rFonts w:ascii="Segoe UI" w:hAnsi="Segoe UI" w:cs="Segoe UI"/>
          <w:b/>
          <w:bCs/>
          <w:sz w:val="28"/>
          <w:szCs w:val="24"/>
        </w:rPr>
        <w:t xml:space="preserve"> Data </w:t>
      </w:r>
      <w:proofErr w:type="spellStart"/>
      <w:r w:rsidRPr="009B0FCD">
        <w:rPr>
          <w:rFonts w:ascii="Segoe UI" w:hAnsi="Segoe UI" w:cs="Segoe UI"/>
          <w:b/>
          <w:bCs/>
          <w:sz w:val="28"/>
          <w:szCs w:val="24"/>
        </w:rPr>
        <w:t>Integrity</w:t>
      </w:r>
      <w:proofErr w:type="spellEnd"/>
      <w:r w:rsidRPr="009B0FCD">
        <w:rPr>
          <w:rFonts w:ascii="Segoe UI" w:hAnsi="Segoe UI" w:cs="Segoe UI"/>
          <w:b/>
          <w:bCs/>
          <w:sz w:val="28"/>
          <w:szCs w:val="24"/>
        </w:rPr>
        <w:t xml:space="preserve"> </w:t>
      </w:r>
      <w:proofErr w:type="spellStart"/>
      <w:r w:rsidRPr="009B0FCD">
        <w:rPr>
          <w:rFonts w:ascii="Segoe UI" w:hAnsi="Segoe UI" w:cs="Segoe UI"/>
          <w:b/>
          <w:bCs/>
          <w:sz w:val="28"/>
          <w:szCs w:val="24"/>
        </w:rPr>
        <w:t>Failures</w:t>
      </w:r>
      <w:proofErr w:type="spellEnd"/>
    </w:p>
    <w:p w:rsidR="009B0FCD" w:rsidRDefault="009B0FCD" w:rsidP="009B0FCD">
      <w:pPr>
        <w:rPr>
          <w:rFonts w:ascii="Segoe UI" w:hAnsi="Segoe UI" w:cs="Segoe UI"/>
          <w:bCs/>
          <w:sz w:val="24"/>
          <w:szCs w:val="24"/>
        </w:rPr>
      </w:pPr>
      <w:r>
        <w:rPr>
          <w:rFonts w:ascii="Segoe UI" w:hAnsi="Segoe UI" w:cs="Segoe UI"/>
          <w:b/>
          <w:bCs/>
          <w:sz w:val="28"/>
          <w:szCs w:val="24"/>
        </w:rPr>
        <w:t xml:space="preserve">  </w:t>
      </w:r>
      <w:r w:rsidRPr="009B0FCD">
        <w:rPr>
          <w:rFonts w:ascii="Segoe UI" w:hAnsi="Segoe UI" w:cs="Segoe UI"/>
          <w:bCs/>
          <w:sz w:val="24"/>
          <w:szCs w:val="24"/>
        </w:rPr>
        <w:t>Yazılım ve veri bütünlüğü hataları, bir yazılım veya veri sisteminin beklenmeyen şekilde değiştirilmesi bozulması sonucu meydana gelen bir güvenlik açığıdır.</w:t>
      </w:r>
      <w:r>
        <w:rPr>
          <w:rFonts w:ascii="Segoe UI" w:hAnsi="Segoe UI" w:cs="Segoe UI"/>
          <w:bCs/>
          <w:sz w:val="24"/>
          <w:szCs w:val="24"/>
        </w:rPr>
        <w:t xml:space="preserve"> </w:t>
      </w:r>
      <w:r w:rsidRPr="009B0FCD">
        <w:rPr>
          <w:rFonts w:ascii="Segoe UI" w:hAnsi="Segoe UI" w:cs="Segoe UI"/>
          <w:bCs/>
          <w:sz w:val="24"/>
          <w:szCs w:val="24"/>
        </w:rPr>
        <w:t>Yazılım ve veri bütünlüğü hataları, bir yazılım güncellemesi sırasında, yazılımın kötü amaçlı bir saldırgan tarafından değiştirilmesi veya bir saldırganın bir veri depolama ortamına kötü amaçlı yazılım yerleştirmesi gibi birçok farklı şekilde ortaya çıkabilir. Bu tür saldırılar sonucunda, saldırgan verileri çalabilir, verileri bozabilir veya sistemi kontrol etmeye başlayabilir.</w:t>
      </w:r>
    </w:p>
    <w:p w:rsidR="009B0FCD" w:rsidRDefault="009B0FCD" w:rsidP="009B0FCD">
      <w:pPr>
        <w:rPr>
          <w:rFonts w:ascii="Segoe UI" w:hAnsi="Segoe UI" w:cs="Segoe UI"/>
          <w:sz w:val="24"/>
          <w:szCs w:val="24"/>
        </w:rPr>
      </w:pPr>
      <w:r>
        <w:rPr>
          <w:rFonts w:ascii="Segoe UI" w:hAnsi="Segoe UI" w:cs="Segoe UI"/>
          <w:bCs/>
          <w:sz w:val="24"/>
          <w:szCs w:val="24"/>
        </w:rPr>
        <w:t xml:space="preserve">  </w:t>
      </w:r>
      <w:r w:rsidRPr="009B0FCD">
        <w:rPr>
          <w:rFonts w:ascii="Segoe UI" w:hAnsi="Segoe UI" w:cs="Segoe UI"/>
          <w:bCs/>
          <w:sz w:val="24"/>
          <w:szCs w:val="24"/>
        </w:rPr>
        <w:t xml:space="preserve">Software </w:t>
      </w:r>
      <w:proofErr w:type="spellStart"/>
      <w:r w:rsidRPr="009B0FCD">
        <w:rPr>
          <w:rFonts w:ascii="Segoe UI" w:hAnsi="Segoe UI" w:cs="Segoe UI"/>
          <w:bCs/>
          <w:sz w:val="24"/>
          <w:szCs w:val="24"/>
        </w:rPr>
        <w:t>and</w:t>
      </w:r>
      <w:proofErr w:type="spellEnd"/>
      <w:r w:rsidRPr="009B0FCD">
        <w:rPr>
          <w:rFonts w:ascii="Segoe UI" w:hAnsi="Segoe UI" w:cs="Segoe UI"/>
          <w:bCs/>
          <w:sz w:val="24"/>
          <w:szCs w:val="24"/>
        </w:rPr>
        <w:t xml:space="preserve"> Data </w:t>
      </w:r>
      <w:proofErr w:type="spellStart"/>
      <w:r w:rsidRPr="009B0FCD">
        <w:rPr>
          <w:rFonts w:ascii="Segoe UI" w:hAnsi="Segoe UI" w:cs="Segoe UI"/>
          <w:bCs/>
          <w:sz w:val="24"/>
          <w:szCs w:val="24"/>
        </w:rPr>
        <w:t>Integrity</w:t>
      </w:r>
      <w:proofErr w:type="spellEnd"/>
      <w:r w:rsidRPr="009B0FCD">
        <w:rPr>
          <w:rFonts w:ascii="Segoe UI" w:hAnsi="Segoe UI" w:cs="Segoe UI"/>
          <w:bCs/>
          <w:sz w:val="24"/>
          <w:szCs w:val="24"/>
        </w:rPr>
        <w:t xml:space="preserve"> </w:t>
      </w:r>
      <w:proofErr w:type="spellStart"/>
      <w:r w:rsidRPr="009B0FCD">
        <w:rPr>
          <w:rFonts w:ascii="Segoe UI" w:hAnsi="Segoe UI" w:cs="Segoe UI"/>
          <w:bCs/>
          <w:sz w:val="24"/>
          <w:szCs w:val="24"/>
        </w:rPr>
        <w:t>Failures</w:t>
      </w:r>
      <w:proofErr w:type="spellEnd"/>
      <w:r w:rsidRPr="009B0FCD">
        <w:rPr>
          <w:rFonts w:ascii="Segoe UI" w:hAnsi="Segoe UI" w:cs="Segoe UI"/>
          <w:bCs/>
          <w:sz w:val="24"/>
          <w:szCs w:val="24"/>
        </w:rPr>
        <w:t xml:space="preserve"> </w:t>
      </w:r>
      <w:r w:rsidRPr="009B0FCD">
        <w:rPr>
          <w:rFonts w:ascii="Segoe UI" w:hAnsi="Segoe UI" w:cs="Segoe UI"/>
          <w:sz w:val="24"/>
          <w:szCs w:val="24"/>
        </w:rPr>
        <w:t>açığından korunmak için alınması gereken önlemler:</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Yazılımın veya verilerin beklenen kaynaktan olduğunu ve değiştirilmediğini doğrulamak için dijital imzalar veya benzer mekanizmaların kullanımı</w:t>
      </w:r>
    </w:p>
    <w:p w:rsidR="009B0FCD" w:rsidRPr="009B0FCD" w:rsidRDefault="009B0FCD" w:rsidP="009B0FCD">
      <w:pPr>
        <w:ind w:left="708"/>
        <w:rPr>
          <w:rFonts w:ascii="Segoe UI" w:hAnsi="Segoe UI" w:cs="Segoe UI"/>
          <w:sz w:val="24"/>
          <w:szCs w:val="24"/>
        </w:rPr>
      </w:pPr>
      <w:r w:rsidRPr="009B0FCD">
        <w:rPr>
          <w:rFonts w:ascii="Segoe UI" w:hAnsi="Segoe UI" w:cs="Segoe UI"/>
          <w:sz w:val="24"/>
          <w:szCs w:val="24"/>
        </w:rPr>
        <w:t>· </w:t>
      </w:r>
      <w:proofErr w:type="spellStart"/>
      <w:r w:rsidRPr="009B0FCD">
        <w:rPr>
          <w:rFonts w:ascii="Segoe UI" w:hAnsi="Segoe UI" w:cs="Segoe UI"/>
          <w:bCs/>
          <w:sz w:val="24"/>
          <w:szCs w:val="24"/>
        </w:rPr>
        <w:t>Npm</w:t>
      </w:r>
      <w:proofErr w:type="spellEnd"/>
      <w:r w:rsidRPr="009B0FCD">
        <w:rPr>
          <w:rFonts w:ascii="Segoe UI" w:hAnsi="Segoe UI" w:cs="Segoe UI"/>
          <w:bCs/>
          <w:sz w:val="24"/>
          <w:szCs w:val="24"/>
        </w:rPr>
        <w:t xml:space="preserve"> veya </w:t>
      </w:r>
      <w:proofErr w:type="spellStart"/>
      <w:r w:rsidRPr="009B0FCD">
        <w:rPr>
          <w:rFonts w:ascii="Segoe UI" w:hAnsi="Segoe UI" w:cs="Segoe UI"/>
          <w:bCs/>
          <w:sz w:val="24"/>
          <w:szCs w:val="24"/>
        </w:rPr>
        <w:t>Maven</w:t>
      </w:r>
      <w:proofErr w:type="spellEnd"/>
      <w:r w:rsidRPr="009B0FCD">
        <w:rPr>
          <w:rFonts w:ascii="Segoe UI" w:hAnsi="Segoe UI" w:cs="Segoe UI"/>
          <w:bCs/>
          <w:sz w:val="24"/>
          <w:szCs w:val="24"/>
        </w:rPr>
        <w:t xml:space="preserve"> gibi kitaplıkların ve bağımlılıkların güvenilir depoları kullandığından emin olmak</w:t>
      </w:r>
    </w:p>
    <w:p w:rsidR="009B0FCD" w:rsidRPr="009B0FCD" w:rsidRDefault="009B0FCD" w:rsidP="009B0FCD">
      <w:pPr>
        <w:ind w:firstLine="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Kod ve yapılandırma değişiklikleri için bir inceleme süreci oluşturmak</w:t>
      </w:r>
    </w:p>
    <w:p w:rsidR="009B0FCD" w:rsidRPr="009B0FCD" w:rsidRDefault="009B0FCD" w:rsidP="009B0FCD">
      <w:pPr>
        <w:ind w:firstLine="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Yazılım güncellemelerini düzenli olarak yüklemek</w:t>
      </w:r>
    </w:p>
    <w:p w:rsidR="009B0FCD" w:rsidRPr="009B0FCD" w:rsidRDefault="009B0FCD" w:rsidP="009B0FCD">
      <w:pPr>
        <w:ind w:firstLine="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Güçlü erişim kontrolü uygulamak</w:t>
      </w:r>
    </w:p>
    <w:p w:rsidR="009B0FCD" w:rsidRPr="009B0FCD" w:rsidRDefault="009B0FCD" w:rsidP="009B0FCD">
      <w:pPr>
        <w:ind w:firstLine="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Güvenli yazılım geliştirme yöntemlerini kullanmak</w:t>
      </w:r>
    </w:p>
    <w:p w:rsidR="009B0FCD" w:rsidRDefault="009B0FCD" w:rsidP="009B0FCD">
      <w:pPr>
        <w:ind w:firstLine="708"/>
        <w:rPr>
          <w:rFonts w:ascii="Segoe UI" w:hAnsi="Segoe UI" w:cs="Segoe UI"/>
          <w:sz w:val="24"/>
          <w:szCs w:val="24"/>
        </w:rPr>
      </w:pPr>
      <w:r w:rsidRPr="009B0FCD">
        <w:rPr>
          <w:rFonts w:ascii="Segoe UI" w:hAnsi="Segoe UI" w:cs="Segoe UI"/>
          <w:sz w:val="24"/>
          <w:szCs w:val="24"/>
        </w:rPr>
        <w:t>· </w:t>
      </w:r>
      <w:r w:rsidRPr="009B0FCD">
        <w:rPr>
          <w:rFonts w:ascii="Segoe UI" w:hAnsi="Segoe UI" w:cs="Segoe UI"/>
          <w:bCs/>
          <w:sz w:val="24"/>
          <w:szCs w:val="24"/>
        </w:rPr>
        <w:t>Yazılım ve veri yedeklemeleri oluşturmak</w:t>
      </w:r>
    </w:p>
    <w:p w:rsidR="009B0FCD" w:rsidRDefault="009B0FCD" w:rsidP="009B0FCD">
      <w:pPr>
        <w:rPr>
          <w:rFonts w:ascii="Segoe UI" w:hAnsi="Segoe UI" w:cs="Segoe UI"/>
          <w:sz w:val="24"/>
          <w:szCs w:val="24"/>
        </w:rPr>
      </w:pPr>
    </w:p>
    <w:p w:rsidR="009B0FCD" w:rsidRDefault="009B0FCD" w:rsidP="009B0FCD">
      <w:pPr>
        <w:rPr>
          <w:rFonts w:ascii="Segoe UI" w:hAnsi="Segoe UI" w:cs="Segoe UI"/>
          <w:b/>
          <w:color w:val="242424"/>
          <w:spacing w:val="-1"/>
          <w:sz w:val="28"/>
          <w:szCs w:val="28"/>
          <w:shd w:val="clear" w:color="auto" w:fill="FFFFFF"/>
        </w:rPr>
      </w:pPr>
      <w:r w:rsidRPr="009B0FCD">
        <w:rPr>
          <w:rFonts w:ascii="Segoe UI" w:hAnsi="Segoe UI" w:cs="Segoe UI"/>
          <w:b/>
          <w:sz w:val="28"/>
          <w:szCs w:val="28"/>
        </w:rPr>
        <w:t>9-</w:t>
      </w:r>
      <w:r w:rsidRPr="009B0FCD">
        <w:rPr>
          <w:rFonts w:ascii="Segoe UI" w:hAnsi="Segoe UI" w:cs="Segoe UI"/>
          <w:b/>
          <w:color w:val="242424"/>
          <w:spacing w:val="-1"/>
          <w:sz w:val="28"/>
          <w:szCs w:val="28"/>
          <w:shd w:val="clear" w:color="auto" w:fill="FFFFFF"/>
        </w:rPr>
        <w:t xml:space="preserve"> </w:t>
      </w:r>
      <w:r w:rsidRPr="009B0FCD">
        <w:rPr>
          <w:rFonts w:ascii="Segoe UI" w:hAnsi="Segoe UI" w:cs="Segoe UI"/>
          <w:b/>
          <w:color w:val="242424"/>
          <w:spacing w:val="-1"/>
          <w:sz w:val="28"/>
          <w:szCs w:val="28"/>
          <w:shd w:val="clear" w:color="auto" w:fill="FFFFFF"/>
        </w:rPr>
        <w:t xml:space="preserve">Security </w:t>
      </w:r>
      <w:proofErr w:type="spellStart"/>
      <w:r w:rsidRPr="009B0FCD">
        <w:rPr>
          <w:rFonts w:ascii="Segoe UI" w:hAnsi="Segoe UI" w:cs="Segoe UI"/>
          <w:b/>
          <w:color w:val="242424"/>
          <w:spacing w:val="-1"/>
          <w:sz w:val="28"/>
          <w:szCs w:val="28"/>
          <w:shd w:val="clear" w:color="auto" w:fill="FFFFFF"/>
        </w:rPr>
        <w:t>Logging</w:t>
      </w:r>
      <w:proofErr w:type="spellEnd"/>
      <w:r w:rsidRPr="009B0FCD">
        <w:rPr>
          <w:rFonts w:ascii="Segoe UI" w:hAnsi="Segoe UI" w:cs="Segoe UI"/>
          <w:b/>
          <w:color w:val="242424"/>
          <w:spacing w:val="-1"/>
          <w:sz w:val="28"/>
          <w:szCs w:val="28"/>
          <w:shd w:val="clear" w:color="auto" w:fill="FFFFFF"/>
        </w:rPr>
        <w:t xml:space="preserve"> </w:t>
      </w:r>
      <w:proofErr w:type="spellStart"/>
      <w:r w:rsidRPr="009B0FCD">
        <w:rPr>
          <w:rFonts w:ascii="Segoe UI" w:hAnsi="Segoe UI" w:cs="Segoe UI"/>
          <w:b/>
          <w:color w:val="242424"/>
          <w:spacing w:val="-1"/>
          <w:sz w:val="28"/>
          <w:szCs w:val="28"/>
          <w:shd w:val="clear" w:color="auto" w:fill="FFFFFF"/>
        </w:rPr>
        <w:t>and</w:t>
      </w:r>
      <w:proofErr w:type="spellEnd"/>
      <w:r w:rsidRPr="009B0FCD">
        <w:rPr>
          <w:rFonts w:ascii="Segoe UI" w:hAnsi="Segoe UI" w:cs="Segoe UI"/>
          <w:b/>
          <w:color w:val="242424"/>
          <w:spacing w:val="-1"/>
          <w:sz w:val="28"/>
          <w:szCs w:val="28"/>
          <w:shd w:val="clear" w:color="auto" w:fill="FFFFFF"/>
        </w:rPr>
        <w:t xml:space="preserve"> </w:t>
      </w:r>
      <w:proofErr w:type="spellStart"/>
      <w:r w:rsidRPr="009B0FCD">
        <w:rPr>
          <w:rFonts w:ascii="Segoe UI" w:hAnsi="Segoe UI" w:cs="Segoe UI"/>
          <w:b/>
          <w:color w:val="242424"/>
          <w:spacing w:val="-1"/>
          <w:sz w:val="28"/>
          <w:szCs w:val="28"/>
          <w:shd w:val="clear" w:color="auto" w:fill="FFFFFF"/>
        </w:rPr>
        <w:t>Monitoring</w:t>
      </w:r>
      <w:proofErr w:type="spellEnd"/>
      <w:r w:rsidRPr="009B0FCD">
        <w:rPr>
          <w:rFonts w:ascii="Segoe UI" w:hAnsi="Segoe UI" w:cs="Segoe UI"/>
          <w:b/>
          <w:color w:val="242424"/>
          <w:spacing w:val="-1"/>
          <w:sz w:val="28"/>
          <w:szCs w:val="28"/>
          <w:shd w:val="clear" w:color="auto" w:fill="FFFFFF"/>
        </w:rPr>
        <w:t xml:space="preserve"> </w:t>
      </w:r>
      <w:proofErr w:type="spellStart"/>
      <w:r w:rsidRPr="009B0FCD">
        <w:rPr>
          <w:rFonts w:ascii="Segoe UI" w:hAnsi="Segoe UI" w:cs="Segoe UI"/>
          <w:b/>
          <w:color w:val="242424"/>
          <w:spacing w:val="-1"/>
          <w:sz w:val="28"/>
          <w:szCs w:val="28"/>
          <w:shd w:val="clear" w:color="auto" w:fill="FFFFFF"/>
        </w:rPr>
        <w:t>Failures</w:t>
      </w:r>
      <w:proofErr w:type="spellEnd"/>
    </w:p>
    <w:p w:rsidR="009B0FCD" w:rsidRDefault="009B0FCD" w:rsidP="009B0FCD">
      <w:pPr>
        <w:rPr>
          <w:rFonts w:ascii="Segoe UI" w:hAnsi="Segoe UI" w:cs="Segoe UI"/>
          <w:color w:val="242424"/>
          <w:spacing w:val="-1"/>
          <w:sz w:val="24"/>
          <w:szCs w:val="28"/>
          <w:shd w:val="clear" w:color="auto" w:fill="FFFFFF"/>
        </w:rPr>
      </w:pPr>
      <w:r>
        <w:rPr>
          <w:rFonts w:ascii="Segoe UI" w:hAnsi="Segoe UI" w:cs="Segoe UI"/>
          <w:color w:val="242424"/>
          <w:spacing w:val="-1"/>
          <w:sz w:val="24"/>
          <w:szCs w:val="28"/>
          <w:shd w:val="clear" w:color="auto" w:fill="FFFFFF"/>
        </w:rPr>
        <w:t xml:space="preserve">  G</w:t>
      </w:r>
      <w:r w:rsidRPr="009B0FCD">
        <w:rPr>
          <w:rFonts w:ascii="Segoe UI" w:hAnsi="Segoe UI" w:cs="Segoe UI"/>
          <w:color w:val="242424"/>
          <w:spacing w:val="-1"/>
          <w:sz w:val="24"/>
          <w:szCs w:val="28"/>
          <w:shd w:val="clear" w:color="auto" w:fill="FFFFFF"/>
        </w:rPr>
        <w:t>üvenlik olaylarının izlenmesi ve kaydedilmesi işlevlerinin yetersizliği veya hatalı yapılandırılması sonucu ortaya çıkan bir güvenlik açığıdır.</w:t>
      </w:r>
      <w:r>
        <w:rPr>
          <w:rFonts w:ascii="Segoe UI" w:hAnsi="Segoe UI" w:cs="Segoe UI"/>
          <w:color w:val="242424"/>
          <w:spacing w:val="-1"/>
          <w:sz w:val="24"/>
          <w:szCs w:val="28"/>
          <w:shd w:val="clear" w:color="auto" w:fill="FFFFFF"/>
        </w:rPr>
        <w:t xml:space="preserve"> </w:t>
      </w:r>
      <w:r w:rsidR="009E39F0" w:rsidRPr="009E39F0">
        <w:rPr>
          <w:rFonts w:ascii="Segoe UI" w:hAnsi="Segoe UI" w:cs="Segoe UI"/>
          <w:color w:val="242424"/>
          <w:spacing w:val="-1"/>
          <w:sz w:val="24"/>
          <w:szCs w:val="28"/>
          <w:shd w:val="clear" w:color="auto" w:fill="FFFFFF"/>
        </w:rPr>
        <w:t>Bu tür bir açık, kötü amaçlı aktivitelerin tespit edilememesi veya güvenlik olaylarına yanıt verilememesi gibi sonuçlara neden olabilir.</w:t>
      </w:r>
    </w:p>
    <w:p w:rsidR="009E39F0" w:rsidRPr="009E39F0" w:rsidRDefault="009E39F0" w:rsidP="009E39F0">
      <w:pPr>
        <w:rPr>
          <w:rFonts w:ascii="Segoe UI" w:hAnsi="Segoe UI" w:cs="Segoe UI"/>
          <w:color w:val="242424"/>
          <w:spacing w:val="-1"/>
          <w:sz w:val="24"/>
          <w:szCs w:val="28"/>
          <w:shd w:val="clear" w:color="auto" w:fill="FFFFFF"/>
        </w:rPr>
      </w:pPr>
      <w:r>
        <w:rPr>
          <w:rFonts w:ascii="Segoe UI" w:hAnsi="Segoe UI" w:cs="Segoe UI"/>
          <w:color w:val="242424"/>
          <w:spacing w:val="-1"/>
          <w:sz w:val="24"/>
          <w:szCs w:val="28"/>
          <w:shd w:val="clear" w:color="auto" w:fill="FFFFFF"/>
        </w:rPr>
        <w:t xml:space="preserve">  </w:t>
      </w:r>
      <w:r w:rsidRPr="009E39F0">
        <w:rPr>
          <w:rFonts w:ascii="Segoe UI" w:hAnsi="Segoe UI" w:cs="Segoe UI"/>
          <w:color w:val="242424"/>
          <w:spacing w:val="-1"/>
          <w:sz w:val="24"/>
          <w:szCs w:val="28"/>
          <w:shd w:val="clear" w:color="auto" w:fill="FFFFFF"/>
        </w:rPr>
        <w:t xml:space="preserve">Security </w:t>
      </w:r>
      <w:proofErr w:type="spellStart"/>
      <w:r w:rsidRPr="009E39F0">
        <w:rPr>
          <w:rFonts w:ascii="Segoe UI" w:hAnsi="Segoe UI" w:cs="Segoe UI"/>
          <w:color w:val="242424"/>
          <w:spacing w:val="-1"/>
          <w:sz w:val="24"/>
          <w:szCs w:val="28"/>
          <w:shd w:val="clear" w:color="auto" w:fill="FFFFFF"/>
        </w:rPr>
        <w:t>Logging</w:t>
      </w:r>
      <w:proofErr w:type="spellEnd"/>
      <w:r w:rsidRPr="009E39F0">
        <w:rPr>
          <w:rFonts w:ascii="Segoe UI" w:hAnsi="Segoe UI" w:cs="Segoe UI"/>
          <w:color w:val="242424"/>
          <w:spacing w:val="-1"/>
          <w:sz w:val="24"/>
          <w:szCs w:val="28"/>
          <w:shd w:val="clear" w:color="auto" w:fill="FFFFFF"/>
        </w:rPr>
        <w:t xml:space="preserve"> </w:t>
      </w:r>
      <w:proofErr w:type="spellStart"/>
      <w:r w:rsidRPr="009E39F0">
        <w:rPr>
          <w:rFonts w:ascii="Segoe UI" w:hAnsi="Segoe UI" w:cs="Segoe UI"/>
          <w:color w:val="242424"/>
          <w:spacing w:val="-1"/>
          <w:sz w:val="24"/>
          <w:szCs w:val="28"/>
          <w:shd w:val="clear" w:color="auto" w:fill="FFFFFF"/>
        </w:rPr>
        <w:t>and</w:t>
      </w:r>
      <w:proofErr w:type="spellEnd"/>
      <w:r w:rsidRPr="009E39F0">
        <w:rPr>
          <w:rFonts w:ascii="Segoe UI" w:hAnsi="Segoe UI" w:cs="Segoe UI"/>
          <w:color w:val="242424"/>
          <w:spacing w:val="-1"/>
          <w:sz w:val="24"/>
          <w:szCs w:val="28"/>
          <w:shd w:val="clear" w:color="auto" w:fill="FFFFFF"/>
        </w:rPr>
        <w:t xml:space="preserve"> </w:t>
      </w:r>
      <w:proofErr w:type="spellStart"/>
      <w:r w:rsidRPr="009E39F0">
        <w:rPr>
          <w:rFonts w:ascii="Segoe UI" w:hAnsi="Segoe UI" w:cs="Segoe UI"/>
          <w:color w:val="242424"/>
          <w:spacing w:val="-1"/>
          <w:sz w:val="24"/>
          <w:szCs w:val="28"/>
          <w:shd w:val="clear" w:color="auto" w:fill="FFFFFF"/>
        </w:rPr>
        <w:t>Monitoring</w:t>
      </w:r>
      <w:proofErr w:type="spellEnd"/>
      <w:r w:rsidRPr="009E39F0">
        <w:rPr>
          <w:rFonts w:ascii="Segoe UI" w:hAnsi="Segoe UI" w:cs="Segoe UI"/>
          <w:color w:val="242424"/>
          <w:spacing w:val="-1"/>
          <w:sz w:val="24"/>
          <w:szCs w:val="28"/>
          <w:shd w:val="clear" w:color="auto" w:fill="FFFFFF"/>
        </w:rPr>
        <w:t xml:space="preserve"> </w:t>
      </w:r>
      <w:proofErr w:type="spellStart"/>
      <w:r w:rsidRPr="009E39F0">
        <w:rPr>
          <w:rFonts w:ascii="Segoe UI" w:hAnsi="Segoe UI" w:cs="Segoe UI"/>
          <w:color w:val="242424"/>
          <w:spacing w:val="-1"/>
          <w:sz w:val="24"/>
          <w:szCs w:val="28"/>
          <w:shd w:val="clear" w:color="auto" w:fill="FFFFFF"/>
        </w:rPr>
        <w:t>Failures</w:t>
      </w:r>
      <w:proofErr w:type="spellEnd"/>
      <w:r w:rsidRPr="009E39F0">
        <w:rPr>
          <w:rFonts w:ascii="Segoe UI" w:hAnsi="Segoe UI" w:cs="Segoe UI"/>
          <w:color w:val="242424"/>
          <w:spacing w:val="-1"/>
          <w:sz w:val="24"/>
          <w:szCs w:val="28"/>
          <w:shd w:val="clear" w:color="auto" w:fill="FFFFFF"/>
        </w:rPr>
        <w:t xml:space="preserve"> açığından korunmak için alınması gereken önlemler:</w:t>
      </w:r>
    </w:p>
    <w:p w:rsidR="009E39F0" w:rsidRPr="009E39F0" w:rsidRDefault="009E39F0" w:rsidP="009E39F0">
      <w:pPr>
        <w:ind w:left="708"/>
        <w:rPr>
          <w:rFonts w:ascii="Segoe UI" w:hAnsi="Segoe UI" w:cs="Segoe UI"/>
          <w:color w:val="242424"/>
          <w:spacing w:val="-1"/>
          <w:sz w:val="24"/>
          <w:szCs w:val="28"/>
          <w:shd w:val="clear" w:color="auto" w:fill="FFFFFF"/>
        </w:rPr>
      </w:pPr>
      <w:r w:rsidRPr="009E39F0">
        <w:rPr>
          <w:rFonts w:ascii="Segoe UI" w:hAnsi="Segoe UI" w:cs="Segoe UI"/>
          <w:color w:val="242424"/>
          <w:spacing w:val="-1"/>
          <w:sz w:val="24"/>
          <w:szCs w:val="28"/>
          <w:shd w:val="clear" w:color="auto" w:fill="FFFFFF"/>
        </w:rPr>
        <w:t>· </w:t>
      </w:r>
      <w:r w:rsidRPr="009E39F0">
        <w:rPr>
          <w:rFonts w:ascii="Segoe UI" w:hAnsi="Segoe UI" w:cs="Segoe UI"/>
          <w:bCs/>
          <w:color w:val="242424"/>
          <w:spacing w:val="-1"/>
          <w:sz w:val="24"/>
          <w:szCs w:val="28"/>
          <w:shd w:val="clear" w:color="auto" w:fill="FFFFFF"/>
        </w:rPr>
        <w:t>Güvenlik olaylarının izlenmesi ve kaydedilmesi için uygun araçlar kullanmak</w:t>
      </w:r>
    </w:p>
    <w:p w:rsidR="009E39F0" w:rsidRPr="009E39F0" w:rsidRDefault="009E39F0" w:rsidP="009E39F0">
      <w:pPr>
        <w:ind w:left="708"/>
        <w:rPr>
          <w:rFonts w:ascii="Segoe UI" w:hAnsi="Segoe UI" w:cs="Segoe UI"/>
          <w:color w:val="242424"/>
          <w:spacing w:val="-1"/>
          <w:sz w:val="24"/>
          <w:szCs w:val="28"/>
          <w:shd w:val="clear" w:color="auto" w:fill="FFFFFF"/>
        </w:rPr>
      </w:pPr>
      <w:r w:rsidRPr="009E39F0">
        <w:rPr>
          <w:rFonts w:ascii="Segoe UI" w:hAnsi="Segoe UI" w:cs="Segoe UI"/>
          <w:color w:val="242424"/>
          <w:spacing w:val="-1"/>
          <w:sz w:val="24"/>
          <w:szCs w:val="28"/>
          <w:shd w:val="clear" w:color="auto" w:fill="FFFFFF"/>
        </w:rPr>
        <w:t>· </w:t>
      </w:r>
      <w:r w:rsidRPr="009E39F0">
        <w:rPr>
          <w:rFonts w:ascii="Segoe UI" w:hAnsi="Segoe UI" w:cs="Segoe UI"/>
          <w:bCs/>
          <w:color w:val="242424"/>
          <w:spacing w:val="-1"/>
          <w:sz w:val="24"/>
          <w:szCs w:val="28"/>
          <w:shd w:val="clear" w:color="auto" w:fill="FFFFFF"/>
        </w:rPr>
        <w:t>Günlük kayıtlarının düzenli olarak incelenmesi</w:t>
      </w:r>
    </w:p>
    <w:p w:rsidR="009E39F0" w:rsidRPr="009E39F0" w:rsidRDefault="009E39F0" w:rsidP="009E39F0">
      <w:pPr>
        <w:ind w:left="708"/>
        <w:rPr>
          <w:rFonts w:ascii="Segoe UI" w:hAnsi="Segoe UI" w:cs="Segoe UI"/>
          <w:color w:val="242424"/>
          <w:spacing w:val="-1"/>
          <w:sz w:val="24"/>
          <w:szCs w:val="28"/>
          <w:shd w:val="clear" w:color="auto" w:fill="FFFFFF"/>
        </w:rPr>
      </w:pPr>
      <w:r w:rsidRPr="009E39F0">
        <w:rPr>
          <w:rFonts w:ascii="Segoe UI" w:hAnsi="Segoe UI" w:cs="Segoe UI"/>
          <w:color w:val="242424"/>
          <w:spacing w:val="-1"/>
          <w:sz w:val="24"/>
          <w:szCs w:val="28"/>
          <w:shd w:val="clear" w:color="auto" w:fill="FFFFFF"/>
        </w:rPr>
        <w:t>· </w:t>
      </w:r>
      <w:r w:rsidRPr="009E39F0">
        <w:rPr>
          <w:rFonts w:ascii="Segoe UI" w:hAnsi="Segoe UI" w:cs="Segoe UI"/>
          <w:bCs/>
          <w:color w:val="242424"/>
          <w:spacing w:val="-1"/>
          <w:sz w:val="24"/>
          <w:szCs w:val="28"/>
          <w:shd w:val="clear" w:color="auto" w:fill="FFFFFF"/>
        </w:rPr>
        <w:t>Uyarı ve alarm sistemleri kullanmak</w:t>
      </w:r>
    </w:p>
    <w:p w:rsidR="009E39F0" w:rsidRPr="009E39F0" w:rsidRDefault="009E39F0" w:rsidP="009E39F0">
      <w:pPr>
        <w:ind w:left="708"/>
        <w:rPr>
          <w:rFonts w:ascii="Segoe UI" w:hAnsi="Segoe UI" w:cs="Segoe UI"/>
          <w:color w:val="242424"/>
          <w:spacing w:val="-1"/>
          <w:sz w:val="24"/>
          <w:szCs w:val="28"/>
          <w:shd w:val="clear" w:color="auto" w:fill="FFFFFF"/>
        </w:rPr>
      </w:pPr>
      <w:r w:rsidRPr="009E39F0">
        <w:rPr>
          <w:rFonts w:ascii="Segoe UI" w:hAnsi="Segoe UI" w:cs="Segoe UI"/>
          <w:color w:val="242424"/>
          <w:spacing w:val="-1"/>
          <w:sz w:val="24"/>
          <w:szCs w:val="28"/>
          <w:shd w:val="clear" w:color="auto" w:fill="FFFFFF"/>
        </w:rPr>
        <w:t>· </w:t>
      </w:r>
      <w:r w:rsidRPr="009E39F0">
        <w:rPr>
          <w:rFonts w:ascii="Segoe UI" w:hAnsi="Segoe UI" w:cs="Segoe UI"/>
          <w:bCs/>
          <w:color w:val="242424"/>
          <w:spacing w:val="-1"/>
          <w:sz w:val="24"/>
          <w:szCs w:val="28"/>
          <w:shd w:val="clear" w:color="auto" w:fill="FFFFFF"/>
        </w:rPr>
        <w:t xml:space="preserve">Güvenlik politikalarının ve </w:t>
      </w:r>
      <w:proofErr w:type="gramStart"/>
      <w:r w:rsidRPr="009E39F0">
        <w:rPr>
          <w:rFonts w:ascii="Segoe UI" w:hAnsi="Segoe UI" w:cs="Segoe UI"/>
          <w:bCs/>
          <w:color w:val="242424"/>
          <w:spacing w:val="-1"/>
          <w:sz w:val="24"/>
          <w:szCs w:val="28"/>
          <w:shd w:val="clear" w:color="auto" w:fill="FFFFFF"/>
        </w:rPr>
        <w:t>prosedürlerinin</w:t>
      </w:r>
      <w:proofErr w:type="gramEnd"/>
      <w:r w:rsidRPr="009E39F0">
        <w:rPr>
          <w:rFonts w:ascii="Segoe UI" w:hAnsi="Segoe UI" w:cs="Segoe UI"/>
          <w:bCs/>
          <w:color w:val="242424"/>
          <w:spacing w:val="-1"/>
          <w:sz w:val="24"/>
          <w:szCs w:val="28"/>
          <w:shd w:val="clear" w:color="auto" w:fill="FFFFFF"/>
        </w:rPr>
        <w:t xml:space="preserve"> düzenli olarak gözden geçirilmesi</w:t>
      </w:r>
    </w:p>
    <w:p w:rsidR="009E39F0" w:rsidRDefault="009E39F0" w:rsidP="009B0FCD">
      <w:pPr>
        <w:rPr>
          <w:rFonts w:ascii="Segoe UI" w:hAnsi="Segoe UI" w:cs="Segoe UI"/>
          <w:sz w:val="24"/>
          <w:szCs w:val="28"/>
        </w:rPr>
      </w:pPr>
    </w:p>
    <w:p w:rsidR="009E39F0" w:rsidRDefault="009E39F0" w:rsidP="009E39F0">
      <w:pPr>
        <w:rPr>
          <w:rFonts w:ascii="Segoe UI" w:hAnsi="Segoe UI" w:cs="Segoe UI"/>
          <w:b/>
          <w:bCs/>
          <w:sz w:val="28"/>
          <w:szCs w:val="28"/>
        </w:rPr>
      </w:pPr>
      <w:r w:rsidRPr="009E39F0">
        <w:rPr>
          <w:rFonts w:ascii="Segoe UI" w:hAnsi="Segoe UI" w:cs="Segoe UI"/>
          <w:b/>
          <w:sz w:val="28"/>
          <w:szCs w:val="28"/>
        </w:rPr>
        <w:t>10-</w:t>
      </w:r>
      <w:r w:rsidRPr="009E39F0">
        <w:rPr>
          <w:rFonts w:ascii="Helvetica" w:hAnsi="Helvetica"/>
          <w:b/>
          <w:color w:val="242424"/>
          <w:spacing w:val="-4"/>
          <w:sz w:val="38"/>
          <w:szCs w:val="36"/>
        </w:rPr>
        <w:t xml:space="preserve"> </w:t>
      </w:r>
      <w:r w:rsidRPr="009E39F0">
        <w:rPr>
          <w:rFonts w:ascii="Segoe UI" w:hAnsi="Segoe UI" w:cs="Segoe UI"/>
          <w:b/>
          <w:bCs/>
          <w:sz w:val="28"/>
          <w:szCs w:val="28"/>
        </w:rPr>
        <w:t xml:space="preserve">Server-Side </w:t>
      </w:r>
      <w:proofErr w:type="spellStart"/>
      <w:r w:rsidRPr="009E39F0">
        <w:rPr>
          <w:rFonts w:ascii="Segoe UI" w:hAnsi="Segoe UI" w:cs="Segoe UI"/>
          <w:b/>
          <w:bCs/>
          <w:sz w:val="28"/>
          <w:szCs w:val="28"/>
        </w:rPr>
        <w:t>Request</w:t>
      </w:r>
      <w:proofErr w:type="spellEnd"/>
      <w:r w:rsidRPr="009E39F0">
        <w:rPr>
          <w:rFonts w:ascii="Segoe UI" w:hAnsi="Segoe UI" w:cs="Segoe UI"/>
          <w:b/>
          <w:bCs/>
          <w:sz w:val="28"/>
          <w:szCs w:val="28"/>
        </w:rPr>
        <w:t xml:space="preserve"> </w:t>
      </w:r>
      <w:proofErr w:type="spellStart"/>
      <w:r w:rsidRPr="009E39F0">
        <w:rPr>
          <w:rFonts w:ascii="Segoe UI" w:hAnsi="Segoe UI" w:cs="Segoe UI"/>
          <w:b/>
          <w:bCs/>
          <w:sz w:val="28"/>
          <w:szCs w:val="28"/>
        </w:rPr>
        <w:t>Forgery</w:t>
      </w:r>
      <w:proofErr w:type="spellEnd"/>
    </w:p>
    <w:p w:rsidR="009E39F0" w:rsidRDefault="009E39F0" w:rsidP="009E39F0">
      <w:pPr>
        <w:rPr>
          <w:rFonts w:ascii="Segoe UI" w:hAnsi="Segoe UI" w:cs="Segoe UI"/>
          <w:bCs/>
          <w:sz w:val="24"/>
          <w:szCs w:val="28"/>
        </w:rPr>
      </w:pPr>
      <w:r>
        <w:rPr>
          <w:rFonts w:ascii="Segoe UI" w:hAnsi="Segoe UI" w:cs="Segoe UI"/>
          <w:b/>
          <w:bCs/>
          <w:sz w:val="28"/>
          <w:szCs w:val="28"/>
        </w:rPr>
        <w:t xml:space="preserve">  </w:t>
      </w:r>
      <w:r w:rsidRPr="009E39F0">
        <w:rPr>
          <w:rFonts w:ascii="Segoe UI" w:hAnsi="Segoe UI" w:cs="Segoe UI"/>
          <w:bCs/>
          <w:sz w:val="24"/>
          <w:szCs w:val="28"/>
        </w:rPr>
        <w:t xml:space="preserve">Sunucu Taraflı İstek </w:t>
      </w:r>
      <w:proofErr w:type="gramStart"/>
      <w:r w:rsidRPr="009E39F0">
        <w:rPr>
          <w:rFonts w:ascii="Segoe UI" w:hAnsi="Segoe UI" w:cs="Segoe UI"/>
          <w:bCs/>
          <w:sz w:val="24"/>
          <w:szCs w:val="28"/>
        </w:rPr>
        <w:t>Sahtekarlığı</w:t>
      </w:r>
      <w:proofErr w:type="gramEnd"/>
      <w:r w:rsidRPr="009E39F0">
        <w:rPr>
          <w:rFonts w:ascii="Segoe UI" w:hAnsi="Segoe UI" w:cs="Segoe UI"/>
          <w:bCs/>
          <w:sz w:val="24"/>
          <w:szCs w:val="28"/>
        </w:rPr>
        <w:t xml:space="preserve"> (SSRF), bir saldırganın hedef sunucuda bir URL’ye istek gönderirken sahte bir kaynak IP adresi ve alan adı sağlayarak sunucunun kendi iç ağlarına veya diğer harici kaynaklara erişmesine izin veren bir web güvenliği açığıdır. Bir SSRF saldırısı, bir uygulamanın doğrulama sürecini atlayarak veya bir URL’de bir sunucu adresi veya IP adresi gibi güvenliği kontrol etmeyen bir parametre kullanarak gerçekleştirilebilir.</w:t>
      </w:r>
    </w:p>
    <w:p w:rsidR="009E39F0" w:rsidRPr="009E39F0" w:rsidRDefault="009E39F0" w:rsidP="009E39F0">
      <w:pPr>
        <w:rPr>
          <w:rFonts w:ascii="Segoe UI" w:hAnsi="Segoe UI" w:cs="Segoe UI"/>
          <w:bCs/>
          <w:szCs w:val="28"/>
        </w:rPr>
      </w:pPr>
      <w:r w:rsidRPr="009E39F0">
        <w:rPr>
          <w:rFonts w:ascii="Segoe UI" w:hAnsi="Segoe UI" w:cs="Segoe UI"/>
          <w:bCs/>
          <w:sz w:val="24"/>
          <w:szCs w:val="28"/>
        </w:rPr>
        <w:t xml:space="preserve"> S</w:t>
      </w:r>
      <w:bookmarkStart w:id="0" w:name="_GoBack"/>
      <w:bookmarkEnd w:id="0"/>
      <w:r w:rsidRPr="009E39F0">
        <w:rPr>
          <w:rFonts w:ascii="Segoe UI" w:hAnsi="Segoe UI" w:cs="Segoe UI"/>
          <w:bCs/>
          <w:sz w:val="24"/>
          <w:szCs w:val="28"/>
        </w:rPr>
        <w:t xml:space="preserve">erver-Side </w:t>
      </w:r>
      <w:proofErr w:type="spellStart"/>
      <w:r w:rsidRPr="009E39F0">
        <w:rPr>
          <w:rFonts w:ascii="Segoe UI" w:hAnsi="Segoe UI" w:cs="Segoe UI"/>
          <w:bCs/>
          <w:sz w:val="24"/>
          <w:szCs w:val="28"/>
        </w:rPr>
        <w:t>Request</w:t>
      </w:r>
      <w:proofErr w:type="spellEnd"/>
      <w:r w:rsidRPr="009E39F0">
        <w:rPr>
          <w:rFonts w:ascii="Segoe UI" w:hAnsi="Segoe UI" w:cs="Segoe UI"/>
          <w:bCs/>
          <w:sz w:val="24"/>
          <w:szCs w:val="28"/>
        </w:rPr>
        <w:t xml:space="preserve"> </w:t>
      </w:r>
      <w:proofErr w:type="spellStart"/>
      <w:r w:rsidRPr="009E39F0">
        <w:rPr>
          <w:rFonts w:ascii="Segoe UI" w:hAnsi="Segoe UI" w:cs="Segoe UI"/>
          <w:bCs/>
          <w:sz w:val="24"/>
          <w:szCs w:val="28"/>
        </w:rPr>
        <w:t>Forgery</w:t>
      </w:r>
      <w:proofErr w:type="spellEnd"/>
      <w:r w:rsidRPr="009E39F0">
        <w:rPr>
          <w:rFonts w:ascii="Segoe UI" w:hAnsi="Segoe UI" w:cs="Segoe UI"/>
          <w:bCs/>
          <w:sz w:val="24"/>
          <w:szCs w:val="28"/>
        </w:rPr>
        <w:t xml:space="preserve"> </w:t>
      </w:r>
      <w:r w:rsidRPr="009E39F0">
        <w:rPr>
          <w:rFonts w:ascii="Segoe UI" w:hAnsi="Segoe UI" w:cs="Segoe UI"/>
          <w:color w:val="242424"/>
          <w:spacing w:val="-1"/>
          <w:sz w:val="24"/>
          <w:szCs w:val="28"/>
          <w:shd w:val="clear" w:color="auto" w:fill="FFFFFF"/>
        </w:rPr>
        <w:t>açığından korunmak için alınması gereken önlemler:</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Giriş doğrulaması</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Güvenlik duvarı kurulumu</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Güvenli URL işleme</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Sunucu ayarlarının kontrol edilmesi</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Son olarak tüm zafiyetlerde korunmak için uygulanabilecek ortak yöntemler:</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Profesyoneller tarafından güvenlik testlerinin yapılması,</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proofErr w:type="spellStart"/>
      <w:r w:rsidRPr="009E39F0">
        <w:rPr>
          <w:rFonts w:ascii="Segoe UI" w:hAnsi="Segoe UI" w:cs="Segoe UI"/>
          <w:bCs/>
          <w:sz w:val="24"/>
          <w:szCs w:val="28"/>
        </w:rPr>
        <w:t>Logların</w:t>
      </w:r>
      <w:proofErr w:type="spellEnd"/>
      <w:r w:rsidRPr="009E39F0">
        <w:rPr>
          <w:rFonts w:ascii="Segoe UI" w:hAnsi="Segoe UI" w:cs="Segoe UI"/>
          <w:bCs/>
          <w:sz w:val="24"/>
          <w:szCs w:val="28"/>
        </w:rPr>
        <w:t xml:space="preserve"> tutulup profesyonel ekipler tarafından faaliyetlerin izlenmesi,</w:t>
      </w:r>
    </w:p>
    <w:p w:rsidR="009E39F0" w:rsidRPr="009E39F0" w:rsidRDefault="009E39F0" w:rsidP="009E39F0">
      <w:pPr>
        <w:ind w:left="708"/>
        <w:rPr>
          <w:rFonts w:ascii="Segoe UI" w:hAnsi="Segoe UI" w:cs="Segoe UI"/>
          <w:sz w:val="24"/>
          <w:szCs w:val="28"/>
        </w:rPr>
      </w:pPr>
      <w:r w:rsidRPr="009E39F0">
        <w:rPr>
          <w:rFonts w:ascii="Segoe UI" w:hAnsi="Segoe UI" w:cs="Segoe UI"/>
          <w:sz w:val="24"/>
          <w:szCs w:val="28"/>
        </w:rPr>
        <w:t>· </w:t>
      </w:r>
      <w:r w:rsidRPr="009E39F0">
        <w:rPr>
          <w:rFonts w:ascii="Segoe UI" w:hAnsi="Segoe UI" w:cs="Segoe UI"/>
          <w:bCs/>
          <w:sz w:val="24"/>
          <w:szCs w:val="28"/>
        </w:rPr>
        <w:t>Yazılım geliştirici ve kullanıcılara farkındalık artırma faaliyetleri yapılmasıdır.</w:t>
      </w:r>
    </w:p>
    <w:p w:rsidR="009E39F0" w:rsidRPr="009B0FCD" w:rsidRDefault="009E39F0" w:rsidP="009B0FCD">
      <w:pPr>
        <w:rPr>
          <w:rFonts w:ascii="Segoe UI" w:hAnsi="Segoe UI" w:cs="Segoe UI"/>
          <w:sz w:val="24"/>
          <w:szCs w:val="28"/>
        </w:rPr>
      </w:pPr>
    </w:p>
    <w:p w:rsidR="009B0FCD" w:rsidRPr="009B0FCD" w:rsidRDefault="009B0FCD" w:rsidP="009B0FCD">
      <w:pPr>
        <w:rPr>
          <w:rFonts w:ascii="Segoe UI" w:hAnsi="Segoe UI" w:cs="Segoe UI"/>
          <w:bCs/>
          <w:sz w:val="24"/>
          <w:szCs w:val="24"/>
        </w:rPr>
      </w:pPr>
    </w:p>
    <w:p w:rsidR="009B0FCD" w:rsidRPr="009B0FCD" w:rsidRDefault="009B0FCD">
      <w:pPr>
        <w:rPr>
          <w:rFonts w:ascii="Segoe UI" w:hAnsi="Segoe UI" w:cs="Segoe UI"/>
          <w:sz w:val="24"/>
          <w:szCs w:val="24"/>
        </w:rPr>
      </w:pPr>
    </w:p>
    <w:sectPr w:rsidR="009B0FCD" w:rsidRPr="009B0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01"/>
    <w:rsid w:val="00563401"/>
    <w:rsid w:val="00693D6E"/>
    <w:rsid w:val="009B0FCD"/>
    <w:rsid w:val="009E39F0"/>
    <w:rsid w:val="00CA5028"/>
    <w:rsid w:val="00E47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5A6"/>
  <w15:chartTrackingRefBased/>
  <w15:docId w15:val="{A723F384-484F-454F-B16D-4B11673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93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3D6E"/>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5017">
      <w:bodyDiv w:val="1"/>
      <w:marLeft w:val="0"/>
      <w:marRight w:val="0"/>
      <w:marTop w:val="0"/>
      <w:marBottom w:val="0"/>
      <w:divBdr>
        <w:top w:val="none" w:sz="0" w:space="0" w:color="auto"/>
        <w:left w:val="none" w:sz="0" w:space="0" w:color="auto"/>
        <w:bottom w:val="none" w:sz="0" w:space="0" w:color="auto"/>
        <w:right w:val="none" w:sz="0" w:space="0" w:color="auto"/>
      </w:divBdr>
    </w:div>
    <w:div w:id="226379532">
      <w:bodyDiv w:val="1"/>
      <w:marLeft w:val="0"/>
      <w:marRight w:val="0"/>
      <w:marTop w:val="0"/>
      <w:marBottom w:val="0"/>
      <w:divBdr>
        <w:top w:val="none" w:sz="0" w:space="0" w:color="auto"/>
        <w:left w:val="none" w:sz="0" w:space="0" w:color="auto"/>
        <w:bottom w:val="none" w:sz="0" w:space="0" w:color="auto"/>
        <w:right w:val="none" w:sz="0" w:space="0" w:color="auto"/>
      </w:divBdr>
    </w:div>
    <w:div w:id="331379301">
      <w:bodyDiv w:val="1"/>
      <w:marLeft w:val="0"/>
      <w:marRight w:val="0"/>
      <w:marTop w:val="0"/>
      <w:marBottom w:val="0"/>
      <w:divBdr>
        <w:top w:val="none" w:sz="0" w:space="0" w:color="auto"/>
        <w:left w:val="none" w:sz="0" w:space="0" w:color="auto"/>
        <w:bottom w:val="none" w:sz="0" w:space="0" w:color="auto"/>
        <w:right w:val="none" w:sz="0" w:space="0" w:color="auto"/>
      </w:divBdr>
    </w:div>
    <w:div w:id="339896975">
      <w:bodyDiv w:val="1"/>
      <w:marLeft w:val="0"/>
      <w:marRight w:val="0"/>
      <w:marTop w:val="0"/>
      <w:marBottom w:val="0"/>
      <w:divBdr>
        <w:top w:val="none" w:sz="0" w:space="0" w:color="auto"/>
        <w:left w:val="none" w:sz="0" w:space="0" w:color="auto"/>
        <w:bottom w:val="none" w:sz="0" w:space="0" w:color="auto"/>
        <w:right w:val="none" w:sz="0" w:space="0" w:color="auto"/>
      </w:divBdr>
    </w:div>
    <w:div w:id="468480973">
      <w:bodyDiv w:val="1"/>
      <w:marLeft w:val="0"/>
      <w:marRight w:val="0"/>
      <w:marTop w:val="0"/>
      <w:marBottom w:val="0"/>
      <w:divBdr>
        <w:top w:val="none" w:sz="0" w:space="0" w:color="auto"/>
        <w:left w:val="none" w:sz="0" w:space="0" w:color="auto"/>
        <w:bottom w:val="none" w:sz="0" w:space="0" w:color="auto"/>
        <w:right w:val="none" w:sz="0" w:space="0" w:color="auto"/>
      </w:divBdr>
    </w:div>
    <w:div w:id="499470154">
      <w:bodyDiv w:val="1"/>
      <w:marLeft w:val="0"/>
      <w:marRight w:val="0"/>
      <w:marTop w:val="0"/>
      <w:marBottom w:val="0"/>
      <w:divBdr>
        <w:top w:val="none" w:sz="0" w:space="0" w:color="auto"/>
        <w:left w:val="none" w:sz="0" w:space="0" w:color="auto"/>
        <w:bottom w:val="none" w:sz="0" w:space="0" w:color="auto"/>
        <w:right w:val="none" w:sz="0" w:space="0" w:color="auto"/>
      </w:divBdr>
    </w:div>
    <w:div w:id="575164844">
      <w:bodyDiv w:val="1"/>
      <w:marLeft w:val="0"/>
      <w:marRight w:val="0"/>
      <w:marTop w:val="0"/>
      <w:marBottom w:val="0"/>
      <w:divBdr>
        <w:top w:val="none" w:sz="0" w:space="0" w:color="auto"/>
        <w:left w:val="none" w:sz="0" w:space="0" w:color="auto"/>
        <w:bottom w:val="none" w:sz="0" w:space="0" w:color="auto"/>
        <w:right w:val="none" w:sz="0" w:space="0" w:color="auto"/>
      </w:divBdr>
    </w:div>
    <w:div w:id="803697704">
      <w:bodyDiv w:val="1"/>
      <w:marLeft w:val="0"/>
      <w:marRight w:val="0"/>
      <w:marTop w:val="0"/>
      <w:marBottom w:val="0"/>
      <w:divBdr>
        <w:top w:val="none" w:sz="0" w:space="0" w:color="auto"/>
        <w:left w:val="none" w:sz="0" w:space="0" w:color="auto"/>
        <w:bottom w:val="none" w:sz="0" w:space="0" w:color="auto"/>
        <w:right w:val="none" w:sz="0" w:space="0" w:color="auto"/>
      </w:divBdr>
    </w:div>
    <w:div w:id="978614461">
      <w:bodyDiv w:val="1"/>
      <w:marLeft w:val="0"/>
      <w:marRight w:val="0"/>
      <w:marTop w:val="0"/>
      <w:marBottom w:val="0"/>
      <w:divBdr>
        <w:top w:val="none" w:sz="0" w:space="0" w:color="auto"/>
        <w:left w:val="none" w:sz="0" w:space="0" w:color="auto"/>
        <w:bottom w:val="none" w:sz="0" w:space="0" w:color="auto"/>
        <w:right w:val="none" w:sz="0" w:space="0" w:color="auto"/>
      </w:divBdr>
    </w:div>
    <w:div w:id="1070537694">
      <w:bodyDiv w:val="1"/>
      <w:marLeft w:val="0"/>
      <w:marRight w:val="0"/>
      <w:marTop w:val="0"/>
      <w:marBottom w:val="0"/>
      <w:divBdr>
        <w:top w:val="none" w:sz="0" w:space="0" w:color="auto"/>
        <w:left w:val="none" w:sz="0" w:space="0" w:color="auto"/>
        <w:bottom w:val="none" w:sz="0" w:space="0" w:color="auto"/>
        <w:right w:val="none" w:sz="0" w:space="0" w:color="auto"/>
      </w:divBdr>
    </w:div>
    <w:div w:id="1118135897">
      <w:bodyDiv w:val="1"/>
      <w:marLeft w:val="0"/>
      <w:marRight w:val="0"/>
      <w:marTop w:val="0"/>
      <w:marBottom w:val="0"/>
      <w:divBdr>
        <w:top w:val="none" w:sz="0" w:space="0" w:color="auto"/>
        <w:left w:val="none" w:sz="0" w:space="0" w:color="auto"/>
        <w:bottom w:val="none" w:sz="0" w:space="0" w:color="auto"/>
        <w:right w:val="none" w:sz="0" w:space="0" w:color="auto"/>
      </w:divBdr>
    </w:div>
    <w:div w:id="1193879811">
      <w:bodyDiv w:val="1"/>
      <w:marLeft w:val="0"/>
      <w:marRight w:val="0"/>
      <w:marTop w:val="0"/>
      <w:marBottom w:val="0"/>
      <w:divBdr>
        <w:top w:val="none" w:sz="0" w:space="0" w:color="auto"/>
        <w:left w:val="none" w:sz="0" w:space="0" w:color="auto"/>
        <w:bottom w:val="none" w:sz="0" w:space="0" w:color="auto"/>
        <w:right w:val="none" w:sz="0" w:space="0" w:color="auto"/>
      </w:divBdr>
    </w:div>
    <w:div w:id="1296453002">
      <w:bodyDiv w:val="1"/>
      <w:marLeft w:val="0"/>
      <w:marRight w:val="0"/>
      <w:marTop w:val="0"/>
      <w:marBottom w:val="0"/>
      <w:divBdr>
        <w:top w:val="none" w:sz="0" w:space="0" w:color="auto"/>
        <w:left w:val="none" w:sz="0" w:space="0" w:color="auto"/>
        <w:bottom w:val="none" w:sz="0" w:space="0" w:color="auto"/>
        <w:right w:val="none" w:sz="0" w:space="0" w:color="auto"/>
      </w:divBdr>
    </w:div>
    <w:div w:id="1412123955">
      <w:bodyDiv w:val="1"/>
      <w:marLeft w:val="0"/>
      <w:marRight w:val="0"/>
      <w:marTop w:val="0"/>
      <w:marBottom w:val="0"/>
      <w:divBdr>
        <w:top w:val="none" w:sz="0" w:space="0" w:color="auto"/>
        <w:left w:val="none" w:sz="0" w:space="0" w:color="auto"/>
        <w:bottom w:val="none" w:sz="0" w:space="0" w:color="auto"/>
        <w:right w:val="none" w:sz="0" w:space="0" w:color="auto"/>
      </w:divBdr>
    </w:div>
    <w:div w:id="1528324409">
      <w:bodyDiv w:val="1"/>
      <w:marLeft w:val="0"/>
      <w:marRight w:val="0"/>
      <w:marTop w:val="0"/>
      <w:marBottom w:val="0"/>
      <w:divBdr>
        <w:top w:val="none" w:sz="0" w:space="0" w:color="auto"/>
        <w:left w:val="none" w:sz="0" w:space="0" w:color="auto"/>
        <w:bottom w:val="none" w:sz="0" w:space="0" w:color="auto"/>
        <w:right w:val="none" w:sz="0" w:space="0" w:color="auto"/>
      </w:divBdr>
    </w:div>
    <w:div w:id="1561676468">
      <w:bodyDiv w:val="1"/>
      <w:marLeft w:val="0"/>
      <w:marRight w:val="0"/>
      <w:marTop w:val="0"/>
      <w:marBottom w:val="0"/>
      <w:divBdr>
        <w:top w:val="none" w:sz="0" w:space="0" w:color="auto"/>
        <w:left w:val="none" w:sz="0" w:space="0" w:color="auto"/>
        <w:bottom w:val="none" w:sz="0" w:space="0" w:color="auto"/>
        <w:right w:val="none" w:sz="0" w:space="0" w:color="auto"/>
      </w:divBdr>
    </w:div>
    <w:div w:id="1561945073">
      <w:bodyDiv w:val="1"/>
      <w:marLeft w:val="0"/>
      <w:marRight w:val="0"/>
      <w:marTop w:val="0"/>
      <w:marBottom w:val="0"/>
      <w:divBdr>
        <w:top w:val="none" w:sz="0" w:space="0" w:color="auto"/>
        <w:left w:val="none" w:sz="0" w:space="0" w:color="auto"/>
        <w:bottom w:val="none" w:sz="0" w:space="0" w:color="auto"/>
        <w:right w:val="none" w:sz="0" w:space="0" w:color="auto"/>
      </w:divBdr>
    </w:div>
    <w:div w:id="1597858807">
      <w:bodyDiv w:val="1"/>
      <w:marLeft w:val="0"/>
      <w:marRight w:val="0"/>
      <w:marTop w:val="0"/>
      <w:marBottom w:val="0"/>
      <w:divBdr>
        <w:top w:val="none" w:sz="0" w:space="0" w:color="auto"/>
        <w:left w:val="none" w:sz="0" w:space="0" w:color="auto"/>
        <w:bottom w:val="none" w:sz="0" w:space="0" w:color="auto"/>
        <w:right w:val="none" w:sz="0" w:space="0" w:color="auto"/>
      </w:divBdr>
    </w:div>
    <w:div w:id="1600064310">
      <w:bodyDiv w:val="1"/>
      <w:marLeft w:val="0"/>
      <w:marRight w:val="0"/>
      <w:marTop w:val="0"/>
      <w:marBottom w:val="0"/>
      <w:divBdr>
        <w:top w:val="none" w:sz="0" w:space="0" w:color="auto"/>
        <w:left w:val="none" w:sz="0" w:space="0" w:color="auto"/>
        <w:bottom w:val="none" w:sz="0" w:space="0" w:color="auto"/>
        <w:right w:val="none" w:sz="0" w:space="0" w:color="auto"/>
      </w:divBdr>
    </w:div>
    <w:div w:id="1771583596">
      <w:bodyDiv w:val="1"/>
      <w:marLeft w:val="0"/>
      <w:marRight w:val="0"/>
      <w:marTop w:val="0"/>
      <w:marBottom w:val="0"/>
      <w:divBdr>
        <w:top w:val="none" w:sz="0" w:space="0" w:color="auto"/>
        <w:left w:val="none" w:sz="0" w:space="0" w:color="auto"/>
        <w:bottom w:val="none" w:sz="0" w:space="0" w:color="auto"/>
        <w:right w:val="none" w:sz="0" w:space="0" w:color="auto"/>
      </w:divBdr>
    </w:div>
    <w:div w:id="1851525673">
      <w:bodyDiv w:val="1"/>
      <w:marLeft w:val="0"/>
      <w:marRight w:val="0"/>
      <w:marTop w:val="0"/>
      <w:marBottom w:val="0"/>
      <w:divBdr>
        <w:top w:val="none" w:sz="0" w:space="0" w:color="auto"/>
        <w:left w:val="none" w:sz="0" w:space="0" w:color="auto"/>
        <w:bottom w:val="none" w:sz="0" w:space="0" w:color="auto"/>
        <w:right w:val="none" w:sz="0" w:space="0" w:color="auto"/>
      </w:divBdr>
    </w:div>
    <w:div w:id="1869641713">
      <w:bodyDiv w:val="1"/>
      <w:marLeft w:val="0"/>
      <w:marRight w:val="0"/>
      <w:marTop w:val="0"/>
      <w:marBottom w:val="0"/>
      <w:divBdr>
        <w:top w:val="none" w:sz="0" w:space="0" w:color="auto"/>
        <w:left w:val="none" w:sz="0" w:space="0" w:color="auto"/>
        <w:bottom w:val="none" w:sz="0" w:space="0" w:color="auto"/>
        <w:right w:val="none" w:sz="0" w:space="0" w:color="auto"/>
      </w:divBdr>
    </w:div>
    <w:div w:id="1890845188">
      <w:bodyDiv w:val="1"/>
      <w:marLeft w:val="0"/>
      <w:marRight w:val="0"/>
      <w:marTop w:val="0"/>
      <w:marBottom w:val="0"/>
      <w:divBdr>
        <w:top w:val="none" w:sz="0" w:space="0" w:color="auto"/>
        <w:left w:val="none" w:sz="0" w:space="0" w:color="auto"/>
        <w:bottom w:val="none" w:sz="0" w:space="0" w:color="auto"/>
        <w:right w:val="none" w:sz="0" w:space="0" w:color="auto"/>
      </w:divBdr>
    </w:div>
    <w:div w:id="1943876604">
      <w:bodyDiv w:val="1"/>
      <w:marLeft w:val="0"/>
      <w:marRight w:val="0"/>
      <w:marTop w:val="0"/>
      <w:marBottom w:val="0"/>
      <w:divBdr>
        <w:top w:val="none" w:sz="0" w:space="0" w:color="auto"/>
        <w:left w:val="none" w:sz="0" w:space="0" w:color="auto"/>
        <w:bottom w:val="none" w:sz="0" w:space="0" w:color="auto"/>
        <w:right w:val="none" w:sz="0" w:space="0" w:color="auto"/>
      </w:divBdr>
    </w:div>
    <w:div w:id="1971738721">
      <w:bodyDiv w:val="1"/>
      <w:marLeft w:val="0"/>
      <w:marRight w:val="0"/>
      <w:marTop w:val="0"/>
      <w:marBottom w:val="0"/>
      <w:divBdr>
        <w:top w:val="none" w:sz="0" w:space="0" w:color="auto"/>
        <w:left w:val="none" w:sz="0" w:space="0" w:color="auto"/>
        <w:bottom w:val="none" w:sz="0" w:space="0" w:color="auto"/>
        <w:right w:val="none" w:sz="0" w:space="0" w:color="auto"/>
      </w:divBdr>
    </w:div>
    <w:div w:id="2008093571">
      <w:bodyDiv w:val="1"/>
      <w:marLeft w:val="0"/>
      <w:marRight w:val="0"/>
      <w:marTop w:val="0"/>
      <w:marBottom w:val="0"/>
      <w:divBdr>
        <w:top w:val="none" w:sz="0" w:space="0" w:color="auto"/>
        <w:left w:val="none" w:sz="0" w:space="0" w:color="auto"/>
        <w:bottom w:val="none" w:sz="0" w:space="0" w:color="auto"/>
        <w:right w:val="none" w:sz="0" w:space="0" w:color="auto"/>
      </w:divBdr>
    </w:div>
    <w:div w:id="2049912786">
      <w:bodyDiv w:val="1"/>
      <w:marLeft w:val="0"/>
      <w:marRight w:val="0"/>
      <w:marTop w:val="0"/>
      <w:marBottom w:val="0"/>
      <w:divBdr>
        <w:top w:val="none" w:sz="0" w:space="0" w:color="auto"/>
        <w:left w:val="none" w:sz="0" w:space="0" w:color="auto"/>
        <w:bottom w:val="none" w:sz="0" w:space="0" w:color="auto"/>
        <w:right w:val="none" w:sz="0" w:space="0" w:color="auto"/>
      </w:divBdr>
    </w:div>
    <w:div w:id="208984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1094</Words>
  <Characters>6242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Sefa Bölükbaşı</dc:creator>
  <cp:keywords/>
  <dc:description/>
  <cp:lastModifiedBy>Arif Sefa Bölükbaşı</cp:lastModifiedBy>
  <cp:revision>1</cp:revision>
  <dcterms:created xsi:type="dcterms:W3CDTF">2024-08-24T11:44:00Z</dcterms:created>
  <dcterms:modified xsi:type="dcterms:W3CDTF">2024-08-24T15:48:00Z</dcterms:modified>
</cp:coreProperties>
</file>