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C24" w:rsidRPr="00A86C24" w:rsidRDefault="00A04937" w:rsidP="00DE44AB">
      <w:pPr>
        <w:bidi/>
      </w:pPr>
      <w:r w:rsidRPr="00A86C24">
        <w:rPr>
          <w:b/>
          <w:bCs/>
          <w:sz w:val="36"/>
          <w:szCs w:val="36"/>
          <w:rtl/>
        </w:rPr>
        <w:t>נותן</w:t>
      </w:r>
      <w:r w:rsidR="00A86C24">
        <w:rPr>
          <w:rFonts w:hint="cs"/>
          <w:b/>
          <w:bCs/>
          <w:rtl/>
        </w:rPr>
        <w:t xml:space="preserve"> </w:t>
      </w:r>
      <w:r w:rsidRPr="00A86C24">
        <w:rPr>
          <w:b/>
          <w:bCs/>
          <w:sz w:val="32"/>
          <w:szCs w:val="32"/>
          <w:rtl/>
        </w:rPr>
        <w:t>לה ממעות קפוטקיא</w:t>
      </w:r>
      <w:r w:rsidR="00A86C24">
        <w:rPr>
          <w:rFonts w:hint="cs"/>
          <w:b/>
          <w:bCs/>
          <w:sz w:val="32"/>
          <w:szCs w:val="32"/>
          <w:rtl/>
        </w:rPr>
        <w:t xml:space="preserve"> </w:t>
      </w:r>
      <w:r w:rsidR="00A86C24">
        <w:rPr>
          <w:b/>
          <w:bCs/>
          <w:sz w:val="32"/>
          <w:szCs w:val="32"/>
          <w:rtl/>
        </w:rPr>
        <w:t>–</w:t>
      </w:r>
      <w:r w:rsidR="00A86C24">
        <w:rPr>
          <w:b/>
          <w:bCs/>
          <w:sz w:val="32"/>
          <w:szCs w:val="32"/>
        </w:rPr>
        <w:t xml:space="preserve">  </w:t>
      </w:r>
      <w:r w:rsidR="00DE44AB">
        <w:rPr>
          <w:b/>
          <w:bCs/>
          <w:sz w:val="16"/>
          <w:szCs w:val="16"/>
        </w:rPr>
        <w:t xml:space="preserve">     </w:t>
      </w:r>
      <w:r w:rsidR="00A86C24">
        <w:rPr>
          <w:b/>
          <w:bCs/>
          <w:sz w:val="16"/>
          <w:szCs w:val="16"/>
        </w:rPr>
        <w:t xml:space="preserve">  </w:t>
      </w:r>
      <w:r w:rsidR="00A86C24">
        <w:rPr>
          <w:rFonts w:hint="cs"/>
          <w:b/>
          <w:bCs/>
          <w:sz w:val="32"/>
          <w:szCs w:val="32"/>
          <w:rtl/>
        </w:rPr>
        <w:t xml:space="preserve"> </w:t>
      </w:r>
      <w:r w:rsidR="00A86C24">
        <w:rPr>
          <w:b/>
          <w:bCs/>
          <w:sz w:val="32"/>
          <w:szCs w:val="32"/>
        </w:rPr>
        <w:t>He give</w:t>
      </w:r>
      <w:r w:rsidR="001F24C1">
        <w:rPr>
          <w:b/>
          <w:bCs/>
          <w:sz w:val="32"/>
          <w:szCs w:val="32"/>
        </w:rPr>
        <w:t>s</w:t>
      </w:r>
      <w:r w:rsidR="00A86C24">
        <w:rPr>
          <w:b/>
          <w:bCs/>
          <w:sz w:val="32"/>
          <w:szCs w:val="32"/>
        </w:rPr>
        <w:t xml:space="preserve"> her from the money of </w:t>
      </w:r>
      <w:proofErr w:type="spellStart"/>
      <w:r w:rsidR="00A86C24">
        <w:rPr>
          <w:b/>
          <w:bCs/>
          <w:i/>
          <w:iCs/>
          <w:sz w:val="32"/>
          <w:szCs w:val="32"/>
        </w:rPr>
        <w:t>Kaputkayo</w:t>
      </w:r>
      <w:proofErr w:type="spellEnd"/>
    </w:p>
    <w:p w:rsidR="00A86C24" w:rsidRDefault="00A86C24" w:rsidP="00A86C24">
      <w:pPr>
        <w:bidi/>
        <w:rPr>
          <w:sz w:val="24"/>
          <w:szCs w:val="24"/>
          <w:rtl/>
        </w:rPr>
      </w:pPr>
    </w:p>
    <w:p w:rsidR="00A86C24" w:rsidRPr="00A86C24" w:rsidRDefault="00A86C24" w:rsidP="00A86C24">
      <w:pPr>
        <w:rPr>
          <w:rFonts w:ascii="Copperplate Gothic Bold" w:hAnsi="Copperplate Gothic Bold"/>
          <w:u w:val="double"/>
          <w:rtl/>
        </w:rPr>
      </w:pPr>
      <w:r w:rsidRPr="00A86C24">
        <w:rPr>
          <w:rFonts w:ascii="Copperplate Gothic Bold" w:hAnsi="Copperplate Gothic Bold"/>
          <w:u w:val="double"/>
        </w:rPr>
        <w:t>Overview</w:t>
      </w:r>
    </w:p>
    <w:p w:rsidR="00A86C24" w:rsidRPr="00A86C24" w:rsidRDefault="0042466A" w:rsidP="0042466A">
      <w:r>
        <w:rPr>
          <w:rFonts w:hint="cs"/>
          <w:rtl/>
        </w:rPr>
        <w:t>רשב"ג</w:t>
      </w:r>
      <w:r>
        <w:t xml:space="preserve"> argues with the </w:t>
      </w:r>
      <w:r>
        <w:rPr>
          <w:rFonts w:hint="cs"/>
          <w:rtl/>
        </w:rPr>
        <w:t>חכמים</w:t>
      </w:r>
      <w:r>
        <w:t xml:space="preserve"> and maintains that if he married a woman in </w:t>
      </w:r>
      <w:r>
        <w:rPr>
          <w:rFonts w:hint="cs"/>
          <w:rtl/>
        </w:rPr>
        <w:t>קפוטקיא</w:t>
      </w:r>
      <w:r>
        <w:t xml:space="preserve"> and divorced her in </w:t>
      </w:r>
      <w:r>
        <w:rPr>
          <w:rFonts w:hint="cs"/>
          <w:rtl/>
        </w:rPr>
        <w:t>א"י</w:t>
      </w:r>
      <w:r>
        <w:t xml:space="preserve"> he is required to pay her </w:t>
      </w:r>
      <w:r>
        <w:rPr>
          <w:rFonts w:hint="cs"/>
          <w:rtl/>
        </w:rPr>
        <w:t>כתובה</w:t>
      </w:r>
      <w:r>
        <w:t xml:space="preserve"> with the monies of </w:t>
      </w:r>
      <w:r>
        <w:rPr>
          <w:rFonts w:hint="cs"/>
          <w:rtl/>
        </w:rPr>
        <w:t>קפוטקיא</w:t>
      </w:r>
      <w:r>
        <w:t xml:space="preserve">, which are larger than the monies of </w:t>
      </w:r>
      <w:r>
        <w:rPr>
          <w:rFonts w:hint="cs"/>
          <w:rtl/>
        </w:rPr>
        <w:t>א"י</w:t>
      </w:r>
      <w:r>
        <w:t xml:space="preserve">. This proves that </w:t>
      </w:r>
      <w:r>
        <w:rPr>
          <w:rFonts w:hint="cs"/>
          <w:rtl/>
        </w:rPr>
        <w:t>רשב"ג</w:t>
      </w:r>
      <w:r>
        <w:t xml:space="preserve"> maintains </w:t>
      </w:r>
      <w:r>
        <w:rPr>
          <w:rFonts w:hint="cs"/>
          <w:rtl/>
        </w:rPr>
        <w:t>כתובה דאורייתא</w:t>
      </w:r>
      <w:r>
        <w:t xml:space="preserve">, and since the </w:t>
      </w:r>
      <w:r>
        <w:rPr>
          <w:rFonts w:hint="cs"/>
          <w:rtl/>
        </w:rPr>
        <w:t>שעבוד</w:t>
      </w:r>
      <w:r>
        <w:t xml:space="preserve"> became effective in </w:t>
      </w:r>
      <w:r>
        <w:rPr>
          <w:rFonts w:hint="cs"/>
          <w:rtl/>
        </w:rPr>
        <w:t>קפוטקיא</w:t>
      </w:r>
      <w:r>
        <w:t xml:space="preserve"> (where they married and he wrote the </w:t>
      </w:r>
      <w:r>
        <w:rPr>
          <w:rFonts w:hint="cs"/>
          <w:rtl/>
        </w:rPr>
        <w:t>כתובה</w:t>
      </w:r>
      <w:r>
        <w:t xml:space="preserve">) therefore he must pay her </w:t>
      </w:r>
      <w:r>
        <w:rPr>
          <w:rFonts w:hint="cs"/>
          <w:rtl/>
        </w:rPr>
        <w:t>ממעות קפוטקיא</w:t>
      </w:r>
      <w:r>
        <w:t xml:space="preserve">. Our </w:t>
      </w:r>
      <w:r>
        <w:rPr>
          <w:rFonts w:hint="cs"/>
          <w:rtl/>
        </w:rPr>
        <w:t>תוספות</w:t>
      </w:r>
      <w:r>
        <w:t xml:space="preserve"> discusses what difference is there with which money he pays her, that there should be any proof that </w:t>
      </w:r>
      <w:r>
        <w:rPr>
          <w:rFonts w:hint="cs"/>
          <w:rtl/>
        </w:rPr>
        <w:t>כתובה דאורייתא</w:t>
      </w:r>
      <w:r>
        <w:t>.</w:t>
      </w:r>
    </w:p>
    <w:p w:rsidR="00A86C24" w:rsidRPr="0042466A" w:rsidRDefault="00927327" w:rsidP="00927327">
      <w:pPr>
        <w:bidi/>
        <w:jc w:val="center"/>
        <w:rPr>
          <w:sz w:val="24"/>
          <w:szCs w:val="24"/>
          <w:rtl/>
        </w:rPr>
      </w:pPr>
      <w:r>
        <w:rPr>
          <w:sz w:val="24"/>
          <w:szCs w:val="24"/>
        </w:rPr>
        <w:t>--------------------------</w:t>
      </w:r>
    </w:p>
    <w:p w:rsidR="00A86C24" w:rsidRDefault="0042466A" w:rsidP="0042466A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תוספות</w:t>
      </w:r>
      <w:r>
        <w:rPr>
          <w:sz w:val="24"/>
          <w:szCs w:val="24"/>
        </w:rPr>
        <w:t xml:space="preserve"> asks:</w:t>
      </w:r>
    </w:p>
    <w:p w:rsidR="0042466A" w:rsidRPr="00927327" w:rsidRDefault="00A04937" w:rsidP="00927327">
      <w:pPr>
        <w:bidi/>
        <w:rPr>
          <w:rFonts w:cs="David"/>
          <w:b/>
          <w:bCs/>
        </w:rPr>
      </w:pPr>
      <w:r w:rsidRPr="00927327">
        <w:rPr>
          <w:rFonts w:cs="David"/>
          <w:b/>
          <w:bCs/>
          <w:rtl/>
        </w:rPr>
        <w:t>תימה לר</w:t>
      </w:r>
      <w:r w:rsidR="0042466A" w:rsidRPr="00927327">
        <w:rPr>
          <w:rFonts w:cs="David" w:hint="cs"/>
          <w:b/>
          <w:bCs/>
          <w:rtl/>
        </w:rPr>
        <w:t xml:space="preserve">בינו </w:t>
      </w:r>
      <w:r w:rsidRPr="00927327">
        <w:rPr>
          <w:rFonts w:cs="David"/>
          <w:b/>
          <w:bCs/>
          <w:rtl/>
        </w:rPr>
        <w:t>י</w:t>
      </w:r>
      <w:r w:rsidR="0042466A" w:rsidRPr="00927327">
        <w:rPr>
          <w:rFonts w:cs="David" w:hint="cs"/>
          <w:b/>
          <w:bCs/>
          <w:rtl/>
        </w:rPr>
        <w:t>צחק</w:t>
      </w:r>
      <w:r w:rsidRPr="00927327">
        <w:rPr>
          <w:rFonts w:cs="David"/>
          <w:b/>
          <w:bCs/>
          <w:rtl/>
        </w:rPr>
        <w:t xml:space="preserve"> מה ריוח הוא לה שנותן לה מאותם המעות </w:t>
      </w:r>
      <w:r w:rsidR="00927327">
        <w:rPr>
          <w:rFonts w:cs="David" w:hint="cs"/>
          <w:b/>
          <w:bCs/>
          <w:rtl/>
        </w:rPr>
        <w:t>-</w:t>
      </w:r>
    </w:p>
    <w:p w:rsidR="0042466A" w:rsidRPr="00927327" w:rsidRDefault="0042466A" w:rsidP="0042466A">
      <w:pPr>
        <w:rPr>
          <w:sz w:val="24"/>
          <w:szCs w:val="24"/>
        </w:rPr>
      </w:pPr>
      <w:r>
        <w:rPr>
          <w:b/>
          <w:bCs/>
        </w:rPr>
        <w:t xml:space="preserve">It is astounding to the </w:t>
      </w:r>
      <w:r>
        <w:rPr>
          <w:rFonts w:hint="cs"/>
          <w:b/>
          <w:bCs/>
          <w:rtl/>
        </w:rPr>
        <w:t>ר"י</w:t>
      </w:r>
      <w:r>
        <w:rPr>
          <w:b/>
          <w:bCs/>
        </w:rPr>
        <w:t xml:space="preserve">! What profit does she gain when he pays her with </w:t>
      </w:r>
      <w:r>
        <w:rPr>
          <w:rFonts w:hint="cs"/>
          <w:b/>
          <w:bCs/>
          <w:rtl/>
        </w:rPr>
        <w:t xml:space="preserve">מעות </w:t>
      </w:r>
      <w:r>
        <w:rPr>
          <w:rFonts w:hint="cs"/>
          <w:rtl/>
        </w:rPr>
        <w:t>קפוטקיא</w:t>
      </w:r>
      <w:r>
        <w:t xml:space="preserve">, </w:t>
      </w:r>
      <w:r w:rsidRPr="00927327">
        <w:rPr>
          <w:sz w:val="24"/>
          <w:szCs w:val="24"/>
        </w:rPr>
        <w:t xml:space="preserve">since </w:t>
      </w:r>
      <w:proofErr w:type="gramStart"/>
      <w:r w:rsidRPr="00927327">
        <w:rPr>
          <w:sz w:val="24"/>
          <w:szCs w:val="24"/>
        </w:rPr>
        <w:t>-</w:t>
      </w:r>
      <w:proofErr w:type="gramEnd"/>
    </w:p>
    <w:p w:rsidR="0042466A" w:rsidRPr="00927327" w:rsidRDefault="00A04937" w:rsidP="00927327">
      <w:pPr>
        <w:bidi/>
        <w:rPr>
          <w:rFonts w:cs="David"/>
          <w:b/>
          <w:bCs/>
        </w:rPr>
      </w:pPr>
      <w:r w:rsidRPr="00927327">
        <w:rPr>
          <w:rFonts w:cs="David"/>
          <w:b/>
          <w:bCs/>
          <w:rtl/>
        </w:rPr>
        <w:t>מ</w:t>
      </w:r>
      <w:r w:rsidR="0042466A" w:rsidRPr="00927327">
        <w:rPr>
          <w:rFonts w:cs="David" w:hint="cs"/>
          <w:b/>
          <w:bCs/>
          <w:rtl/>
        </w:rPr>
        <w:t xml:space="preserve">כל </w:t>
      </w:r>
      <w:r w:rsidRPr="00927327">
        <w:rPr>
          <w:rFonts w:cs="David"/>
          <w:b/>
          <w:bCs/>
          <w:rtl/>
        </w:rPr>
        <w:t>מ</w:t>
      </w:r>
      <w:r w:rsidR="0042466A" w:rsidRPr="00927327">
        <w:rPr>
          <w:rFonts w:cs="David" w:hint="cs"/>
          <w:b/>
          <w:bCs/>
          <w:rtl/>
        </w:rPr>
        <w:t>קום</w:t>
      </w:r>
      <w:r w:rsidRPr="00927327">
        <w:rPr>
          <w:rFonts w:cs="David"/>
          <w:b/>
          <w:bCs/>
          <w:rtl/>
        </w:rPr>
        <w:t xml:space="preserve"> אינו נותן לה אלא שוה נ' שקלים</w:t>
      </w:r>
      <w:r w:rsidR="0042466A" w:rsidRPr="00927327">
        <w:rPr>
          <w:rStyle w:val="FootnoteReference"/>
          <w:rFonts w:cs="David"/>
          <w:b/>
          <w:bCs/>
          <w:rtl/>
        </w:rPr>
        <w:footnoteReference w:id="1"/>
      </w:r>
      <w:r w:rsidRPr="00927327">
        <w:rPr>
          <w:rFonts w:cs="David"/>
          <w:b/>
          <w:bCs/>
          <w:rtl/>
        </w:rPr>
        <w:t xml:space="preserve"> </w:t>
      </w:r>
      <w:r w:rsidR="00927327">
        <w:rPr>
          <w:rFonts w:cs="David" w:hint="cs"/>
          <w:b/>
          <w:bCs/>
          <w:rtl/>
        </w:rPr>
        <w:t>-</w:t>
      </w:r>
    </w:p>
    <w:p w:rsidR="0042466A" w:rsidRDefault="0042466A" w:rsidP="0042466A">
      <w:pPr>
        <w:rPr>
          <w:b/>
          <w:bCs/>
        </w:rPr>
      </w:pPr>
      <w:r>
        <w:rPr>
          <w:b/>
          <w:bCs/>
        </w:rPr>
        <w:t>In any even</w:t>
      </w:r>
      <w:r w:rsidR="00927327">
        <w:rPr>
          <w:b/>
          <w:bCs/>
        </w:rPr>
        <w:t>t</w:t>
      </w:r>
      <w:r>
        <w:rPr>
          <w:b/>
          <w:bCs/>
        </w:rPr>
        <w:t xml:space="preserve"> he only pays her the value of fifty </w:t>
      </w:r>
      <w:r>
        <w:rPr>
          <w:rFonts w:hint="cs"/>
          <w:b/>
          <w:bCs/>
          <w:rtl/>
        </w:rPr>
        <w:t>שקלים</w:t>
      </w:r>
      <w:r>
        <w:rPr>
          <w:b/>
          <w:bCs/>
        </w:rPr>
        <w:t>?!</w:t>
      </w:r>
      <w:r w:rsidR="004570E5">
        <w:rPr>
          <w:rStyle w:val="FootnoteReference"/>
          <w:b/>
          <w:bCs/>
        </w:rPr>
        <w:footnoteReference w:id="2"/>
      </w:r>
    </w:p>
    <w:p w:rsidR="002B348A" w:rsidRPr="00927327" w:rsidRDefault="002B348A" w:rsidP="0042466A">
      <w:pPr>
        <w:rPr>
          <w:b/>
          <w:bCs/>
          <w:sz w:val="24"/>
          <w:szCs w:val="24"/>
        </w:rPr>
      </w:pPr>
    </w:p>
    <w:p w:rsidR="002B348A" w:rsidRPr="00927327" w:rsidRDefault="002B348A" w:rsidP="0042466A">
      <w:pPr>
        <w:rPr>
          <w:sz w:val="24"/>
          <w:szCs w:val="24"/>
        </w:rPr>
      </w:pPr>
      <w:r w:rsidRPr="00927327">
        <w:rPr>
          <w:rFonts w:hint="cs"/>
          <w:sz w:val="24"/>
          <w:szCs w:val="24"/>
          <w:rtl/>
        </w:rPr>
        <w:t>תוספות</w:t>
      </w:r>
      <w:r w:rsidRPr="00927327">
        <w:rPr>
          <w:sz w:val="24"/>
          <w:szCs w:val="24"/>
        </w:rPr>
        <w:t xml:space="preserve"> entertains a possible solution:</w:t>
      </w:r>
    </w:p>
    <w:p w:rsidR="0042466A" w:rsidRPr="00927327" w:rsidRDefault="00A04937" w:rsidP="00927327">
      <w:pPr>
        <w:bidi/>
        <w:rPr>
          <w:rFonts w:cs="David"/>
          <w:b/>
          <w:bCs/>
        </w:rPr>
      </w:pPr>
      <w:r w:rsidRPr="00927327">
        <w:rPr>
          <w:rFonts w:cs="David"/>
          <w:b/>
          <w:bCs/>
          <w:rtl/>
        </w:rPr>
        <w:t xml:space="preserve">ואם היינו אומרים דלעולם צריך ליתן לה שקלים שעומדין שם </w:t>
      </w:r>
      <w:r w:rsidR="00927327">
        <w:rPr>
          <w:rFonts w:cs="David" w:hint="cs"/>
          <w:b/>
          <w:bCs/>
          <w:rtl/>
        </w:rPr>
        <w:t>-</w:t>
      </w:r>
    </w:p>
    <w:p w:rsidR="002B348A" w:rsidRPr="00927327" w:rsidRDefault="002B348A" w:rsidP="002B348A">
      <w:pPr>
        <w:rPr>
          <w:sz w:val="24"/>
          <w:szCs w:val="24"/>
        </w:rPr>
      </w:pPr>
      <w:r>
        <w:rPr>
          <w:b/>
          <w:bCs/>
        </w:rPr>
        <w:t xml:space="preserve">And if we would assume that </w:t>
      </w:r>
      <w:r>
        <w:t xml:space="preserve">the husband </w:t>
      </w:r>
      <w:r>
        <w:rPr>
          <w:b/>
          <w:bCs/>
        </w:rPr>
        <w:t xml:space="preserve">is always required to pay her </w:t>
      </w:r>
      <w:r>
        <w:t xml:space="preserve">with fifty </w:t>
      </w:r>
      <w:r>
        <w:rPr>
          <w:rFonts w:hint="cs"/>
          <w:b/>
          <w:bCs/>
          <w:rtl/>
        </w:rPr>
        <w:t>שקלים</w:t>
      </w:r>
      <w:r>
        <w:rPr>
          <w:b/>
          <w:bCs/>
        </w:rPr>
        <w:t xml:space="preserve"> </w:t>
      </w:r>
      <w:r>
        <w:t xml:space="preserve">of the place </w:t>
      </w:r>
      <w:r>
        <w:rPr>
          <w:b/>
          <w:bCs/>
        </w:rPr>
        <w:t xml:space="preserve">in which they reside, </w:t>
      </w:r>
      <w:r w:rsidRPr="00927327">
        <w:rPr>
          <w:sz w:val="24"/>
          <w:szCs w:val="24"/>
        </w:rPr>
        <w:t>meaning that -</w:t>
      </w:r>
    </w:p>
    <w:p w:rsidR="0042466A" w:rsidRPr="00927327" w:rsidRDefault="00A04937" w:rsidP="00927327">
      <w:pPr>
        <w:bidi/>
        <w:rPr>
          <w:rFonts w:cs="David"/>
          <w:b/>
          <w:bCs/>
        </w:rPr>
      </w:pPr>
      <w:r w:rsidRPr="00927327">
        <w:rPr>
          <w:rFonts w:cs="David"/>
          <w:b/>
          <w:bCs/>
          <w:rtl/>
        </w:rPr>
        <w:t>בקפוטקיא נ' שקלי קפוטקיא ובארץ ישראל נ' שקלים של ארץ ישראל הוה ניחא</w:t>
      </w:r>
      <w:r w:rsidR="002B348A" w:rsidRPr="00927327">
        <w:rPr>
          <w:rStyle w:val="FootnoteReference"/>
          <w:rFonts w:cs="David"/>
          <w:b/>
          <w:bCs/>
          <w:rtl/>
        </w:rPr>
        <w:footnoteReference w:id="3"/>
      </w:r>
      <w:r w:rsidRPr="00927327">
        <w:rPr>
          <w:rFonts w:cs="David"/>
          <w:b/>
          <w:bCs/>
          <w:rtl/>
        </w:rPr>
        <w:t xml:space="preserve"> </w:t>
      </w:r>
      <w:r w:rsidR="00927327">
        <w:rPr>
          <w:rFonts w:cs="David" w:hint="cs"/>
          <w:b/>
          <w:bCs/>
          <w:rtl/>
        </w:rPr>
        <w:t>-</w:t>
      </w:r>
    </w:p>
    <w:p w:rsidR="002B348A" w:rsidRDefault="002B348A" w:rsidP="002B348A">
      <w:pPr>
        <w:rPr>
          <w:b/>
          <w:bCs/>
        </w:rPr>
      </w:pPr>
      <w:r>
        <w:rPr>
          <w:b/>
          <w:bCs/>
        </w:rPr>
        <w:t xml:space="preserve">In </w:t>
      </w:r>
      <w:r>
        <w:rPr>
          <w:rFonts w:hint="cs"/>
          <w:b/>
          <w:bCs/>
          <w:rtl/>
        </w:rPr>
        <w:t>קפוטקיא</w:t>
      </w:r>
      <w:r>
        <w:rPr>
          <w:b/>
          <w:bCs/>
        </w:rPr>
        <w:t xml:space="preserve"> </w:t>
      </w:r>
      <w:r>
        <w:t xml:space="preserve">the </w:t>
      </w:r>
      <w:r>
        <w:rPr>
          <w:rFonts w:hint="cs"/>
          <w:rtl/>
        </w:rPr>
        <w:t>כתובה</w:t>
      </w:r>
      <w:r>
        <w:t xml:space="preserve"> is </w:t>
      </w:r>
      <w:r>
        <w:rPr>
          <w:b/>
          <w:bCs/>
        </w:rPr>
        <w:t xml:space="preserve">fifty </w:t>
      </w:r>
      <w:r>
        <w:rPr>
          <w:rFonts w:hint="cs"/>
          <w:b/>
          <w:bCs/>
          <w:rtl/>
        </w:rPr>
        <w:t>שקלי קפוטקיא</w:t>
      </w:r>
      <w:r>
        <w:rPr>
          <w:b/>
          <w:bCs/>
        </w:rPr>
        <w:t xml:space="preserve"> and in </w:t>
      </w:r>
      <w:r>
        <w:rPr>
          <w:rFonts w:hint="cs"/>
          <w:b/>
          <w:bCs/>
          <w:rtl/>
        </w:rPr>
        <w:t>א"י</w:t>
      </w:r>
      <w:r>
        <w:rPr>
          <w:b/>
          <w:bCs/>
        </w:rPr>
        <w:t xml:space="preserve"> fifty </w:t>
      </w:r>
      <w:r>
        <w:rPr>
          <w:rFonts w:hint="cs"/>
          <w:b/>
          <w:bCs/>
          <w:rtl/>
        </w:rPr>
        <w:t>שקלי א"י</w:t>
      </w:r>
      <w:r>
        <w:rPr>
          <w:b/>
          <w:bCs/>
        </w:rPr>
        <w:t>, it would be understood –</w:t>
      </w:r>
    </w:p>
    <w:p w:rsidR="002B348A" w:rsidRPr="00DA5064" w:rsidRDefault="002B348A" w:rsidP="002B348A">
      <w:pPr>
        <w:rPr>
          <w:b/>
          <w:bCs/>
          <w:sz w:val="24"/>
          <w:szCs w:val="24"/>
        </w:rPr>
      </w:pPr>
    </w:p>
    <w:p w:rsidR="002B348A" w:rsidRPr="00DA5064" w:rsidRDefault="002B348A" w:rsidP="002B348A">
      <w:pPr>
        <w:rPr>
          <w:sz w:val="24"/>
          <w:szCs w:val="24"/>
        </w:rPr>
      </w:pPr>
      <w:r w:rsidRPr="00DA5064">
        <w:rPr>
          <w:rFonts w:hint="cs"/>
          <w:sz w:val="24"/>
          <w:szCs w:val="24"/>
          <w:rtl/>
        </w:rPr>
        <w:t>תוספות</w:t>
      </w:r>
      <w:r w:rsidRPr="00DA5064">
        <w:rPr>
          <w:sz w:val="24"/>
          <w:szCs w:val="24"/>
        </w:rPr>
        <w:t xml:space="preserve"> shows that there is such a possibility that the payment must be with the local coin:</w:t>
      </w:r>
    </w:p>
    <w:p w:rsidR="0042466A" w:rsidRPr="00DA5064" w:rsidRDefault="00A04937" w:rsidP="00DA5064">
      <w:pPr>
        <w:widowControl w:val="0"/>
        <w:bidi/>
        <w:rPr>
          <w:rFonts w:cs="David"/>
          <w:b/>
          <w:bCs/>
        </w:rPr>
      </w:pPr>
      <w:r w:rsidRPr="00DA5064">
        <w:rPr>
          <w:rFonts w:cs="David"/>
          <w:b/>
          <w:bCs/>
          <w:rtl/>
        </w:rPr>
        <w:t>כדאמרינן</w:t>
      </w:r>
      <w:r w:rsidR="00DA5064" w:rsidRPr="00DA5064">
        <w:rPr>
          <w:rStyle w:val="FootnoteReference"/>
          <w:rFonts w:cs="David"/>
          <w:b/>
          <w:bCs/>
          <w:rtl/>
        </w:rPr>
        <w:footnoteReference w:id="4"/>
      </w:r>
      <w:r w:rsidRPr="00DA5064">
        <w:rPr>
          <w:rFonts w:cs="David"/>
          <w:b/>
          <w:bCs/>
          <w:rtl/>
        </w:rPr>
        <w:t xml:space="preserve"> גבי ה' סלעים דפדיון בכור בפ</w:t>
      </w:r>
      <w:r w:rsidR="0042466A" w:rsidRPr="00DA5064">
        <w:rPr>
          <w:rFonts w:cs="David" w:hint="cs"/>
          <w:b/>
          <w:bCs/>
          <w:rtl/>
        </w:rPr>
        <w:t>רק</w:t>
      </w:r>
      <w:r w:rsidRPr="00DA5064">
        <w:rPr>
          <w:rFonts w:cs="David"/>
          <w:b/>
          <w:bCs/>
          <w:rtl/>
        </w:rPr>
        <w:t xml:space="preserve"> יש בכור </w:t>
      </w:r>
      <w:r w:rsidRPr="00DA5064">
        <w:rPr>
          <w:rFonts w:cs="David"/>
          <w:b/>
          <w:bCs/>
          <w:sz w:val="20"/>
          <w:szCs w:val="20"/>
          <w:rtl/>
        </w:rPr>
        <w:t>(בכורות נ</w:t>
      </w:r>
      <w:r w:rsidR="0042466A" w:rsidRPr="00DA5064">
        <w:rPr>
          <w:rFonts w:cs="David" w:hint="cs"/>
          <w:b/>
          <w:bCs/>
          <w:sz w:val="20"/>
          <w:szCs w:val="20"/>
          <w:rtl/>
        </w:rPr>
        <w:t>,א</w:t>
      </w:r>
      <w:r w:rsidRPr="00DA5064">
        <w:rPr>
          <w:rFonts w:cs="David"/>
          <w:b/>
          <w:bCs/>
          <w:sz w:val="20"/>
          <w:szCs w:val="20"/>
          <w:rtl/>
        </w:rPr>
        <w:t xml:space="preserve"> ושם)</w:t>
      </w:r>
      <w:r w:rsidRPr="00DA5064">
        <w:rPr>
          <w:rFonts w:cs="David"/>
          <w:b/>
          <w:bCs/>
          <w:rtl/>
        </w:rPr>
        <w:t xml:space="preserve"> </w:t>
      </w:r>
      <w:r w:rsidR="00DA5064">
        <w:rPr>
          <w:rFonts w:cs="David" w:hint="cs"/>
          <w:b/>
          <w:bCs/>
          <w:rtl/>
        </w:rPr>
        <w:t>-</w:t>
      </w:r>
    </w:p>
    <w:p w:rsidR="002B348A" w:rsidRPr="008B7F5C" w:rsidRDefault="008B7F5C" w:rsidP="00DA5064">
      <w:pPr>
        <w:widowControl w:val="0"/>
        <w:rPr>
          <w:b/>
          <w:bCs/>
        </w:rPr>
      </w:pPr>
      <w:r>
        <w:rPr>
          <w:b/>
          <w:bCs/>
        </w:rPr>
        <w:lastRenderedPageBreak/>
        <w:t xml:space="preserve">As </w:t>
      </w:r>
      <w:r>
        <w:rPr>
          <w:rFonts w:hint="cs"/>
          <w:rtl/>
        </w:rPr>
        <w:t>רב אחא</w:t>
      </w:r>
      <w:r>
        <w:t xml:space="preserve"> </w:t>
      </w:r>
      <w:r>
        <w:rPr>
          <w:b/>
          <w:bCs/>
        </w:rPr>
        <w:t xml:space="preserve">said regarding the five </w:t>
      </w:r>
      <w:r>
        <w:rPr>
          <w:rFonts w:hint="cs"/>
          <w:b/>
          <w:bCs/>
          <w:rtl/>
        </w:rPr>
        <w:t>סלעים</w:t>
      </w:r>
      <w:r>
        <w:rPr>
          <w:b/>
          <w:bCs/>
        </w:rPr>
        <w:t xml:space="preserve"> for the redemption of the first-born in </w:t>
      </w:r>
      <w:r>
        <w:rPr>
          <w:rFonts w:hint="cs"/>
          <w:b/>
          <w:bCs/>
          <w:rtl/>
        </w:rPr>
        <w:t>פרק יש בכור</w:t>
      </w:r>
      <w:r>
        <w:rPr>
          <w:b/>
          <w:bCs/>
        </w:rPr>
        <w:t xml:space="preserve"> -</w:t>
      </w:r>
    </w:p>
    <w:p w:rsidR="0042466A" w:rsidRPr="00DA5064" w:rsidRDefault="00A04937" w:rsidP="00DA5064">
      <w:pPr>
        <w:widowControl w:val="0"/>
        <w:bidi/>
        <w:rPr>
          <w:rFonts w:cs="David"/>
          <w:b/>
          <w:bCs/>
        </w:rPr>
      </w:pPr>
      <w:r w:rsidRPr="00DA5064">
        <w:rPr>
          <w:rFonts w:cs="David"/>
          <w:b/>
          <w:bCs/>
          <w:rtl/>
        </w:rPr>
        <w:t>לישדר מר תילתא</w:t>
      </w:r>
      <w:r w:rsidR="008B7F5C" w:rsidRPr="00DA5064">
        <w:rPr>
          <w:rStyle w:val="FootnoteReference"/>
          <w:rFonts w:cs="David"/>
          <w:b/>
          <w:bCs/>
          <w:rtl/>
        </w:rPr>
        <w:footnoteReference w:id="5"/>
      </w:r>
      <w:r w:rsidRPr="00DA5064">
        <w:rPr>
          <w:rFonts w:cs="David"/>
          <w:b/>
          <w:bCs/>
          <w:rtl/>
        </w:rPr>
        <w:t xml:space="preserve"> אחרינא דאוסיפו עלייהו ושדר להו</w:t>
      </w:r>
      <w:r w:rsidR="008B7F5C" w:rsidRPr="00DA5064">
        <w:rPr>
          <w:rStyle w:val="FootnoteReference"/>
          <w:rFonts w:cs="David"/>
          <w:b/>
          <w:bCs/>
          <w:rtl/>
        </w:rPr>
        <w:footnoteReference w:id="6"/>
      </w:r>
      <w:r w:rsidRPr="00DA5064">
        <w:rPr>
          <w:rFonts w:cs="David"/>
          <w:b/>
          <w:bCs/>
          <w:rtl/>
        </w:rPr>
        <w:t xml:space="preserve"> </w:t>
      </w:r>
      <w:r w:rsidR="00DA5064">
        <w:rPr>
          <w:rFonts w:cs="David" w:hint="cs"/>
          <w:b/>
          <w:bCs/>
          <w:rtl/>
        </w:rPr>
        <w:t>-</w:t>
      </w:r>
    </w:p>
    <w:p w:rsidR="008B7F5C" w:rsidRDefault="008B7F5C" w:rsidP="00876E02">
      <w:pPr>
        <w:widowControl w:val="0"/>
        <w:rPr>
          <w:b/>
          <w:bCs/>
        </w:rPr>
      </w:pPr>
      <w:r>
        <w:rPr>
          <w:b/>
          <w:bCs/>
        </w:rPr>
        <w:t xml:space="preserve">Let the master </w:t>
      </w:r>
      <w:r>
        <w:t>(</w:t>
      </w:r>
      <w:r>
        <w:rPr>
          <w:rFonts w:hint="cs"/>
          <w:rtl/>
        </w:rPr>
        <w:t>רב אשי</w:t>
      </w:r>
      <w:r>
        <w:t xml:space="preserve">) </w:t>
      </w:r>
      <w:r>
        <w:rPr>
          <w:b/>
          <w:bCs/>
        </w:rPr>
        <w:t xml:space="preserve">send me three more </w:t>
      </w:r>
      <w:r>
        <w:rPr>
          <w:rFonts w:hint="cs"/>
          <w:b/>
          <w:bCs/>
          <w:rtl/>
        </w:rPr>
        <w:t>זוזים</w:t>
      </w:r>
      <w:r>
        <w:rPr>
          <w:b/>
          <w:bCs/>
        </w:rPr>
        <w:t xml:space="preserve"> which they added on </w:t>
      </w:r>
      <w:r>
        <w:t xml:space="preserve">the original </w:t>
      </w:r>
      <w:r w:rsidR="00876E02">
        <w:rPr>
          <w:rFonts w:hint="cs"/>
          <w:rtl/>
        </w:rPr>
        <w:t>סלע</w:t>
      </w:r>
      <w:r>
        <w:t xml:space="preserve">) </w:t>
      </w:r>
      <w:r>
        <w:rPr>
          <w:b/>
          <w:bCs/>
        </w:rPr>
        <w:t xml:space="preserve">and </w:t>
      </w:r>
      <w:r>
        <w:rPr>
          <w:rFonts w:hint="cs"/>
          <w:rtl/>
        </w:rPr>
        <w:t>רב אשי</w:t>
      </w:r>
      <w:r>
        <w:t xml:space="preserve"> </w:t>
      </w:r>
      <w:r>
        <w:rPr>
          <w:b/>
          <w:bCs/>
        </w:rPr>
        <w:t xml:space="preserve">sent </w:t>
      </w:r>
      <w:r>
        <w:t xml:space="preserve">it </w:t>
      </w:r>
      <w:r>
        <w:rPr>
          <w:b/>
          <w:bCs/>
        </w:rPr>
        <w:t xml:space="preserve">to </w:t>
      </w:r>
      <w:r w:rsidRPr="00DA5064">
        <w:rPr>
          <w:rFonts w:hint="cs"/>
          <w:sz w:val="24"/>
          <w:szCs w:val="24"/>
          <w:rtl/>
        </w:rPr>
        <w:t>רב אחא</w:t>
      </w:r>
      <w:r>
        <w:t xml:space="preserve"> </w:t>
      </w:r>
      <w:r w:rsidRPr="00DA5064">
        <w:rPr>
          <w:sz w:val="24"/>
          <w:szCs w:val="24"/>
        </w:rPr>
        <w:t>–</w:t>
      </w:r>
      <w:r w:rsidRPr="00DA5064">
        <w:rPr>
          <w:b/>
          <w:bCs/>
          <w:sz w:val="24"/>
          <w:szCs w:val="24"/>
        </w:rPr>
        <w:t xml:space="preserve"> </w:t>
      </w:r>
    </w:p>
    <w:p w:rsidR="008B7F5C" w:rsidRPr="00DA5064" w:rsidRDefault="008B7F5C" w:rsidP="008B7F5C">
      <w:pPr>
        <w:rPr>
          <w:b/>
          <w:bCs/>
          <w:sz w:val="24"/>
          <w:szCs w:val="24"/>
        </w:rPr>
      </w:pPr>
    </w:p>
    <w:p w:rsidR="008B7F5C" w:rsidRPr="00DA5064" w:rsidRDefault="008B7F5C" w:rsidP="008B7F5C">
      <w:pPr>
        <w:rPr>
          <w:sz w:val="24"/>
          <w:szCs w:val="24"/>
        </w:rPr>
      </w:pPr>
      <w:r w:rsidRPr="00DA5064">
        <w:rPr>
          <w:rFonts w:hint="cs"/>
          <w:sz w:val="24"/>
          <w:szCs w:val="24"/>
          <w:rtl/>
        </w:rPr>
        <w:t>תוספות</w:t>
      </w:r>
      <w:r w:rsidRPr="00DA5064">
        <w:rPr>
          <w:sz w:val="24"/>
          <w:szCs w:val="24"/>
        </w:rPr>
        <w:t xml:space="preserve"> rejects this solution:</w:t>
      </w:r>
    </w:p>
    <w:p w:rsidR="0042466A" w:rsidRPr="00DA5064" w:rsidRDefault="00A04937" w:rsidP="00DA5064">
      <w:pPr>
        <w:bidi/>
        <w:rPr>
          <w:rFonts w:cs="David"/>
          <w:b/>
          <w:bCs/>
        </w:rPr>
      </w:pPr>
      <w:r w:rsidRPr="00DA5064">
        <w:rPr>
          <w:rFonts w:cs="David"/>
          <w:b/>
          <w:bCs/>
          <w:rtl/>
        </w:rPr>
        <w:t xml:space="preserve">מיהו אין נראה דהתם כשהוסיפו בכל מקום הוסיפו </w:t>
      </w:r>
      <w:r w:rsidR="00DA5064">
        <w:rPr>
          <w:rFonts w:cs="David" w:hint="cs"/>
          <w:b/>
          <w:bCs/>
          <w:rtl/>
        </w:rPr>
        <w:t>-</w:t>
      </w:r>
    </w:p>
    <w:p w:rsidR="008B7F5C" w:rsidRPr="00DA5064" w:rsidRDefault="008B7F5C" w:rsidP="00B16705">
      <w:pPr>
        <w:rPr>
          <w:b/>
          <w:bCs/>
          <w:sz w:val="24"/>
          <w:szCs w:val="24"/>
        </w:rPr>
      </w:pPr>
      <w:r>
        <w:rPr>
          <w:b/>
          <w:bCs/>
        </w:rPr>
        <w:t xml:space="preserve">However </w:t>
      </w:r>
      <w:r>
        <w:t xml:space="preserve">it does </w:t>
      </w:r>
      <w:r w:rsidRPr="008B7F5C">
        <w:rPr>
          <w:b/>
          <w:bCs/>
        </w:rPr>
        <w:t>not seem</w:t>
      </w:r>
      <w:r>
        <w:t xml:space="preserve"> to apply here; </w:t>
      </w:r>
      <w:r>
        <w:rPr>
          <w:b/>
          <w:bCs/>
        </w:rPr>
        <w:t xml:space="preserve">for there </w:t>
      </w:r>
      <w:r>
        <w:t xml:space="preserve">in </w:t>
      </w:r>
      <w:r>
        <w:rPr>
          <w:rFonts w:hint="cs"/>
          <w:rtl/>
        </w:rPr>
        <w:t>בכורות</w:t>
      </w:r>
      <w:r>
        <w:t xml:space="preserve"> </w:t>
      </w:r>
      <w:r>
        <w:rPr>
          <w:b/>
          <w:bCs/>
        </w:rPr>
        <w:t xml:space="preserve">when they added </w:t>
      </w:r>
      <w:r>
        <w:t xml:space="preserve">to the size of a </w:t>
      </w:r>
      <w:r w:rsidR="00B16705">
        <w:rPr>
          <w:rFonts w:hint="cs"/>
          <w:rtl/>
        </w:rPr>
        <w:t>סלע</w:t>
      </w:r>
      <w:r>
        <w:t xml:space="preserve">, </w:t>
      </w:r>
      <w:r>
        <w:rPr>
          <w:b/>
          <w:bCs/>
        </w:rPr>
        <w:t>it was added everywhere</w:t>
      </w:r>
      <w:r w:rsidR="00B16705">
        <w:rPr>
          <w:b/>
          <w:bCs/>
        </w:rPr>
        <w:t xml:space="preserve">; </w:t>
      </w:r>
      <w:r w:rsidR="00B16705" w:rsidRPr="00DA5064">
        <w:rPr>
          <w:sz w:val="24"/>
          <w:szCs w:val="24"/>
        </w:rPr>
        <w:t xml:space="preserve">the value of a </w:t>
      </w:r>
      <w:r w:rsidR="00B16705" w:rsidRPr="00DA5064">
        <w:rPr>
          <w:rFonts w:hint="cs"/>
          <w:sz w:val="24"/>
          <w:szCs w:val="24"/>
          <w:rtl/>
        </w:rPr>
        <w:t>סלע</w:t>
      </w:r>
      <w:r w:rsidR="00B16705" w:rsidRPr="00DA5064">
        <w:rPr>
          <w:sz w:val="24"/>
          <w:szCs w:val="24"/>
        </w:rPr>
        <w:t xml:space="preserve"> or </w:t>
      </w:r>
      <w:r w:rsidR="00B16705" w:rsidRPr="00DA5064">
        <w:rPr>
          <w:rFonts w:hint="cs"/>
          <w:sz w:val="24"/>
          <w:szCs w:val="24"/>
          <w:rtl/>
        </w:rPr>
        <w:t>שקל</w:t>
      </w:r>
      <w:r w:rsidR="00B16705" w:rsidRPr="00DA5064">
        <w:rPr>
          <w:sz w:val="24"/>
          <w:szCs w:val="24"/>
        </w:rPr>
        <w:t xml:space="preserve"> was increased universally</w:t>
      </w:r>
      <w:r w:rsidR="00DA5064">
        <w:rPr>
          <w:sz w:val="24"/>
          <w:szCs w:val="24"/>
        </w:rPr>
        <w:t>;</w:t>
      </w:r>
      <w:r w:rsidR="00B16705" w:rsidRPr="00DA5064">
        <w:rPr>
          <w:sz w:val="24"/>
          <w:szCs w:val="24"/>
        </w:rPr>
        <w:t xml:space="preserve"> all payments in </w:t>
      </w:r>
      <w:r w:rsidR="00B16705" w:rsidRPr="00DA5064">
        <w:rPr>
          <w:rFonts w:hint="cs"/>
          <w:sz w:val="24"/>
          <w:szCs w:val="24"/>
          <w:rtl/>
        </w:rPr>
        <w:t>שקל הקודש</w:t>
      </w:r>
      <w:r w:rsidR="00B16705" w:rsidRPr="00DA5064">
        <w:rPr>
          <w:sz w:val="24"/>
          <w:szCs w:val="24"/>
        </w:rPr>
        <w:t xml:space="preserve"> needed to be increased everywhere -</w:t>
      </w:r>
    </w:p>
    <w:p w:rsidR="0042466A" w:rsidRPr="00DA5064" w:rsidRDefault="00A04937" w:rsidP="00DA5064">
      <w:pPr>
        <w:bidi/>
        <w:rPr>
          <w:rFonts w:cs="David"/>
          <w:b/>
          <w:bCs/>
        </w:rPr>
      </w:pPr>
      <w:r w:rsidRPr="00DA5064">
        <w:rPr>
          <w:rFonts w:cs="David"/>
          <w:b/>
          <w:bCs/>
          <w:rtl/>
        </w:rPr>
        <w:t xml:space="preserve">אבל כשמוסיפין במקום אחד אין נראה שבכך תשתנה מדה דאורייתא </w:t>
      </w:r>
      <w:r w:rsidR="00DA5064">
        <w:rPr>
          <w:rFonts w:cs="David" w:hint="cs"/>
          <w:b/>
          <w:bCs/>
          <w:rtl/>
        </w:rPr>
        <w:t>-</w:t>
      </w:r>
    </w:p>
    <w:p w:rsidR="008B7F5C" w:rsidRPr="00DA5064" w:rsidRDefault="008B7F5C" w:rsidP="008B7F5C">
      <w:pPr>
        <w:rPr>
          <w:sz w:val="24"/>
          <w:szCs w:val="24"/>
        </w:rPr>
      </w:pPr>
      <w:r>
        <w:rPr>
          <w:b/>
          <w:bCs/>
        </w:rPr>
        <w:t xml:space="preserve">However when one place </w:t>
      </w:r>
      <w:proofErr w:type="gramStart"/>
      <w:r>
        <w:rPr>
          <w:b/>
          <w:bCs/>
        </w:rPr>
        <w:t>adds</w:t>
      </w:r>
      <w:proofErr w:type="gramEnd"/>
      <w:r>
        <w:rPr>
          <w:b/>
          <w:bCs/>
        </w:rPr>
        <w:t xml:space="preserve"> </w:t>
      </w:r>
      <w:r>
        <w:t xml:space="preserve">to the size of its </w:t>
      </w:r>
      <w:r>
        <w:rPr>
          <w:rFonts w:hint="cs"/>
          <w:rtl/>
        </w:rPr>
        <w:t>שקל</w:t>
      </w:r>
      <w:r>
        <w:t xml:space="preserve"> </w:t>
      </w:r>
      <w:r>
        <w:rPr>
          <w:b/>
          <w:bCs/>
        </w:rPr>
        <w:t xml:space="preserve">it does not seem </w:t>
      </w:r>
      <w:r>
        <w:t xml:space="preserve">right </w:t>
      </w:r>
      <w:r w:rsidRPr="008B7F5C">
        <w:rPr>
          <w:b/>
          <w:bCs/>
        </w:rPr>
        <w:t>that by this</w:t>
      </w:r>
      <w:r>
        <w:rPr>
          <w:b/>
          <w:bCs/>
        </w:rPr>
        <w:t xml:space="preserve"> </w:t>
      </w:r>
      <w:r>
        <w:t xml:space="preserve">action </w:t>
      </w:r>
      <w:r>
        <w:rPr>
          <w:b/>
          <w:bCs/>
        </w:rPr>
        <w:t xml:space="preserve">the </w:t>
      </w:r>
      <w:r>
        <w:rPr>
          <w:rFonts w:hint="cs"/>
          <w:b/>
          <w:bCs/>
          <w:rtl/>
        </w:rPr>
        <w:t>תורה</w:t>
      </w:r>
      <w:r>
        <w:rPr>
          <w:b/>
          <w:bCs/>
        </w:rPr>
        <w:t xml:space="preserve"> measurement should change </w:t>
      </w:r>
      <w:r w:rsidRPr="00DA5064">
        <w:rPr>
          <w:sz w:val="24"/>
          <w:szCs w:val="24"/>
        </w:rPr>
        <w:t xml:space="preserve">and one should be required to give fifty of the larger </w:t>
      </w:r>
      <w:r w:rsidRPr="00DA5064">
        <w:rPr>
          <w:rFonts w:hint="cs"/>
          <w:sz w:val="24"/>
          <w:szCs w:val="24"/>
          <w:rtl/>
        </w:rPr>
        <w:t>שקלים</w:t>
      </w:r>
      <w:r w:rsidRPr="00DA5064">
        <w:rPr>
          <w:sz w:val="24"/>
          <w:szCs w:val="24"/>
        </w:rPr>
        <w:t>.</w:t>
      </w:r>
    </w:p>
    <w:p w:rsidR="008B7F5C" w:rsidRPr="00DA5064" w:rsidRDefault="008B7F5C" w:rsidP="008B7F5C">
      <w:pPr>
        <w:rPr>
          <w:sz w:val="24"/>
          <w:szCs w:val="24"/>
        </w:rPr>
      </w:pPr>
    </w:p>
    <w:p w:rsidR="008B7F5C" w:rsidRPr="00DA5064" w:rsidRDefault="008B7F5C" w:rsidP="008B7F5C">
      <w:pPr>
        <w:rPr>
          <w:b/>
          <w:bCs/>
          <w:sz w:val="24"/>
          <w:szCs w:val="24"/>
        </w:rPr>
      </w:pPr>
      <w:r w:rsidRPr="00DA5064">
        <w:rPr>
          <w:rFonts w:hint="cs"/>
          <w:sz w:val="24"/>
          <w:szCs w:val="24"/>
          <w:rtl/>
        </w:rPr>
        <w:t>תוספות</w:t>
      </w:r>
      <w:r w:rsidRPr="00DA5064">
        <w:rPr>
          <w:sz w:val="24"/>
          <w:szCs w:val="24"/>
        </w:rPr>
        <w:t xml:space="preserve"> reverts to the previous solution:</w:t>
      </w:r>
      <w:r w:rsidRPr="00DA5064">
        <w:rPr>
          <w:b/>
          <w:bCs/>
          <w:sz w:val="24"/>
          <w:szCs w:val="24"/>
        </w:rPr>
        <w:t xml:space="preserve">  </w:t>
      </w:r>
    </w:p>
    <w:p w:rsidR="0042466A" w:rsidRPr="00DA5064" w:rsidRDefault="00A04937" w:rsidP="00DA5064">
      <w:pPr>
        <w:bidi/>
        <w:rPr>
          <w:rFonts w:cs="David"/>
          <w:b/>
          <w:bCs/>
        </w:rPr>
      </w:pPr>
      <w:r w:rsidRPr="00DA5064">
        <w:rPr>
          <w:rFonts w:cs="David"/>
          <w:b/>
          <w:bCs/>
          <w:rtl/>
        </w:rPr>
        <w:t>ומיהו בירושלמי דפירקין</w:t>
      </w:r>
      <w:r w:rsidR="00AB413A" w:rsidRPr="00DA5064">
        <w:rPr>
          <w:rStyle w:val="FootnoteReference"/>
          <w:rFonts w:cs="David"/>
          <w:b/>
          <w:bCs/>
          <w:rtl/>
        </w:rPr>
        <w:footnoteReference w:id="7"/>
      </w:r>
      <w:r w:rsidRPr="00DA5064">
        <w:rPr>
          <w:rFonts w:cs="David"/>
          <w:b/>
          <w:bCs/>
          <w:rtl/>
        </w:rPr>
        <w:t xml:space="preserve"> גרסינן אמתניתין דכתובה מאתים </w:t>
      </w:r>
      <w:r w:rsidR="00DA5064">
        <w:rPr>
          <w:rFonts w:cs="David" w:hint="cs"/>
          <w:b/>
          <w:bCs/>
          <w:rtl/>
        </w:rPr>
        <w:t>-</w:t>
      </w:r>
    </w:p>
    <w:p w:rsidR="00247BCE" w:rsidRPr="00DA5064" w:rsidRDefault="00247BCE" w:rsidP="00247BCE">
      <w:pPr>
        <w:rPr>
          <w:sz w:val="24"/>
          <w:szCs w:val="24"/>
        </w:rPr>
      </w:pPr>
      <w:r>
        <w:rPr>
          <w:b/>
          <w:bCs/>
        </w:rPr>
        <w:t xml:space="preserve">However in the </w:t>
      </w:r>
      <w:r>
        <w:rPr>
          <w:rFonts w:hint="cs"/>
          <w:rtl/>
        </w:rPr>
        <w:t xml:space="preserve">תלמוד </w:t>
      </w:r>
      <w:r>
        <w:rPr>
          <w:rFonts w:hint="cs"/>
          <w:b/>
          <w:bCs/>
          <w:rtl/>
        </w:rPr>
        <w:t>ירושלמי</w:t>
      </w:r>
      <w:r>
        <w:rPr>
          <w:b/>
          <w:bCs/>
        </w:rPr>
        <w:t xml:space="preserve"> of our </w:t>
      </w:r>
      <w:r>
        <w:rPr>
          <w:rFonts w:hint="cs"/>
          <w:b/>
          <w:bCs/>
          <w:rtl/>
        </w:rPr>
        <w:t>פרק</w:t>
      </w:r>
      <w:r>
        <w:rPr>
          <w:b/>
          <w:bCs/>
        </w:rPr>
        <w:t xml:space="preserve"> we read </w:t>
      </w:r>
      <w:r>
        <w:t xml:space="preserve">regarding our </w:t>
      </w:r>
      <w:r>
        <w:rPr>
          <w:rFonts w:hint="cs"/>
          <w:rtl/>
        </w:rPr>
        <w:t>משנה</w:t>
      </w:r>
      <w:r>
        <w:t xml:space="preserve"> which states</w:t>
      </w:r>
      <w:r w:rsidR="00DA5064">
        <w:rPr>
          <w:rStyle w:val="FootnoteReference"/>
        </w:rPr>
        <w:footnoteReference w:id="8"/>
      </w:r>
      <w:r>
        <w:t xml:space="preserve"> that the </w:t>
      </w:r>
      <w:r>
        <w:rPr>
          <w:rFonts w:hint="cs"/>
          <w:b/>
          <w:bCs/>
          <w:rtl/>
        </w:rPr>
        <w:t>כתובה</w:t>
      </w:r>
      <w:r>
        <w:rPr>
          <w:b/>
          <w:bCs/>
        </w:rPr>
        <w:t xml:space="preserve"> is two hundred </w:t>
      </w:r>
      <w:r>
        <w:rPr>
          <w:rFonts w:hint="cs"/>
          <w:b/>
          <w:bCs/>
          <w:rtl/>
        </w:rPr>
        <w:t>זוז</w:t>
      </w:r>
      <w:r>
        <w:rPr>
          <w:b/>
          <w:bCs/>
        </w:rPr>
        <w:t>,</w:t>
      </w:r>
      <w:r>
        <w:t xml:space="preserve"> </w:t>
      </w:r>
      <w:r w:rsidRPr="00DA5064">
        <w:rPr>
          <w:sz w:val="24"/>
          <w:szCs w:val="24"/>
        </w:rPr>
        <w:t xml:space="preserve">the </w:t>
      </w:r>
      <w:r w:rsidRPr="00DA5064">
        <w:rPr>
          <w:rFonts w:hint="cs"/>
          <w:sz w:val="24"/>
          <w:szCs w:val="24"/>
          <w:rtl/>
        </w:rPr>
        <w:t>ירושלמי</w:t>
      </w:r>
      <w:r w:rsidRPr="00DA5064">
        <w:rPr>
          <w:sz w:val="24"/>
          <w:szCs w:val="24"/>
        </w:rPr>
        <w:t xml:space="preserve"> comments -</w:t>
      </w:r>
    </w:p>
    <w:p w:rsidR="00247BCE" w:rsidRPr="00DA5064" w:rsidRDefault="00A04937" w:rsidP="00DA5064">
      <w:pPr>
        <w:bidi/>
        <w:rPr>
          <w:rFonts w:cs="David"/>
          <w:b/>
          <w:bCs/>
          <w:rtl/>
        </w:rPr>
      </w:pPr>
      <w:r w:rsidRPr="00DA5064">
        <w:rPr>
          <w:rFonts w:cs="David"/>
          <w:b/>
          <w:bCs/>
          <w:rtl/>
        </w:rPr>
        <w:t>רבי מונא בשם שמואל אמר בשקל הקדש</w:t>
      </w:r>
      <w:r w:rsidR="00247BCE" w:rsidRPr="00DA5064">
        <w:rPr>
          <w:rStyle w:val="FootnoteReference"/>
          <w:rFonts w:cs="David"/>
          <w:b/>
          <w:bCs/>
          <w:rtl/>
        </w:rPr>
        <w:footnoteReference w:id="9"/>
      </w:r>
      <w:r w:rsidRPr="00DA5064">
        <w:rPr>
          <w:rFonts w:cs="David"/>
          <w:b/>
          <w:bCs/>
          <w:rtl/>
        </w:rPr>
        <w:t xml:space="preserve"> </w:t>
      </w:r>
      <w:r w:rsidR="00DA5064">
        <w:rPr>
          <w:rFonts w:cs="David" w:hint="cs"/>
          <w:b/>
          <w:bCs/>
          <w:rtl/>
        </w:rPr>
        <w:t>-</w:t>
      </w:r>
    </w:p>
    <w:p w:rsidR="00247BCE" w:rsidRPr="00DA5064" w:rsidRDefault="00247BCE" w:rsidP="00796A78">
      <w:pPr>
        <w:rPr>
          <w:b/>
          <w:bCs/>
          <w:sz w:val="24"/>
          <w:szCs w:val="24"/>
        </w:rPr>
      </w:pPr>
      <w:r>
        <w:rPr>
          <w:rFonts w:hint="cs"/>
          <w:b/>
          <w:bCs/>
          <w:rtl/>
        </w:rPr>
        <w:t>ר' מונא</w:t>
      </w:r>
      <w:r>
        <w:rPr>
          <w:b/>
          <w:bCs/>
        </w:rPr>
        <w:t xml:space="preserve"> in the name of </w:t>
      </w:r>
      <w:r>
        <w:rPr>
          <w:rFonts w:hint="cs"/>
          <w:b/>
          <w:bCs/>
          <w:rtl/>
        </w:rPr>
        <w:t>שמואל</w:t>
      </w:r>
      <w:r>
        <w:rPr>
          <w:b/>
          <w:bCs/>
        </w:rPr>
        <w:t xml:space="preserve"> rule</w:t>
      </w:r>
      <w:r w:rsidR="00796A78">
        <w:rPr>
          <w:b/>
          <w:bCs/>
        </w:rPr>
        <w:t>d</w:t>
      </w:r>
      <w:r>
        <w:rPr>
          <w:b/>
          <w:bCs/>
        </w:rPr>
        <w:t xml:space="preserve"> </w:t>
      </w:r>
      <w:r>
        <w:t xml:space="preserve">that these two hundred </w:t>
      </w:r>
      <w:r>
        <w:rPr>
          <w:rFonts w:hint="cs"/>
          <w:rtl/>
        </w:rPr>
        <w:t>זוז</w:t>
      </w:r>
      <w:r>
        <w:t xml:space="preserve"> need be </w:t>
      </w:r>
      <w:r>
        <w:rPr>
          <w:b/>
          <w:bCs/>
        </w:rPr>
        <w:t xml:space="preserve">in the holy </w:t>
      </w:r>
      <w:r>
        <w:rPr>
          <w:rFonts w:hint="cs"/>
          <w:b/>
          <w:bCs/>
          <w:rtl/>
        </w:rPr>
        <w:t>שקל</w:t>
      </w:r>
      <w:r>
        <w:rPr>
          <w:b/>
          <w:bCs/>
        </w:rPr>
        <w:t xml:space="preserve">, </w:t>
      </w:r>
      <w:r w:rsidRPr="00DA5064">
        <w:rPr>
          <w:sz w:val="24"/>
          <w:szCs w:val="24"/>
        </w:rPr>
        <w:t>however</w:t>
      </w:r>
      <w:r w:rsidRPr="00DA5064">
        <w:rPr>
          <w:b/>
          <w:bCs/>
          <w:sz w:val="24"/>
          <w:szCs w:val="24"/>
        </w:rPr>
        <w:t xml:space="preserve"> -</w:t>
      </w:r>
    </w:p>
    <w:p w:rsidR="00A04937" w:rsidRPr="00DA5064" w:rsidRDefault="00A04937" w:rsidP="00247BCE">
      <w:pPr>
        <w:bidi/>
        <w:rPr>
          <w:rFonts w:cs="David"/>
          <w:b/>
          <w:bCs/>
        </w:rPr>
      </w:pPr>
      <w:r w:rsidRPr="00DA5064">
        <w:rPr>
          <w:rFonts w:cs="David"/>
          <w:b/>
          <w:bCs/>
          <w:rtl/>
        </w:rPr>
        <w:t>רבי אבא בר בונא אמר מטבע יוצא</w:t>
      </w:r>
      <w:r w:rsidR="00DA5064">
        <w:rPr>
          <w:rStyle w:val="FootnoteReference"/>
          <w:rFonts w:cs="David"/>
          <w:b/>
          <w:bCs/>
          <w:rtl/>
        </w:rPr>
        <w:footnoteReference w:id="10"/>
      </w:r>
      <w:r w:rsidRPr="00DA5064">
        <w:rPr>
          <w:rFonts w:cs="David"/>
          <w:b/>
          <w:bCs/>
          <w:rtl/>
        </w:rPr>
        <w:t xml:space="preserve"> וכן מסקי התם כמה אמוראי</w:t>
      </w:r>
      <w:r w:rsidRPr="00DA5064">
        <w:rPr>
          <w:rFonts w:cs="David"/>
          <w:b/>
          <w:bCs/>
        </w:rPr>
        <w:t>:</w:t>
      </w:r>
    </w:p>
    <w:p w:rsidR="00247BCE" w:rsidRPr="00247BCE" w:rsidRDefault="00247BCE" w:rsidP="00796A78">
      <w:pPr>
        <w:rPr>
          <w:b/>
          <w:bCs/>
        </w:rPr>
      </w:pPr>
      <w:r>
        <w:rPr>
          <w:rFonts w:hint="cs"/>
          <w:b/>
          <w:bCs/>
          <w:rtl/>
        </w:rPr>
        <w:t>ר' אבא בר בונא</w:t>
      </w:r>
      <w:r>
        <w:rPr>
          <w:b/>
          <w:bCs/>
        </w:rPr>
        <w:t xml:space="preserve"> rule</w:t>
      </w:r>
      <w:r w:rsidR="00796A78">
        <w:rPr>
          <w:b/>
          <w:bCs/>
        </w:rPr>
        <w:t>d</w:t>
      </w:r>
      <w:bookmarkStart w:id="0" w:name="_GoBack"/>
      <w:bookmarkEnd w:id="0"/>
      <w:r>
        <w:rPr>
          <w:b/>
          <w:bCs/>
        </w:rPr>
        <w:t xml:space="preserve"> </w:t>
      </w:r>
      <w:r>
        <w:t xml:space="preserve">the two hundred </w:t>
      </w:r>
      <w:r>
        <w:rPr>
          <w:rFonts w:hint="cs"/>
          <w:rtl/>
        </w:rPr>
        <w:t>זוז</w:t>
      </w:r>
      <w:r>
        <w:t xml:space="preserve"> need to be in </w:t>
      </w:r>
      <w:r>
        <w:rPr>
          <w:b/>
          <w:bCs/>
        </w:rPr>
        <w:t xml:space="preserve">issued currency, and many </w:t>
      </w:r>
      <w:r>
        <w:rPr>
          <w:rFonts w:hint="cs"/>
          <w:b/>
          <w:bCs/>
          <w:rtl/>
        </w:rPr>
        <w:t>אמוראים</w:t>
      </w:r>
      <w:r>
        <w:rPr>
          <w:b/>
          <w:bCs/>
        </w:rPr>
        <w:t xml:space="preserve"> there conclude similarly.</w:t>
      </w:r>
    </w:p>
    <w:p w:rsidR="003D4453" w:rsidRPr="00DA5064" w:rsidRDefault="003D4453">
      <w:pPr>
        <w:rPr>
          <w:b/>
          <w:bCs/>
          <w:sz w:val="24"/>
          <w:szCs w:val="24"/>
        </w:rPr>
      </w:pPr>
    </w:p>
    <w:p w:rsidR="00A86C24" w:rsidRPr="00A86C24" w:rsidRDefault="00A86C24" w:rsidP="00876E02">
      <w:pPr>
        <w:widowControl w:val="0"/>
        <w:rPr>
          <w:rFonts w:ascii="Copperplate Gothic Bold" w:hAnsi="Copperplate Gothic Bold"/>
          <w:u w:val="double"/>
        </w:rPr>
      </w:pPr>
      <w:r w:rsidRPr="00A86C24">
        <w:rPr>
          <w:rFonts w:ascii="Copperplate Gothic Bold" w:hAnsi="Copperplate Gothic Bold"/>
          <w:u w:val="double"/>
        </w:rPr>
        <w:t>Summary</w:t>
      </w:r>
    </w:p>
    <w:p w:rsidR="00A86C24" w:rsidRDefault="00876E02" w:rsidP="00876E02">
      <w:pPr>
        <w:widowControl w:val="0"/>
        <w:rPr>
          <w:sz w:val="24"/>
          <w:szCs w:val="24"/>
        </w:rPr>
      </w:pPr>
      <w:r>
        <w:t>There are opinions</w:t>
      </w:r>
      <w:r w:rsidR="001F24C1">
        <w:t xml:space="preserve"> that if the </w:t>
      </w:r>
      <w:r w:rsidR="001F24C1">
        <w:rPr>
          <w:rFonts w:hint="cs"/>
          <w:rtl/>
        </w:rPr>
        <w:t>שקל</w:t>
      </w:r>
      <w:r w:rsidR="001F24C1">
        <w:t xml:space="preserve"> is increased in a </w:t>
      </w:r>
      <w:r>
        <w:t xml:space="preserve">particular </w:t>
      </w:r>
      <w:r w:rsidR="001F24C1">
        <w:t xml:space="preserve">place the </w:t>
      </w:r>
      <w:r w:rsidR="001F24C1">
        <w:rPr>
          <w:rFonts w:hint="cs"/>
          <w:rtl/>
        </w:rPr>
        <w:t>כתובה</w:t>
      </w:r>
      <w:r w:rsidR="001F24C1">
        <w:t xml:space="preserve"> </w:t>
      </w:r>
      <w:r w:rsidR="001F24C1">
        <w:lastRenderedPageBreak/>
        <w:t>payment increases.</w:t>
      </w:r>
    </w:p>
    <w:p w:rsidR="00876E02" w:rsidRPr="00876E02" w:rsidRDefault="00876E02" w:rsidP="00876E02">
      <w:pPr>
        <w:widowControl w:val="0"/>
        <w:rPr>
          <w:sz w:val="24"/>
          <w:szCs w:val="24"/>
        </w:rPr>
      </w:pPr>
    </w:p>
    <w:p w:rsidR="00A86C24" w:rsidRPr="00A86C24" w:rsidRDefault="00A86C24">
      <w:pPr>
        <w:rPr>
          <w:rFonts w:ascii="Copperplate Gothic Bold" w:hAnsi="Copperplate Gothic Bold"/>
          <w:u w:val="double"/>
        </w:rPr>
      </w:pPr>
      <w:r w:rsidRPr="00A86C24">
        <w:rPr>
          <w:rFonts w:ascii="Copperplate Gothic Bold" w:hAnsi="Copperplate Gothic Bold"/>
          <w:u w:val="double"/>
        </w:rPr>
        <w:t>Thinking it over</w:t>
      </w:r>
    </w:p>
    <w:p w:rsidR="00972DC2" w:rsidRPr="00A86C24" w:rsidRDefault="00972DC2" w:rsidP="00FD7FDD">
      <w:r>
        <w:t xml:space="preserve">It seems that (regarding the </w:t>
      </w:r>
      <w:r>
        <w:rPr>
          <w:rFonts w:hint="cs"/>
          <w:rtl/>
        </w:rPr>
        <w:t>גמרא</w:t>
      </w:r>
      <w:r>
        <w:t xml:space="preserve"> in </w:t>
      </w:r>
      <w:r>
        <w:rPr>
          <w:rFonts w:hint="cs"/>
          <w:rtl/>
        </w:rPr>
        <w:t>בכורות</w:t>
      </w:r>
      <w:r>
        <w:t xml:space="preserve">) the </w:t>
      </w:r>
      <w:r>
        <w:rPr>
          <w:rFonts w:hint="cs"/>
          <w:rtl/>
        </w:rPr>
        <w:t>חכמים</w:t>
      </w:r>
      <w:r>
        <w:t xml:space="preserve"> increased the value of the </w:t>
      </w:r>
      <w:r>
        <w:rPr>
          <w:rFonts w:hint="cs"/>
          <w:rtl/>
        </w:rPr>
        <w:t>שקל הקודש</w:t>
      </w:r>
      <w:r>
        <w:t xml:space="preserve"> (not any [specific] government).</w:t>
      </w:r>
      <w:r w:rsidR="00876E02">
        <w:rPr>
          <w:rStyle w:val="FootnoteReference"/>
        </w:rPr>
        <w:footnoteReference w:id="11"/>
      </w:r>
      <w:r>
        <w:t xml:space="preserve"> How then does </w:t>
      </w:r>
      <w:r>
        <w:rPr>
          <w:rFonts w:hint="cs"/>
          <w:rtl/>
        </w:rPr>
        <w:t>תוספות</w:t>
      </w:r>
      <w:r>
        <w:t xml:space="preserve"> compare (even in the </w:t>
      </w:r>
      <w:r>
        <w:rPr>
          <w:rFonts w:hint="cs"/>
          <w:rtl/>
        </w:rPr>
        <w:t>הו"א</w:t>
      </w:r>
      <w:r>
        <w:t xml:space="preserve">) the case of </w:t>
      </w:r>
      <w:r>
        <w:rPr>
          <w:rFonts w:hint="cs"/>
          <w:rtl/>
        </w:rPr>
        <w:t>בכור</w:t>
      </w:r>
      <w:r>
        <w:t xml:space="preserve"> where the </w:t>
      </w:r>
      <w:r>
        <w:rPr>
          <w:rFonts w:hint="cs"/>
          <w:rtl/>
        </w:rPr>
        <w:t>חכמים</w:t>
      </w:r>
      <w:r>
        <w:t xml:space="preserve"> dictated that the </w:t>
      </w:r>
      <w:r>
        <w:rPr>
          <w:rFonts w:hint="cs"/>
          <w:rtl/>
        </w:rPr>
        <w:t>שקל</w:t>
      </w:r>
      <w:r>
        <w:t xml:space="preserve"> increased and more money is due for </w:t>
      </w:r>
      <w:r>
        <w:rPr>
          <w:rFonts w:hint="cs"/>
          <w:rtl/>
        </w:rPr>
        <w:t>פדה"ב</w:t>
      </w:r>
      <w:r>
        <w:t xml:space="preserve">, etc., to the case of </w:t>
      </w:r>
      <w:r>
        <w:rPr>
          <w:rFonts w:hint="cs"/>
          <w:rtl/>
        </w:rPr>
        <w:t>קפוטקיא</w:t>
      </w:r>
      <w:r>
        <w:t xml:space="preserve"> where the government issued larger </w:t>
      </w:r>
      <w:r>
        <w:rPr>
          <w:rFonts w:hint="cs"/>
          <w:rtl/>
        </w:rPr>
        <w:t>שקלים</w:t>
      </w:r>
      <w:r>
        <w:t xml:space="preserve">?!  Why would that affect the </w:t>
      </w:r>
      <w:r>
        <w:rPr>
          <w:rFonts w:hint="cs"/>
          <w:rtl/>
        </w:rPr>
        <w:t>חיוב כתובה</w:t>
      </w:r>
      <w:r>
        <w:t>?!</w:t>
      </w:r>
      <w:r>
        <w:rPr>
          <w:rStyle w:val="FootnoteReference"/>
        </w:rPr>
        <w:footnoteReference w:id="12"/>
      </w:r>
    </w:p>
    <w:sectPr w:rsidR="00972DC2" w:rsidRPr="00A86C2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0A5" w:rsidRDefault="00F260A5" w:rsidP="00A86C24">
      <w:pPr>
        <w:spacing w:line="240" w:lineRule="auto"/>
      </w:pPr>
      <w:r>
        <w:separator/>
      </w:r>
    </w:p>
  </w:endnote>
  <w:endnote w:type="continuationSeparator" w:id="0">
    <w:p w:rsidR="00F260A5" w:rsidRDefault="00F260A5" w:rsidP="00A86C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1015301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A86C24" w:rsidRDefault="00A86C24">
        <w:pPr>
          <w:pStyle w:val="Footer"/>
          <w:jc w:val="center"/>
          <w:rPr>
            <w:noProof/>
            <w:sz w:val="16"/>
            <w:szCs w:val="16"/>
          </w:rPr>
        </w:pPr>
        <w:r w:rsidRPr="00A86C24">
          <w:rPr>
            <w:sz w:val="20"/>
            <w:szCs w:val="20"/>
          </w:rPr>
          <w:fldChar w:fldCharType="begin"/>
        </w:r>
        <w:r w:rsidRPr="00A86C24">
          <w:rPr>
            <w:sz w:val="20"/>
            <w:szCs w:val="20"/>
          </w:rPr>
          <w:instrText xml:space="preserve"> PAGE   \* MERGEFORMAT </w:instrText>
        </w:r>
        <w:r w:rsidRPr="00A86C24">
          <w:rPr>
            <w:sz w:val="20"/>
            <w:szCs w:val="20"/>
          </w:rPr>
          <w:fldChar w:fldCharType="separate"/>
        </w:r>
        <w:r w:rsidR="00796A78">
          <w:rPr>
            <w:noProof/>
            <w:sz w:val="20"/>
            <w:szCs w:val="20"/>
          </w:rPr>
          <w:t>2</w:t>
        </w:r>
        <w:r w:rsidRPr="00A86C24">
          <w:rPr>
            <w:noProof/>
            <w:sz w:val="20"/>
            <w:szCs w:val="20"/>
          </w:rPr>
          <w:fldChar w:fldCharType="end"/>
        </w:r>
      </w:p>
    </w:sdtContent>
  </w:sdt>
  <w:p w:rsidR="00A86C24" w:rsidRPr="00A86C24" w:rsidRDefault="00A86C24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A86C24" w:rsidRDefault="00A86C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0A5" w:rsidRDefault="00F260A5" w:rsidP="00A86C24">
      <w:pPr>
        <w:spacing w:line="240" w:lineRule="auto"/>
      </w:pPr>
      <w:r>
        <w:separator/>
      </w:r>
    </w:p>
  </w:footnote>
  <w:footnote w:type="continuationSeparator" w:id="0">
    <w:p w:rsidR="00F260A5" w:rsidRDefault="00F260A5" w:rsidP="00A86C24">
      <w:pPr>
        <w:spacing w:line="240" w:lineRule="auto"/>
      </w:pPr>
      <w:r>
        <w:continuationSeparator/>
      </w:r>
    </w:p>
  </w:footnote>
  <w:footnote w:id="1">
    <w:p w:rsidR="0042466A" w:rsidRDefault="0042466A" w:rsidP="00876E02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The obligation of a </w:t>
      </w:r>
      <w:r>
        <w:rPr>
          <w:rFonts w:hint="cs"/>
          <w:rtl/>
        </w:rPr>
        <w:t>כתובה</w:t>
      </w:r>
      <w:r>
        <w:t xml:space="preserve"> is two hundred </w:t>
      </w:r>
      <w:r>
        <w:rPr>
          <w:rFonts w:hint="cs"/>
          <w:rtl/>
        </w:rPr>
        <w:t>זוז</w:t>
      </w:r>
      <w:r>
        <w:t xml:space="preserve"> or fifty </w:t>
      </w:r>
      <w:r>
        <w:rPr>
          <w:rFonts w:hint="cs"/>
          <w:rtl/>
        </w:rPr>
        <w:t>שקלים</w:t>
      </w:r>
      <w:r>
        <w:t xml:space="preserve"> (four </w:t>
      </w:r>
      <w:r>
        <w:rPr>
          <w:rFonts w:hint="cs"/>
          <w:rtl/>
        </w:rPr>
        <w:t>זוז</w:t>
      </w:r>
      <w:r>
        <w:t xml:space="preserve"> to a </w:t>
      </w:r>
      <w:r>
        <w:rPr>
          <w:rFonts w:hint="cs"/>
          <w:rtl/>
        </w:rPr>
        <w:t>שקל</w:t>
      </w:r>
      <w:r>
        <w:t xml:space="preserve">). The </w:t>
      </w:r>
      <w:r>
        <w:rPr>
          <w:rFonts w:hint="cs"/>
          <w:rtl/>
        </w:rPr>
        <w:t>שקל</w:t>
      </w:r>
      <w:r>
        <w:t xml:space="preserve"> is a fixed amount of silver. If the </w:t>
      </w:r>
      <w:r>
        <w:rPr>
          <w:rFonts w:hint="cs"/>
          <w:rtl/>
        </w:rPr>
        <w:t>שקלים</w:t>
      </w:r>
      <w:r>
        <w:t xml:space="preserve"> of </w:t>
      </w:r>
      <w:r>
        <w:rPr>
          <w:rFonts w:hint="cs"/>
          <w:rtl/>
        </w:rPr>
        <w:t>קפוטקיא</w:t>
      </w:r>
      <w:r>
        <w:t xml:space="preserve"> are heavier than the </w:t>
      </w:r>
      <w:r>
        <w:rPr>
          <w:rFonts w:hint="cs"/>
          <w:rtl/>
        </w:rPr>
        <w:t>שקלים</w:t>
      </w:r>
      <w:r>
        <w:t xml:space="preserve"> of </w:t>
      </w:r>
      <w:r>
        <w:rPr>
          <w:rFonts w:hint="cs"/>
          <w:rtl/>
        </w:rPr>
        <w:t>א"י</w:t>
      </w:r>
      <w:r>
        <w:t xml:space="preserve">, he will pay her with </w:t>
      </w:r>
      <w:r>
        <w:rPr>
          <w:rFonts w:hint="cs"/>
          <w:rtl/>
        </w:rPr>
        <w:t>מעות קפוטקיא</w:t>
      </w:r>
      <w:r>
        <w:t xml:space="preserve"> the value of </w:t>
      </w:r>
      <w:r>
        <w:rPr>
          <w:rFonts w:hint="cs"/>
          <w:rtl/>
        </w:rPr>
        <w:t>נ' שקלים</w:t>
      </w:r>
      <w:r>
        <w:t xml:space="preserve"> of </w:t>
      </w:r>
      <w:r>
        <w:rPr>
          <w:rFonts w:hint="cs"/>
          <w:rtl/>
        </w:rPr>
        <w:t>א"י</w:t>
      </w:r>
      <w:r>
        <w:t xml:space="preserve">; not more. </w:t>
      </w:r>
      <w:proofErr w:type="gramStart"/>
      <w:r>
        <w:t xml:space="preserve">(If four </w:t>
      </w:r>
      <w:r>
        <w:rPr>
          <w:rFonts w:hint="cs"/>
          <w:rtl/>
        </w:rPr>
        <w:t>שקלים</w:t>
      </w:r>
      <w:r>
        <w:t xml:space="preserve"> of </w:t>
      </w:r>
      <w:r>
        <w:rPr>
          <w:rFonts w:hint="cs"/>
          <w:rtl/>
        </w:rPr>
        <w:t>קפוטקיא</w:t>
      </w:r>
      <w:r>
        <w:t xml:space="preserve"> are worth five </w:t>
      </w:r>
      <w:r>
        <w:rPr>
          <w:rFonts w:hint="cs"/>
          <w:rtl/>
        </w:rPr>
        <w:t>שקלי א"י</w:t>
      </w:r>
      <w:r w:rsidR="002B348A">
        <w:t>,</w:t>
      </w:r>
      <w:r>
        <w:t xml:space="preserve"> </w:t>
      </w:r>
      <w:r w:rsidR="002B348A">
        <w:t>h</w:t>
      </w:r>
      <w:r>
        <w:t xml:space="preserve">e will pay her forty </w:t>
      </w:r>
      <w:r>
        <w:rPr>
          <w:rFonts w:hint="cs"/>
          <w:rtl/>
        </w:rPr>
        <w:t>שקלי קפוטקיא</w:t>
      </w:r>
      <w:r>
        <w:t>.)</w:t>
      </w:r>
      <w:proofErr w:type="gramEnd"/>
    </w:p>
  </w:footnote>
  <w:footnote w:id="2">
    <w:p w:rsidR="004570E5" w:rsidRDefault="004570E5" w:rsidP="00876E02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תוה"ר</w:t>
      </w:r>
      <w:r>
        <w:t xml:space="preserve"> who explains that we cannot say that </w:t>
      </w:r>
      <w:r>
        <w:rPr>
          <w:rFonts w:hint="cs"/>
          <w:rtl/>
        </w:rPr>
        <w:t>שקלי קפוטקיא</w:t>
      </w:r>
      <w:r>
        <w:t xml:space="preserve"> are preferable since they exchange easier (</w:t>
      </w:r>
      <w:r>
        <w:rPr>
          <w:rFonts w:hint="cs"/>
          <w:rtl/>
        </w:rPr>
        <w:t>עובר לסוחר</w:t>
      </w:r>
      <w:r>
        <w:t xml:space="preserve">), because (firstly) she collects only from </w:t>
      </w:r>
      <w:r>
        <w:rPr>
          <w:rFonts w:hint="cs"/>
          <w:rtl/>
        </w:rPr>
        <w:t>קרקע</w:t>
      </w:r>
      <w:r>
        <w:t xml:space="preserve"> (and even if she collects </w:t>
      </w:r>
      <w:r>
        <w:rPr>
          <w:rFonts w:hint="cs"/>
          <w:rtl/>
        </w:rPr>
        <w:t>מטלטלין</w:t>
      </w:r>
      <w:r>
        <w:t xml:space="preserve"> he can pay her with any </w:t>
      </w:r>
      <w:r>
        <w:rPr>
          <w:rFonts w:hint="cs"/>
          <w:rtl/>
        </w:rPr>
        <w:t>מטלטלין</w:t>
      </w:r>
      <w:r>
        <w:t xml:space="preserve">) so she loses the exchange value of the </w:t>
      </w:r>
      <w:r>
        <w:rPr>
          <w:rFonts w:hint="cs"/>
          <w:rtl/>
        </w:rPr>
        <w:t>שקלי קפוטקיא</w:t>
      </w:r>
      <w:r>
        <w:t xml:space="preserve">. [It is not comparable to the desirability of </w:t>
      </w:r>
      <w:r>
        <w:rPr>
          <w:rFonts w:hint="cs"/>
          <w:rtl/>
        </w:rPr>
        <w:t>עידית</w:t>
      </w:r>
      <w:r>
        <w:t xml:space="preserve">, for there it is much easier to work with </w:t>
      </w:r>
      <w:r>
        <w:rPr>
          <w:rFonts w:hint="cs"/>
          <w:rtl/>
        </w:rPr>
        <w:t>עידית</w:t>
      </w:r>
      <w:r>
        <w:t xml:space="preserve"> and also much easier to resell it.]</w:t>
      </w:r>
    </w:p>
  </w:footnote>
  <w:footnote w:id="3">
    <w:p w:rsidR="002B348A" w:rsidRDefault="002B348A" w:rsidP="00876E02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In this scenario she is</w:t>
      </w:r>
      <w:r w:rsidR="004570E5">
        <w:t xml:space="preserve"> getting a larger payment for</w:t>
      </w:r>
      <w:r>
        <w:t xml:space="preserve"> her </w:t>
      </w:r>
      <w:r>
        <w:rPr>
          <w:rFonts w:hint="cs"/>
          <w:rtl/>
        </w:rPr>
        <w:t>כתובה</w:t>
      </w:r>
      <w:r>
        <w:t xml:space="preserve">; proving that </w:t>
      </w:r>
      <w:r>
        <w:rPr>
          <w:rFonts w:hint="cs"/>
          <w:rtl/>
        </w:rPr>
        <w:t>כתובה דאורייתא</w:t>
      </w:r>
      <w:r>
        <w:t>.</w:t>
      </w:r>
    </w:p>
  </w:footnote>
  <w:footnote w:id="4">
    <w:p w:rsidR="00DA5064" w:rsidRPr="00B16705" w:rsidRDefault="00DA5064" w:rsidP="00876E02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רב אשי</w:t>
      </w:r>
      <w:r>
        <w:t xml:space="preserve"> sent </w:t>
      </w:r>
      <w:r>
        <w:rPr>
          <w:rFonts w:hint="cs"/>
          <w:rtl/>
        </w:rPr>
        <w:t>רב אחא</w:t>
      </w:r>
      <w:r>
        <w:t xml:space="preserve"> seventeen </w:t>
      </w:r>
      <w:r>
        <w:rPr>
          <w:rFonts w:hint="cs"/>
          <w:rtl/>
        </w:rPr>
        <w:t>זוזים</w:t>
      </w:r>
      <w:r>
        <w:t xml:space="preserve"> for </w:t>
      </w:r>
      <w:r>
        <w:rPr>
          <w:rFonts w:hint="cs"/>
          <w:rtl/>
        </w:rPr>
        <w:t>פדה"ב</w:t>
      </w:r>
      <w:r>
        <w:t xml:space="preserve"> according to the old exchange rate that a </w:t>
      </w:r>
      <w:r>
        <w:rPr>
          <w:rFonts w:hint="cs"/>
          <w:rtl/>
        </w:rPr>
        <w:t>סלע</w:t>
      </w:r>
      <w:r>
        <w:t xml:space="preserve"> was three and a third </w:t>
      </w:r>
      <w:r>
        <w:rPr>
          <w:rFonts w:hint="cs"/>
          <w:rtl/>
        </w:rPr>
        <w:t>זוזים</w:t>
      </w:r>
      <w:r>
        <w:t xml:space="preserve"> (five </w:t>
      </w:r>
      <w:r>
        <w:rPr>
          <w:rFonts w:hint="cs"/>
          <w:rtl/>
        </w:rPr>
        <w:t>סלעים</w:t>
      </w:r>
      <w:r>
        <w:t xml:space="preserve"> would be sixteen and two thirds </w:t>
      </w:r>
      <w:r>
        <w:rPr>
          <w:rFonts w:hint="cs"/>
          <w:rtl/>
        </w:rPr>
        <w:t>זוזים</w:t>
      </w:r>
      <w:r>
        <w:t xml:space="preserve">). </w:t>
      </w:r>
      <w:r>
        <w:rPr>
          <w:rFonts w:hint="cs"/>
          <w:rtl/>
        </w:rPr>
        <w:t>רב אשי</w:t>
      </w:r>
      <w:r>
        <w:t xml:space="preserve"> requested that </w:t>
      </w:r>
      <w:r>
        <w:rPr>
          <w:rFonts w:hint="cs"/>
          <w:rtl/>
        </w:rPr>
        <w:t>רב אחא</w:t>
      </w:r>
      <w:r>
        <w:t xml:space="preserve"> return to him a third of a </w:t>
      </w:r>
      <w:r>
        <w:rPr>
          <w:rFonts w:hint="cs"/>
          <w:rtl/>
        </w:rPr>
        <w:t>זוז</w:t>
      </w:r>
      <w:r>
        <w:t xml:space="preserve"> which </w:t>
      </w:r>
      <w:r>
        <w:rPr>
          <w:rFonts w:hint="cs"/>
          <w:rtl/>
        </w:rPr>
        <w:t>רב אשי</w:t>
      </w:r>
      <w:r>
        <w:t xml:space="preserve"> overpaid. </w:t>
      </w:r>
      <w:r>
        <w:rPr>
          <w:rFonts w:hint="cs"/>
          <w:rtl/>
        </w:rPr>
        <w:t>רב אחא</w:t>
      </w:r>
      <w:r>
        <w:t xml:space="preserve"> responded that the </w:t>
      </w:r>
      <w:r>
        <w:rPr>
          <w:rFonts w:hint="cs"/>
          <w:rtl/>
        </w:rPr>
        <w:t>חכמים</w:t>
      </w:r>
      <w:r>
        <w:t xml:space="preserve"> increased the value of a </w:t>
      </w:r>
      <w:r>
        <w:rPr>
          <w:rFonts w:hint="cs"/>
          <w:rtl/>
        </w:rPr>
        <w:t>סלע</w:t>
      </w:r>
      <w:r>
        <w:t xml:space="preserve"> to four </w:t>
      </w:r>
      <w:r>
        <w:rPr>
          <w:rFonts w:hint="cs"/>
          <w:rtl/>
        </w:rPr>
        <w:t>זוזים</w:t>
      </w:r>
      <w:r>
        <w:t xml:space="preserve"> (so five </w:t>
      </w:r>
      <w:r>
        <w:rPr>
          <w:rFonts w:hint="cs"/>
          <w:rtl/>
        </w:rPr>
        <w:t>סלעים</w:t>
      </w:r>
      <w:r>
        <w:t xml:space="preserve"> are twenty </w:t>
      </w:r>
      <w:r>
        <w:rPr>
          <w:rFonts w:hint="cs"/>
          <w:rtl/>
        </w:rPr>
        <w:t>זוזים</w:t>
      </w:r>
      <w:r>
        <w:t>)</w:t>
      </w:r>
      <w:r w:rsidR="00796A78">
        <w:t xml:space="preserve"> and you therefore still owe me </w:t>
      </w:r>
      <w:r>
        <w:t xml:space="preserve">another three </w:t>
      </w:r>
      <w:r>
        <w:rPr>
          <w:rFonts w:hint="cs"/>
          <w:rtl/>
        </w:rPr>
        <w:t>זוזים</w:t>
      </w:r>
      <w:r>
        <w:t xml:space="preserve">. It is apparent that when the </w:t>
      </w:r>
      <w:r>
        <w:rPr>
          <w:rFonts w:hint="cs"/>
          <w:rtl/>
        </w:rPr>
        <w:t>סלע</w:t>
      </w:r>
      <w:r>
        <w:t xml:space="preserve"> was increased</w:t>
      </w:r>
      <w:r w:rsidR="00FD7FDD">
        <w:t>,</w:t>
      </w:r>
      <w:r>
        <w:t xml:space="preserve"> more money needed to be paid. The same can be said concerning the </w:t>
      </w:r>
      <w:r>
        <w:rPr>
          <w:rFonts w:hint="cs"/>
          <w:rtl/>
        </w:rPr>
        <w:t>שקלי קפוטקיא</w:t>
      </w:r>
      <w:r>
        <w:t xml:space="preserve">, since they were increased, the </w:t>
      </w:r>
      <w:r>
        <w:rPr>
          <w:rFonts w:hint="cs"/>
          <w:rtl/>
        </w:rPr>
        <w:t>כתובה</w:t>
      </w:r>
      <w:r>
        <w:t xml:space="preserve"> payment increases accordingly.</w:t>
      </w:r>
      <w:r w:rsidR="00876E02">
        <w:t xml:space="preserve"> </w:t>
      </w:r>
      <w:proofErr w:type="gramStart"/>
      <w:r w:rsidR="00876E02">
        <w:t>See ‘Thinking it over’.</w:t>
      </w:r>
      <w:proofErr w:type="gramEnd"/>
    </w:p>
  </w:footnote>
  <w:footnote w:id="5">
    <w:p w:rsidR="008B7F5C" w:rsidRDefault="008B7F5C" w:rsidP="00876E02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</w:rPr>
        <w:t>גירסא</w:t>
      </w:r>
      <w:r>
        <w:t xml:space="preserve"> in </w:t>
      </w:r>
      <w:r>
        <w:rPr>
          <w:rFonts w:hint="cs"/>
          <w:rtl/>
        </w:rPr>
        <w:t>בכורות</w:t>
      </w:r>
      <w:r>
        <w:t xml:space="preserve"> is </w:t>
      </w:r>
      <w:r>
        <w:rPr>
          <w:rFonts w:hint="cs"/>
          <w:rtl/>
        </w:rPr>
        <w:t>תלתא</w:t>
      </w:r>
      <w:r>
        <w:t xml:space="preserve"> (three [</w:t>
      </w:r>
      <w:r>
        <w:rPr>
          <w:rFonts w:hint="cs"/>
          <w:rtl/>
        </w:rPr>
        <w:t>זוזים</w:t>
      </w:r>
      <w:r>
        <w:t xml:space="preserve">]), not </w:t>
      </w:r>
      <w:r>
        <w:rPr>
          <w:rFonts w:hint="cs"/>
          <w:rtl/>
        </w:rPr>
        <w:t>תילתא</w:t>
      </w:r>
      <w:r>
        <w:t xml:space="preserve"> (a third [of a </w:t>
      </w:r>
      <w:r>
        <w:rPr>
          <w:rFonts w:hint="cs"/>
          <w:rtl/>
        </w:rPr>
        <w:t>זוז</w:t>
      </w:r>
      <w:r>
        <w:t>]).</w:t>
      </w:r>
    </w:p>
  </w:footnote>
  <w:footnote w:id="6">
    <w:p w:rsidR="008B7F5C" w:rsidRDefault="008B7F5C" w:rsidP="00876E02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In our </w:t>
      </w:r>
      <w:r>
        <w:rPr>
          <w:rFonts w:hint="cs"/>
          <w:rtl/>
        </w:rPr>
        <w:t>גמרא</w:t>
      </w:r>
      <w:r>
        <w:t xml:space="preserve"> in </w:t>
      </w:r>
      <w:r>
        <w:rPr>
          <w:rFonts w:hint="cs"/>
          <w:rtl/>
        </w:rPr>
        <w:t>בכורות</w:t>
      </w:r>
      <w:r>
        <w:t xml:space="preserve"> the words </w:t>
      </w:r>
      <w:r>
        <w:rPr>
          <w:rFonts w:hint="cs"/>
          <w:rtl/>
        </w:rPr>
        <w:t>ושדר להו</w:t>
      </w:r>
      <w:r>
        <w:t xml:space="preserve"> do not appear.</w:t>
      </w:r>
    </w:p>
  </w:footnote>
  <w:footnote w:id="7">
    <w:p w:rsidR="00AB413A" w:rsidRDefault="00AB413A" w:rsidP="00876E02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הלכה ב'</w:t>
      </w:r>
      <w:r>
        <w:t xml:space="preserve"> (in our </w:t>
      </w:r>
      <w:r>
        <w:rPr>
          <w:rFonts w:hint="cs"/>
          <w:rtl/>
        </w:rPr>
        <w:t>ירושלמי</w:t>
      </w:r>
      <w:r>
        <w:t xml:space="preserve"> it is </w:t>
      </w:r>
      <w:r>
        <w:rPr>
          <w:rFonts w:hint="cs"/>
          <w:rtl/>
        </w:rPr>
        <w:t>דף ג,ב</w:t>
      </w:r>
      <w:r>
        <w:t>).</w:t>
      </w:r>
    </w:p>
  </w:footnote>
  <w:footnote w:id="8">
    <w:p w:rsidR="00DA5064" w:rsidRDefault="00DA5064" w:rsidP="00876E02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י,ב</w:t>
      </w:r>
      <w:r>
        <w:t>.</w:t>
      </w:r>
    </w:p>
  </w:footnote>
  <w:footnote w:id="9">
    <w:p w:rsidR="00247BCE" w:rsidRDefault="00247BCE" w:rsidP="00876E02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The two hundred </w:t>
      </w:r>
      <w:r>
        <w:rPr>
          <w:rFonts w:hint="cs"/>
          <w:rtl/>
        </w:rPr>
        <w:t>זוזים</w:t>
      </w:r>
      <w:r>
        <w:t xml:space="preserve"> must be of equal value to fifty </w:t>
      </w:r>
      <w:r>
        <w:rPr>
          <w:rFonts w:hint="cs"/>
          <w:rtl/>
        </w:rPr>
        <w:t>שקלי הקודש</w:t>
      </w:r>
      <w:r>
        <w:t>.</w:t>
      </w:r>
    </w:p>
  </w:footnote>
  <w:footnote w:id="10">
    <w:p w:rsidR="00DA5064" w:rsidRDefault="00DA5064" w:rsidP="00876E02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It needs to be fifty of the </w:t>
      </w:r>
      <w:r>
        <w:rPr>
          <w:rFonts w:hint="cs"/>
          <w:rtl/>
        </w:rPr>
        <w:t>שקלים</w:t>
      </w:r>
      <w:r>
        <w:t xml:space="preserve"> in the country they reside, even if it is more (or less?) than </w:t>
      </w:r>
      <w:r>
        <w:rPr>
          <w:rFonts w:hint="cs"/>
          <w:rtl/>
        </w:rPr>
        <w:t>שקלי הקודש</w:t>
      </w:r>
      <w:r>
        <w:t>.</w:t>
      </w:r>
    </w:p>
  </w:footnote>
  <w:footnote w:id="11">
    <w:p w:rsidR="00876E02" w:rsidRDefault="00876E02" w:rsidP="00876E02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See footnote # 4.</w:t>
      </w:r>
    </w:p>
  </w:footnote>
  <w:footnote w:id="12">
    <w:p w:rsidR="00972DC2" w:rsidRDefault="00972DC2" w:rsidP="00876E02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עד"ז</w:t>
      </w:r>
      <w:r>
        <w:t xml:space="preserve"> in </w:t>
      </w:r>
      <w:r>
        <w:rPr>
          <w:rFonts w:hint="cs"/>
          <w:rtl/>
        </w:rPr>
        <w:t>אילת השחר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C24" w:rsidRPr="00A86C24" w:rsidRDefault="00A86C24" w:rsidP="00A86C24">
    <w:pPr>
      <w:pStyle w:val="Header"/>
      <w:bidi/>
      <w:rPr>
        <w:sz w:val="24"/>
        <w:szCs w:val="24"/>
      </w:rPr>
    </w:pPr>
    <w:r>
      <w:rPr>
        <w:rFonts w:hint="cs"/>
        <w:sz w:val="24"/>
        <w:szCs w:val="24"/>
        <w:rtl/>
      </w:rPr>
      <w:t>בס"ד. כתובות י,א תוס' ד"ה נותן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937"/>
    <w:rsid w:val="001F24C1"/>
    <w:rsid w:val="00247BCE"/>
    <w:rsid w:val="002B348A"/>
    <w:rsid w:val="003D4453"/>
    <w:rsid w:val="0042466A"/>
    <w:rsid w:val="004570E5"/>
    <w:rsid w:val="00796A78"/>
    <w:rsid w:val="00876E02"/>
    <w:rsid w:val="008B7F5C"/>
    <w:rsid w:val="00927327"/>
    <w:rsid w:val="00972DC2"/>
    <w:rsid w:val="00A04937"/>
    <w:rsid w:val="00A86C24"/>
    <w:rsid w:val="00AB413A"/>
    <w:rsid w:val="00B16705"/>
    <w:rsid w:val="00BF20FB"/>
    <w:rsid w:val="00DA5064"/>
    <w:rsid w:val="00DE44AB"/>
    <w:rsid w:val="00F12D7F"/>
    <w:rsid w:val="00F260A5"/>
    <w:rsid w:val="00FD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937"/>
    <w:rPr>
      <w:b w:val="0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C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C24"/>
    <w:rPr>
      <w:b w:val="0"/>
      <w:bCs w:val="0"/>
    </w:rPr>
  </w:style>
  <w:style w:type="paragraph" w:styleId="Footer">
    <w:name w:val="footer"/>
    <w:basedOn w:val="Normal"/>
    <w:link w:val="FooterChar"/>
    <w:uiPriority w:val="99"/>
    <w:unhideWhenUsed/>
    <w:rsid w:val="00A86C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C24"/>
    <w:rPr>
      <w:b w:val="0"/>
      <w:bCs w:val="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466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466A"/>
    <w:rPr>
      <w:b w:val="0"/>
      <w:bCs w:val="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466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937"/>
    <w:rPr>
      <w:b w:val="0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C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C24"/>
    <w:rPr>
      <w:b w:val="0"/>
      <w:bCs w:val="0"/>
    </w:rPr>
  </w:style>
  <w:style w:type="paragraph" w:styleId="Footer">
    <w:name w:val="footer"/>
    <w:basedOn w:val="Normal"/>
    <w:link w:val="FooterChar"/>
    <w:uiPriority w:val="99"/>
    <w:unhideWhenUsed/>
    <w:rsid w:val="00A86C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C24"/>
    <w:rPr>
      <w:b w:val="0"/>
      <w:bCs w:val="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466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466A"/>
    <w:rPr>
      <w:b w:val="0"/>
      <w:bCs w:val="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466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11</cp:revision>
  <dcterms:created xsi:type="dcterms:W3CDTF">2016-01-25T00:19:00Z</dcterms:created>
  <dcterms:modified xsi:type="dcterms:W3CDTF">2016-05-12T21:44:00Z</dcterms:modified>
</cp:coreProperties>
</file>