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27" w:rsidRDefault="009A6ECB" w:rsidP="00FB3827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וליחוש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דלמא מפקא כולי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FB3827" w:rsidP="00FB3827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And</w:t>
      </w:r>
      <w:r w:rsidR="009A6ECB">
        <w:rPr>
          <w:b/>
          <w:bCs/>
          <w:sz w:val="32"/>
          <w:szCs w:val="32"/>
          <w:lang w:bidi="he-IL"/>
        </w:rPr>
        <w:t xml:space="preserve"> let us be concerned, perhaps she will produce, etc. </w:t>
      </w:r>
    </w:p>
    <w:p w:rsidR="009A6ECB" w:rsidRDefault="009A6ECB" w:rsidP="00FB3827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9A6ECB" w:rsidRPr="00FB3827" w:rsidRDefault="005B75A4" w:rsidP="00FB3827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B3827">
        <w:rPr>
          <w:rFonts w:ascii="Copperplate Gothic Bold" w:hAnsi="Copperplate Gothic Bold"/>
          <w:u w:val="double"/>
          <w:lang w:bidi="he-IL"/>
        </w:rPr>
        <w:t>Overview</w:t>
      </w:r>
    </w:p>
    <w:p w:rsidR="001B0C9C" w:rsidRPr="001B0C9C" w:rsidRDefault="001B0C9C" w:rsidP="00FB3827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dispute between </w:t>
      </w:r>
      <w:r>
        <w:rPr>
          <w:rFonts w:hint="cs"/>
          <w:rtl/>
          <w:lang w:bidi="he-IL"/>
        </w:rPr>
        <w:t>רבי אבהו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concerning the writing of a receipt. In a case where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</w:t>
      </w:r>
      <w:r w:rsidR="005D524C">
        <w:rPr>
          <w:lang w:bidi="he-IL"/>
        </w:rPr>
        <w:t>dmits</w:t>
      </w:r>
      <w:r>
        <w:rPr>
          <w:lang w:bidi="he-IL"/>
        </w:rPr>
        <w:t xml:space="preserve"> </w:t>
      </w:r>
      <w:r w:rsidR="005D524C">
        <w:rPr>
          <w:lang w:bidi="he-IL"/>
        </w:rPr>
        <w:t>owing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מלוה</w:t>
      </w:r>
      <w:r w:rsidR="005D524C">
        <w:rPr>
          <w:lang w:bidi="he-IL"/>
        </w:rPr>
        <w:t>;</w:t>
      </w:r>
      <w:r>
        <w:rPr>
          <w:lang w:bidi="he-IL"/>
        </w:rPr>
        <w:t xml:space="preserve"> however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requests that the </w:t>
      </w:r>
      <w:r>
        <w:rPr>
          <w:rFonts w:hint="cs"/>
          <w:rtl/>
          <w:lang w:bidi="he-IL"/>
        </w:rPr>
        <w:t>שטר חוב</w:t>
      </w:r>
      <w:r>
        <w:rPr>
          <w:lang w:bidi="he-IL"/>
        </w:rPr>
        <w:t xml:space="preserve"> be returned to him.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claims that he lost the </w:t>
      </w:r>
      <w:r>
        <w:rPr>
          <w:rFonts w:hint="cs"/>
          <w:rtl/>
          <w:lang w:bidi="he-IL"/>
        </w:rPr>
        <w:t>שטר חוב</w:t>
      </w:r>
      <w:r>
        <w:rPr>
          <w:lang w:bidi="he-IL"/>
        </w:rPr>
        <w:t xml:space="preserve"> and is willing to give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 receipt instead of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 w:rsidR="005D524C">
        <w:rPr>
          <w:lang w:bidi="he-IL"/>
        </w:rPr>
        <w:t xml:space="preserve">however, </w:t>
      </w:r>
      <w:r>
        <w:rPr>
          <w:lang w:bidi="he-IL"/>
        </w:rPr>
        <w:t xml:space="preserve">is not satisfied with the receipt, because he is concerned that he may lose it,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produce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(the he claimed he ‘lost’) and will </w:t>
      </w:r>
      <w:r w:rsidR="005D524C">
        <w:rPr>
          <w:lang w:bidi="he-IL"/>
        </w:rPr>
        <w:t>fraudulently</w:t>
      </w:r>
      <w:r>
        <w:rPr>
          <w:lang w:bidi="he-IL"/>
        </w:rPr>
        <w:t xml:space="preserve"> collect a second time on his loan.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maintains that since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admits that he owes the money, he must pay. His only recourse is to safeguard the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; to protect </w:t>
      </w:r>
      <w:r w:rsidR="005D524C">
        <w:rPr>
          <w:lang w:bidi="he-IL"/>
        </w:rPr>
        <w:t>him</w:t>
      </w:r>
      <w:r>
        <w:rPr>
          <w:lang w:bidi="he-IL"/>
        </w:rPr>
        <w:t xml:space="preserve"> from fraudulent claims. </w:t>
      </w:r>
      <w:r>
        <w:rPr>
          <w:rFonts w:hint="cs"/>
          <w:rtl/>
          <w:lang w:bidi="he-IL"/>
        </w:rPr>
        <w:t>ר"פ</w:t>
      </w:r>
      <w:r>
        <w:rPr>
          <w:lang w:bidi="he-IL"/>
        </w:rPr>
        <w:t xml:space="preserve"> maintains that we must protect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. He is not required to repay the loan unless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returns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  </w:t>
      </w:r>
    </w:p>
    <w:p w:rsidR="005B75A4" w:rsidRPr="005B75A4" w:rsidRDefault="001B0C9C" w:rsidP="00FB3827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Our</w:t>
      </w:r>
      <w:r w:rsidR="005B75A4">
        <w:rPr>
          <w:lang w:bidi="he-IL"/>
        </w:rPr>
        <w:t xml:space="preserve"> </w:t>
      </w:r>
      <w:r w:rsidR="005B75A4">
        <w:rPr>
          <w:rFonts w:hint="cs"/>
          <w:rtl/>
          <w:lang w:bidi="he-IL"/>
        </w:rPr>
        <w:t>משנה</w:t>
      </w:r>
      <w:r w:rsidR="005B75A4">
        <w:rPr>
          <w:lang w:bidi="he-IL"/>
        </w:rPr>
        <w:t xml:space="preserve"> states that a woman may collect a </w:t>
      </w:r>
      <w:r w:rsidR="005B75A4">
        <w:rPr>
          <w:rFonts w:hint="cs"/>
          <w:rtl/>
          <w:lang w:bidi="he-IL"/>
        </w:rPr>
        <w:t>כתובה</w:t>
      </w:r>
      <w:r w:rsidR="005B75A4">
        <w:rPr>
          <w:lang w:bidi="he-IL"/>
        </w:rPr>
        <w:t xml:space="preserve"> of a </w:t>
      </w:r>
      <w:r w:rsidR="005B75A4">
        <w:rPr>
          <w:rFonts w:hint="cs"/>
          <w:rtl/>
          <w:lang w:bidi="he-IL"/>
        </w:rPr>
        <w:t>בתולה</w:t>
      </w:r>
      <w:r w:rsidR="005B75A4">
        <w:rPr>
          <w:lang w:bidi="he-IL"/>
        </w:rPr>
        <w:t xml:space="preserve"> – </w:t>
      </w:r>
      <w:r w:rsidR="005B75A4">
        <w:rPr>
          <w:rFonts w:hint="cs"/>
          <w:rtl/>
          <w:lang w:bidi="he-IL"/>
        </w:rPr>
        <w:t>מאתיים זוז</w:t>
      </w:r>
      <w:r w:rsidR="005B75A4">
        <w:rPr>
          <w:lang w:bidi="he-IL"/>
        </w:rPr>
        <w:t xml:space="preserve">, on the basis of </w:t>
      </w:r>
      <w:r w:rsidR="005B75A4">
        <w:rPr>
          <w:rFonts w:hint="cs"/>
          <w:rtl/>
          <w:lang w:bidi="he-IL"/>
        </w:rPr>
        <w:t>עדי הינומא</w:t>
      </w:r>
      <w:r w:rsidR="005B75A4">
        <w:rPr>
          <w:lang w:bidi="he-IL"/>
        </w:rPr>
        <w:t xml:space="preserve">. She does not have to present the </w:t>
      </w:r>
      <w:r w:rsidR="005B75A4">
        <w:rPr>
          <w:rFonts w:hint="cs"/>
          <w:rtl/>
          <w:lang w:bidi="he-IL"/>
        </w:rPr>
        <w:t>כתובה</w:t>
      </w:r>
      <w:r w:rsidR="005B75A4">
        <w:rPr>
          <w:lang w:bidi="he-IL"/>
        </w:rPr>
        <w:t xml:space="preserve"> at all.</w:t>
      </w:r>
      <w:r w:rsidR="005B75A4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Seemingly the only way to protect the husband that she should not claim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 second time is by having the woman write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seems to support the view of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. Otherwise </w:t>
      </w:r>
      <w:r w:rsidR="005D524C">
        <w:rPr>
          <w:lang w:bidi="he-IL"/>
        </w:rPr>
        <w:t xml:space="preserve">(according to </w:t>
      </w:r>
      <w:r w:rsidR="005D524C">
        <w:rPr>
          <w:rFonts w:hint="cs"/>
          <w:rtl/>
          <w:lang w:bidi="he-IL"/>
        </w:rPr>
        <w:t>ר"פ</w:t>
      </w:r>
      <w:r w:rsidR="005D524C">
        <w:rPr>
          <w:lang w:bidi="he-IL"/>
        </w:rPr>
        <w:t xml:space="preserve">), </w:t>
      </w:r>
      <w:r>
        <w:rPr>
          <w:lang w:bidi="he-IL"/>
        </w:rPr>
        <w:t xml:space="preserve">the husband should claim that he will not pay her anything until she produces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</w:t>
      </w:r>
      <w:r w:rsidR="00FB3827" w:rsidRPr="00FB3827">
        <w:rPr>
          <w:rStyle w:val="FootnoteReference"/>
          <w:rtl/>
          <w:lang w:bidi="he-IL"/>
        </w:rPr>
        <w:t xml:space="preserve"> </w:t>
      </w:r>
      <w:r w:rsidR="00FB3827">
        <w:rPr>
          <w:rStyle w:val="FootnoteReference"/>
          <w:rtl/>
          <w:lang w:bidi="he-IL"/>
        </w:rPr>
        <w:footnoteReference w:id="2"/>
      </w:r>
      <w:r>
        <w:rPr>
          <w:lang w:bidi="he-IL"/>
        </w:rPr>
        <w:t xml:space="preserve">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explain </w:t>
      </w:r>
      <w:r w:rsidR="005D524C">
        <w:rPr>
          <w:lang w:bidi="he-IL"/>
        </w:rPr>
        <w:t xml:space="preserve">how </w:t>
      </w:r>
      <w:r>
        <w:rPr>
          <w:lang w:bidi="he-IL"/>
        </w:rPr>
        <w:t xml:space="preserve">indeed there is a difference to the husband whether she returns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or whether she just writes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. </w:t>
      </w:r>
    </w:p>
    <w:p w:rsidR="009A6ECB" w:rsidRPr="001B0C9C" w:rsidRDefault="001B0C9C" w:rsidP="00FB3827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1B0C9C" w:rsidRPr="001B0C9C" w:rsidRDefault="00202618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</w:t>
      </w:r>
      <w:r w:rsidR="001B0C9C">
        <w:rPr>
          <w:sz w:val="24"/>
          <w:szCs w:val="24"/>
          <w:lang w:bidi="he-IL"/>
        </w:rPr>
        <w:t xml:space="preserve">he </w:t>
      </w:r>
      <w:r w:rsidR="001B0C9C">
        <w:rPr>
          <w:rFonts w:hint="cs"/>
          <w:sz w:val="24"/>
          <w:szCs w:val="24"/>
          <w:rtl/>
          <w:lang w:bidi="he-IL"/>
        </w:rPr>
        <w:t>גמרא</w:t>
      </w:r>
      <w:r w:rsidR="001B0C9C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initially asks</w:t>
      </w:r>
      <w:r w:rsidR="001B0C9C">
        <w:rPr>
          <w:sz w:val="24"/>
          <w:szCs w:val="24"/>
          <w:lang w:bidi="he-IL"/>
        </w:rPr>
        <w:t xml:space="preserve"> that we should be concerned that perhaps she will collect a second time. </w:t>
      </w: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first explains what</w:t>
      </w:r>
      <w:r w:rsidR="001B0C9C">
        <w:rPr>
          <w:sz w:val="24"/>
          <w:szCs w:val="24"/>
          <w:lang w:bidi="he-IL"/>
        </w:rPr>
        <w:t xml:space="preserve"> the </w:t>
      </w:r>
      <w:r w:rsidR="001B0C9C">
        <w:rPr>
          <w:rFonts w:hint="cs"/>
          <w:sz w:val="24"/>
          <w:szCs w:val="24"/>
          <w:rtl/>
          <w:lang w:bidi="he-IL"/>
        </w:rPr>
        <w:t>גמרא</w:t>
      </w:r>
      <w:r w:rsidR="001B0C9C">
        <w:rPr>
          <w:sz w:val="24"/>
          <w:szCs w:val="24"/>
          <w:lang w:bidi="he-IL"/>
        </w:rPr>
        <w:t xml:space="preserve"> assume</w:t>
      </w:r>
      <w:r>
        <w:rPr>
          <w:sz w:val="24"/>
          <w:szCs w:val="24"/>
          <w:lang w:bidi="he-IL"/>
        </w:rPr>
        <w:t>d</w:t>
      </w:r>
      <w:r w:rsidR="001B0C9C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how</w:t>
      </w:r>
      <w:r w:rsidR="001B0C9C">
        <w:rPr>
          <w:sz w:val="24"/>
          <w:szCs w:val="24"/>
          <w:lang w:bidi="he-IL"/>
        </w:rPr>
        <w:t xml:space="preserve"> this concern should be addressed</w:t>
      </w:r>
      <w:r>
        <w:rPr>
          <w:sz w:val="24"/>
          <w:szCs w:val="24"/>
          <w:lang w:bidi="he-IL"/>
        </w:rPr>
        <w:t>.</w:t>
      </w:r>
    </w:p>
    <w:p w:rsidR="00FB3827" w:rsidRPr="00BE1842" w:rsidRDefault="009A6ECB" w:rsidP="00FB382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E1842">
        <w:rPr>
          <w:rFonts w:cs="David" w:hint="cs"/>
          <w:b/>
          <w:bCs/>
          <w:rtl/>
          <w:lang w:bidi="he-IL"/>
        </w:rPr>
        <w:t>ואפילו על ידי עדי הינומא</w:t>
      </w:r>
      <w:r w:rsidR="00FB3827" w:rsidRPr="00BE1842">
        <w:rPr>
          <w:rFonts w:cs="David" w:hint="cs"/>
          <w:b/>
          <w:bCs/>
          <w:rtl/>
          <w:lang w:bidi="he-IL"/>
        </w:rPr>
        <w:t xml:space="preserve"> לא היה לה לגבות עד שתחזיר לו הכתובה -</w:t>
      </w:r>
    </w:p>
    <w:p w:rsidR="009A6ECB" w:rsidRPr="00A274AD" w:rsidRDefault="00BE1842" w:rsidP="00FB3827">
      <w:pPr>
        <w:widowControl w:val="0"/>
        <w:spacing w:line="276" w:lineRule="auto"/>
        <w:jc w:val="both"/>
        <w:rPr>
          <w:sz w:val="26"/>
          <w:szCs w:val="26"/>
          <w:lang w:bidi="he-IL"/>
        </w:rPr>
      </w:pPr>
      <w:r>
        <w:rPr>
          <w:b/>
          <w:bCs/>
          <w:lang w:bidi="he-IL"/>
        </w:rPr>
        <w:t>And</w:t>
      </w:r>
      <w:r w:rsidR="009A6ECB">
        <w:rPr>
          <w:b/>
          <w:bCs/>
          <w:lang w:bidi="he-IL"/>
        </w:rPr>
        <w:t xml:space="preserve"> even with the witnesses </w:t>
      </w:r>
      <w:r w:rsidR="009A6ECB">
        <w:rPr>
          <w:lang w:bidi="he-IL"/>
        </w:rPr>
        <w:t xml:space="preserve">that she wore a </w:t>
      </w:r>
      <w:r w:rsidR="009A6ECB">
        <w:rPr>
          <w:rFonts w:hint="cs"/>
          <w:b/>
          <w:bCs/>
          <w:rtl/>
          <w:lang w:bidi="he-IL"/>
        </w:rPr>
        <w:t>הינומא</w:t>
      </w:r>
      <w:r w:rsidR="009A6ECB">
        <w:rPr>
          <w:b/>
          <w:bCs/>
          <w:lang w:bidi="he-IL"/>
        </w:rPr>
        <w:t xml:space="preserve"> she should not </w:t>
      </w:r>
      <w:r>
        <w:rPr>
          <w:b/>
          <w:bCs/>
          <w:lang w:bidi="he-IL"/>
        </w:rPr>
        <w:t>be</w:t>
      </w:r>
      <w:r w:rsidR="009A6ECB">
        <w:rPr>
          <w:b/>
          <w:bCs/>
          <w:lang w:bidi="he-IL"/>
        </w:rPr>
        <w:t xml:space="preserve"> able to collect </w:t>
      </w:r>
      <w:r w:rsidR="009A6ECB" w:rsidRPr="00FB3827">
        <w:rPr>
          <w:lang w:bidi="he-IL"/>
        </w:rPr>
        <w:t xml:space="preserve">her </w:t>
      </w:r>
      <w:r w:rsidR="009A6ECB" w:rsidRPr="00FB3827">
        <w:rPr>
          <w:rFonts w:hint="cs"/>
          <w:rtl/>
          <w:lang w:bidi="he-IL"/>
        </w:rPr>
        <w:t>כתובה</w:t>
      </w:r>
      <w:r w:rsidR="009A6ECB" w:rsidRPr="00A274AD">
        <w:rPr>
          <w:sz w:val="24"/>
          <w:szCs w:val="24"/>
          <w:lang w:bidi="he-IL"/>
        </w:rPr>
        <w:t xml:space="preserve"> </w:t>
      </w:r>
      <w:r w:rsidR="009A6ECB">
        <w:rPr>
          <w:b/>
          <w:bCs/>
          <w:lang w:bidi="he-IL"/>
        </w:rPr>
        <w:t xml:space="preserve">until she returns the </w:t>
      </w:r>
      <w:r w:rsidR="009A6ECB">
        <w:rPr>
          <w:rFonts w:hint="cs"/>
          <w:b/>
          <w:bCs/>
          <w:rtl/>
          <w:lang w:bidi="he-IL"/>
        </w:rPr>
        <w:t>כתובה</w:t>
      </w:r>
      <w:r w:rsidR="009A6ECB">
        <w:rPr>
          <w:b/>
          <w:bCs/>
          <w:lang w:bidi="he-IL"/>
        </w:rPr>
        <w:t xml:space="preserve"> to </w:t>
      </w:r>
      <w:r w:rsidR="009A6ECB" w:rsidRPr="00A274AD">
        <w:rPr>
          <w:sz w:val="26"/>
          <w:szCs w:val="26"/>
          <w:lang w:bidi="he-IL"/>
        </w:rPr>
        <w:t>her husband –</w:t>
      </w:r>
    </w:p>
    <w:p w:rsidR="00FB3827" w:rsidRPr="00BE1842" w:rsidRDefault="009A6ECB" w:rsidP="00BE1842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BE1842">
        <w:rPr>
          <w:rFonts w:cs="David" w:hint="cs"/>
          <w:b/>
          <w:bCs/>
          <w:rtl/>
          <w:lang w:bidi="he-IL"/>
        </w:rPr>
        <w:t>כיון שיכול לבוא לידי הפסד</w:t>
      </w:r>
      <w:r w:rsidR="00FB3827" w:rsidRPr="00BE1842">
        <w:rPr>
          <w:rFonts w:cs="David" w:hint="cs"/>
          <w:b/>
          <w:bCs/>
          <w:rtl/>
          <w:lang w:bidi="he-IL"/>
        </w:rPr>
        <w:t xml:space="preserve"> במה שנשארה כתובה תחת ידה</w:t>
      </w:r>
      <w:r w:rsidRPr="00BE1842">
        <w:rPr>
          <w:rFonts w:cs="David"/>
          <w:b/>
          <w:bCs/>
          <w:lang w:bidi="he-IL"/>
        </w:rPr>
        <w:t xml:space="preserve"> </w:t>
      </w:r>
      <w:r w:rsidR="00BE1842">
        <w:rPr>
          <w:rFonts w:cs="David" w:hint="cs"/>
          <w:b/>
          <w:bCs/>
          <w:rtl/>
          <w:lang w:bidi="he-IL"/>
        </w:rPr>
        <w:t>-</w:t>
      </w:r>
      <w:r w:rsidRPr="00BE1842">
        <w:rPr>
          <w:b/>
          <w:bCs/>
          <w:lang w:bidi="he-IL"/>
        </w:rPr>
        <w:t xml:space="preserve"> </w:t>
      </w:r>
    </w:p>
    <w:p w:rsidR="009A6ECB" w:rsidRPr="00A274AD" w:rsidRDefault="00FB3827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9A6ECB">
        <w:rPr>
          <w:b/>
          <w:bCs/>
          <w:lang w:bidi="he-IL"/>
        </w:rPr>
        <w:t xml:space="preserve"> </w:t>
      </w:r>
      <w:r w:rsidR="009A6ECB">
        <w:rPr>
          <w:lang w:bidi="he-IL"/>
        </w:rPr>
        <w:t>the husband</w:t>
      </w:r>
      <w:r w:rsidR="009A6ECB">
        <w:rPr>
          <w:b/>
          <w:bCs/>
          <w:lang w:bidi="he-IL"/>
        </w:rPr>
        <w:t xml:space="preserve"> can suffer a loss by </w:t>
      </w:r>
      <w:r w:rsidR="009A6ECB">
        <w:rPr>
          <w:lang w:bidi="he-IL"/>
        </w:rPr>
        <w:t xml:space="preserve">the fact </w:t>
      </w:r>
      <w:r w:rsidR="009A6ECB">
        <w:rPr>
          <w:b/>
          <w:bCs/>
          <w:lang w:bidi="he-IL"/>
        </w:rPr>
        <w:t xml:space="preserve">that the </w:t>
      </w:r>
      <w:r w:rsidR="009A6ECB">
        <w:rPr>
          <w:rFonts w:hint="cs"/>
          <w:b/>
          <w:bCs/>
          <w:rtl/>
          <w:lang w:bidi="he-IL"/>
        </w:rPr>
        <w:t>כתובה</w:t>
      </w:r>
      <w:r w:rsidR="009A6ECB">
        <w:rPr>
          <w:b/>
          <w:bCs/>
          <w:lang w:bidi="he-IL"/>
        </w:rPr>
        <w:t xml:space="preserve"> remains in </w:t>
      </w:r>
      <w:r w:rsidR="009A6ECB">
        <w:rPr>
          <w:b/>
          <w:bCs/>
          <w:lang w:bidi="he-IL"/>
        </w:rPr>
        <w:lastRenderedPageBreak/>
        <w:t>her possession</w:t>
      </w:r>
      <w:r w:rsidR="008E6BB2">
        <w:rPr>
          <w:b/>
          <w:bCs/>
          <w:lang w:bidi="he-IL"/>
        </w:rPr>
        <w:t>.</w:t>
      </w:r>
      <w:r w:rsidR="00202618">
        <w:rPr>
          <w:b/>
          <w:bCs/>
          <w:lang w:bidi="he-IL"/>
        </w:rPr>
        <w:t xml:space="preserve"> </w:t>
      </w:r>
      <w:r w:rsidR="00202618" w:rsidRPr="00A274AD">
        <w:rPr>
          <w:sz w:val="24"/>
          <w:szCs w:val="24"/>
          <w:lang w:bidi="he-IL"/>
        </w:rPr>
        <w:t xml:space="preserve">This is the intent of the question </w:t>
      </w:r>
      <w:r w:rsidR="00202618" w:rsidRPr="00A274AD">
        <w:rPr>
          <w:rFonts w:hint="cs"/>
          <w:sz w:val="24"/>
          <w:szCs w:val="24"/>
          <w:rtl/>
          <w:lang w:bidi="he-IL"/>
        </w:rPr>
        <w:t>וליחוש דלמא מפקא וכו'</w:t>
      </w:r>
      <w:r w:rsidR="00202618" w:rsidRPr="00A274AD">
        <w:rPr>
          <w:sz w:val="24"/>
          <w:szCs w:val="24"/>
          <w:lang w:bidi="he-IL"/>
        </w:rPr>
        <w:t>.</w:t>
      </w:r>
    </w:p>
    <w:p w:rsidR="008E6BB2" w:rsidRPr="00A274AD" w:rsidRDefault="008E6BB2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E6BB2" w:rsidRPr="00A274AD" w:rsidRDefault="008E6BB2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A274AD">
        <w:rPr>
          <w:rFonts w:hint="cs"/>
          <w:sz w:val="24"/>
          <w:szCs w:val="24"/>
          <w:rtl/>
          <w:lang w:bidi="he-IL"/>
        </w:rPr>
        <w:t>תוספות</w:t>
      </w:r>
      <w:r w:rsidRPr="00A274AD">
        <w:rPr>
          <w:sz w:val="24"/>
          <w:szCs w:val="24"/>
          <w:lang w:bidi="he-IL"/>
        </w:rPr>
        <w:t xml:space="preserve"> will now clarify what loss can the husband </w:t>
      </w:r>
      <w:r w:rsidR="00A274AD">
        <w:rPr>
          <w:sz w:val="24"/>
          <w:szCs w:val="24"/>
          <w:lang w:bidi="he-IL"/>
        </w:rPr>
        <w:t>incur</w:t>
      </w:r>
      <w:r w:rsidRPr="00A274AD">
        <w:rPr>
          <w:sz w:val="24"/>
          <w:szCs w:val="24"/>
          <w:lang w:bidi="he-IL"/>
        </w:rPr>
        <w:t xml:space="preserve"> if she retains the </w:t>
      </w:r>
      <w:r w:rsidRPr="00A274AD">
        <w:rPr>
          <w:rFonts w:hint="cs"/>
          <w:sz w:val="24"/>
          <w:szCs w:val="24"/>
          <w:rtl/>
          <w:lang w:bidi="he-IL"/>
        </w:rPr>
        <w:t>כתובה</w:t>
      </w:r>
      <w:r w:rsidRPr="00A274AD">
        <w:rPr>
          <w:sz w:val="24"/>
          <w:szCs w:val="24"/>
          <w:lang w:bidi="he-IL"/>
        </w:rPr>
        <w:t xml:space="preserve">, as opposed to, if she returns the </w:t>
      </w:r>
      <w:r w:rsidRPr="00A274AD">
        <w:rPr>
          <w:rFonts w:hint="cs"/>
          <w:sz w:val="24"/>
          <w:szCs w:val="24"/>
          <w:rtl/>
          <w:lang w:bidi="he-IL"/>
        </w:rPr>
        <w:t>כתובה</w:t>
      </w:r>
      <w:r w:rsidRPr="00A274AD">
        <w:rPr>
          <w:sz w:val="24"/>
          <w:szCs w:val="24"/>
          <w:lang w:bidi="he-IL"/>
        </w:rPr>
        <w:t xml:space="preserve"> to him.</w:t>
      </w:r>
    </w:p>
    <w:p w:rsidR="00FB3827" w:rsidRPr="00BE1842" w:rsidRDefault="008E6BB2" w:rsidP="00FB382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E1842">
        <w:rPr>
          <w:rFonts w:cs="David" w:hint="cs"/>
          <w:b/>
          <w:bCs/>
          <w:rtl/>
          <w:lang w:bidi="he-IL"/>
        </w:rPr>
        <w:t>דלא מיבעיא</w:t>
      </w:r>
      <w:r w:rsidRPr="00BE1842">
        <w:rPr>
          <w:rFonts w:cs="David"/>
          <w:b/>
          <w:bCs/>
          <w:lang w:bidi="he-IL"/>
        </w:rPr>
        <w:t xml:space="preserve"> </w:t>
      </w:r>
      <w:r w:rsidR="00FB3827" w:rsidRPr="00BE1842">
        <w:rPr>
          <w:rFonts w:cs="David" w:hint="cs"/>
          <w:b/>
          <w:bCs/>
          <w:rtl/>
          <w:lang w:bidi="he-IL"/>
        </w:rPr>
        <w:t>למאן דאמר דיכול לטעון אחר מעשה בית דין</w:t>
      </w:r>
      <w:r w:rsidR="00FB3827" w:rsidRPr="00BE1842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FB3827" w:rsidRPr="00BE1842">
        <w:rPr>
          <w:rFonts w:cs="David" w:hint="cs"/>
          <w:b/>
          <w:bCs/>
          <w:rtl/>
          <w:lang w:bidi="he-IL"/>
        </w:rPr>
        <w:t xml:space="preserve"> דמפסיד -</w:t>
      </w:r>
    </w:p>
    <w:p w:rsidR="00FA4285" w:rsidRPr="00A274AD" w:rsidRDefault="00FB3827" w:rsidP="00BE184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8E6BB2">
        <w:rPr>
          <w:b/>
          <w:bCs/>
          <w:lang w:bidi="he-IL"/>
        </w:rPr>
        <w:t xml:space="preserve"> there is no question </w:t>
      </w:r>
      <w:r w:rsidR="00202618" w:rsidRPr="00FB3827">
        <w:rPr>
          <w:lang w:bidi="he-IL"/>
        </w:rPr>
        <w:t xml:space="preserve">that there </w:t>
      </w:r>
      <w:r w:rsidR="008E6BB2" w:rsidRPr="00FB3827">
        <w:rPr>
          <w:lang w:bidi="he-IL"/>
        </w:rPr>
        <w:t xml:space="preserve">will be </w:t>
      </w:r>
      <w:r w:rsidR="00202618" w:rsidRPr="00FB3827">
        <w:rPr>
          <w:lang w:bidi="he-IL"/>
        </w:rPr>
        <w:t xml:space="preserve">a loss </w:t>
      </w:r>
      <w:r w:rsidR="008E6BB2" w:rsidRPr="00FB3827">
        <w:rPr>
          <w:lang w:bidi="he-IL"/>
        </w:rPr>
        <w:t xml:space="preserve">to the husband </w:t>
      </w:r>
      <w:r w:rsidR="008E6BB2">
        <w:rPr>
          <w:b/>
          <w:bCs/>
          <w:lang w:bidi="he-IL"/>
        </w:rPr>
        <w:t xml:space="preserve">according to the one who maintains that </w:t>
      </w:r>
      <w:r w:rsidR="00FA4285">
        <w:rPr>
          <w:b/>
          <w:bCs/>
          <w:lang w:bidi="he-IL"/>
        </w:rPr>
        <w:t xml:space="preserve">one may counterclaim an act of </w:t>
      </w:r>
      <w:r w:rsidR="00FA4285">
        <w:rPr>
          <w:rFonts w:hint="cs"/>
          <w:b/>
          <w:bCs/>
          <w:rtl/>
          <w:lang w:bidi="he-IL"/>
        </w:rPr>
        <w:t>בי"ד</w:t>
      </w:r>
      <w:r w:rsidR="00BE1842">
        <w:rPr>
          <w:b/>
          <w:bCs/>
          <w:lang w:bidi="he-IL"/>
        </w:rPr>
        <w:t>;</w:t>
      </w:r>
      <w:r w:rsidR="00FA4285">
        <w:rPr>
          <w:b/>
          <w:bCs/>
          <w:lang w:bidi="he-IL"/>
        </w:rPr>
        <w:t xml:space="preserve"> </w:t>
      </w:r>
      <w:r w:rsidR="00BE1842">
        <w:rPr>
          <w:b/>
          <w:bCs/>
          <w:lang w:bidi="he-IL"/>
        </w:rPr>
        <w:t>that</w:t>
      </w:r>
      <w:r w:rsidR="00FA4285">
        <w:rPr>
          <w:b/>
          <w:bCs/>
          <w:lang w:bidi="he-IL"/>
        </w:rPr>
        <w:t xml:space="preserve"> he will lose </w:t>
      </w:r>
      <w:r w:rsidR="00FA4285" w:rsidRPr="00A274AD">
        <w:rPr>
          <w:sz w:val="24"/>
          <w:szCs w:val="24"/>
          <w:lang w:bidi="he-IL"/>
        </w:rPr>
        <w:t xml:space="preserve">if she retains the </w:t>
      </w:r>
      <w:r w:rsidR="00FA4285" w:rsidRPr="00A274AD">
        <w:rPr>
          <w:rFonts w:hint="cs"/>
          <w:sz w:val="24"/>
          <w:szCs w:val="24"/>
          <w:rtl/>
          <w:lang w:bidi="he-IL"/>
        </w:rPr>
        <w:t>כתובה</w:t>
      </w:r>
      <w:r w:rsidR="00057395" w:rsidRPr="00A274AD">
        <w:rPr>
          <w:sz w:val="24"/>
          <w:szCs w:val="24"/>
          <w:lang w:bidi="he-IL"/>
        </w:rPr>
        <w:t xml:space="preserve">. There is a difference to the husband whether she returns the </w:t>
      </w:r>
      <w:r w:rsidR="00057395" w:rsidRPr="00A274AD">
        <w:rPr>
          <w:rFonts w:hint="cs"/>
          <w:sz w:val="24"/>
          <w:szCs w:val="24"/>
          <w:rtl/>
          <w:lang w:bidi="he-IL"/>
        </w:rPr>
        <w:t>כתובה</w:t>
      </w:r>
      <w:r w:rsidR="00057395" w:rsidRPr="00A274AD">
        <w:rPr>
          <w:sz w:val="24"/>
          <w:szCs w:val="24"/>
          <w:lang w:bidi="he-IL"/>
        </w:rPr>
        <w:t xml:space="preserve"> or whether she gives him a </w:t>
      </w:r>
      <w:r w:rsidR="00057395" w:rsidRPr="00A274AD">
        <w:rPr>
          <w:rFonts w:hint="cs"/>
          <w:sz w:val="24"/>
          <w:szCs w:val="24"/>
          <w:rtl/>
          <w:lang w:bidi="he-IL"/>
        </w:rPr>
        <w:t>שובר</w:t>
      </w:r>
      <w:r w:rsidR="00FA4285" w:rsidRPr="00A274AD">
        <w:rPr>
          <w:sz w:val="24"/>
          <w:szCs w:val="24"/>
          <w:lang w:bidi="he-IL"/>
        </w:rPr>
        <w:t xml:space="preserve"> –</w:t>
      </w:r>
    </w:p>
    <w:p w:rsidR="00FB3827" w:rsidRPr="00BE1842" w:rsidRDefault="005721BF" w:rsidP="00BE1842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BE1842">
        <w:rPr>
          <w:rFonts w:cs="David" w:hint="cs"/>
          <w:b/>
          <w:bCs/>
          <w:rtl/>
          <w:lang w:bidi="he-IL"/>
        </w:rPr>
        <w:t>דאם לא יהיה לה כתובה</w:t>
      </w:r>
      <w:r w:rsidR="00FB3827" w:rsidRPr="00BE1842">
        <w:rPr>
          <w:rFonts w:cs="David" w:hint="cs"/>
          <w:b/>
          <w:bCs/>
          <w:rtl/>
          <w:lang w:bidi="he-IL"/>
        </w:rPr>
        <w:t xml:space="preserve"> יהיה נאמן לומר פרעתי</w:t>
      </w:r>
      <w:r w:rsidRPr="00BE1842">
        <w:rPr>
          <w:rFonts w:cs="David"/>
          <w:b/>
          <w:bCs/>
          <w:lang w:bidi="he-IL"/>
        </w:rPr>
        <w:t xml:space="preserve"> </w:t>
      </w:r>
      <w:r w:rsidR="00BE1842">
        <w:rPr>
          <w:rFonts w:cs="David" w:hint="cs"/>
          <w:b/>
          <w:bCs/>
          <w:rtl/>
          <w:lang w:bidi="he-IL"/>
        </w:rPr>
        <w:t>-</w:t>
      </w:r>
      <w:r w:rsidRPr="00BE1842">
        <w:rPr>
          <w:b/>
          <w:bCs/>
          <w:lang w:bidi="he-IL"/>
        </w:rPr>
        <w:t xml:space="preserve"> </w:t>
      </w:r>
    </w:p>
    <w:p w:rsidR="005721BF" w:rsidRPr="00EA1A0A" w:rsidRDefault="00FB3827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5721BF">
        <w:rPr>
          <w:b/>
          <w:bCs/>
          <w:lang w:bidi="he-IL"/>
        </w:rPr>
        <w:t xml:space="preserve"> if she will not have the </w:t>
      </w:r>
      <w:r w:rsidR="005721BF">
        <w:rPr>
          <w:rFonts w:hint="cs"/>
          <w:b/>
          <w:bCs/>
          <w:rtl/>
          <w:lang w:bidi="he-IL"/>
        </w:rPr>
        <w:t>כתובה</w:t>
      </w:r>
      <w:r w:rsidR="005721BF">
        <w:rPr>
          <w:b/>
          <w:bCs/>
          <w:lang w:bidi="he-IL"/>
        </w:rPr>
        <w:t xml:space="preserve"> </w:t>
      </w:r>
      <w:r w:rsidR="005721BF" w:rsidRPr="00FB3827">
        <w:rPr>
          <w:lang w:bidi="he-IL"/>
        </w:rPr>
        <w:t>in her possession</w:t>
      </w:r>
      <w:r w:rsidR="00057395" w:rsidRPr="00FB3827">
        <w:rPr>
          <w:lang w:bidi="he-IL"/>
        </w:rPr>
        <w:t>; she will have returned it to him</w:t>
      </w:r>
      <w:r w:rsidR="00A274AD" w:rsidRPr="00FB3827">
        <w:rPr>
          <w:lang w:bidi="he-IL"/>
        </w:rPr>
        <w:t xml:space="preserve"> (which proves that he paid it)</w:t>
      </w:r>
      <w:r w:rsidR="00057395" w:rsidRPr="00FB3827">
        <w:rPr>
          <w:lang w:bidi="he-IL"/>
        </w:rPr>
        <w:t xml:space="preserve">, then even if he loses the </w:t>
      </w:r>
      <w:r w:rsidR="00057395" w:rsidRPr="00FB3827">
        <w:rPr>
          <w:rFonts w:hint="cs"/>
          <w:rtl/>
          <w:lang w:bidi="he-IL"/>
        </w:rPr>
        <w:t>כתובה</w:t>
      </w:r>
      <w:r w:rsidR="00057395" w:rsidRPr="00FB3827">
        <w:rPr>
          <w:lang w:bidi="he-IL"/>
        </w:rPr>
        <w:t>, nevertheless</w:t>
      </w:r>
      <w:r w:rsidR="005721BF" w:rsidRPr="00FB3827">
        <w:rPr>
          <w:lang w:bidi="he-IL"/>
        </w:rPr>
        <w:t xml:space="preserve"> </w:t>
      </w:r>
      <w:r w:rsidR="005721BF">
        <w:rPr>
          <w:b/>
          <w:bCs/>
          <w:lang w:bidi="he-IL"/>
        </w:rPr>
        <w:t>he will be believed to claim ‘I paid’</w:t>
      </w:r>
      <w:r w:rsidR="005721BF">
        <w:rPr>
          <w:lang w:bidi="he-IL"/>
        </w:rPr>
        <w:t xml:space="preserve"> </w:t>
      </w:r>
      <w:r w:rsidR="005721BF" w:rsidRPr="00EA1A0A">
        <w:rPr>
          <w:sz w:val="24"/>
          <w:szCs w:val="24"/>
          <w:lang w:bidi="he-IL"/>
        </w:rPr>
        <w:t xml:space="preserve">the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 xml:space="preserve">; if she claims it a second time (after being paid previously). However if the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 xml:space="preserve"> is in her possession then </w:t>
      </w:r>
      <w:r w:rsidR="00057395" w:rsidRPr="00EA1A0A">
        <w:rPr>
          <w:sz w:val="24"/>
          <w:szCs w:val="24"/>
          <w:lang w:bidi="he-IL"/>
        </w:rPr>
        <w:t xml:space="preserve">(if he loses the </w:t>
      </w:r>
      <w:r w:rsidR="00057395" w:rsidRPr="00EA1A0A">
        <w:rPr>
          <w:rFonts w:hint="cs"/>
          <w:sz w:val="24"/>
          <w:szCs w:val="24"/>
          <w:rtl/>
          <w:lang w:bidi="he-IL"/>
        </w:rPr>
        <w:t>שובר</w:t>
      </w:r>
      <w:r w:rsidR="00057395" w:rsidRPr="00EA1A0A">
        <w:rPr>
          <w:sz w:val="24"/>
          <w:szCs w:val="24"/>
          <w:lang w:bidi="he-IL"/>
        </w:rPr>
        <w:t xml:space="preserve">) </w:t>
      </w:r>
      <w:r w:rsidR="005721BF" w:rsidRPr="00EA1A0A">
        <w:rPr>
          <w:sz w:val="24"/>
          <w:szCs w:val="24"/>
          <w:lang w:bidi="he-IL"/>
        </w:rPr>
        <w:t xml:space="preserve">he cannot claim </w:t>
      </w:r>
      <w:r w:rsidR="005721BF" w:rsidRPr="00EA1A0A">
        <w:rPr>
          <w:rFonts w:hint="cs"/>
          <w:sz w:val="24"/>
          <w:szCs w:val="24"/>
          <w:rtl/>
          <w:lang w:bidi="he-IL"/>
        </w:rPr>
        <w:t>פרעתי</w:t>
      </w:r>
      <w:r w:rsidR="005721BF" w:rsidRPr="00EA1A0A">
        <w:rPr>
          <w:sz w:val="24"/>
          <w:szCs w:val="24"/>
          <w:lang w:bidi="he-IL"/>
        </w:rPr>
        <w:t xml:space="preserve">, since she has the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>.</w:t>
      </w:r>
      <w:r w:rsidR="00057395" w:rsidRPr="00EA1A0A">
        <w:rPr>
          <w:rStyle w:val="FootnoteReference"/>
          <w:sz w:val="24"/>
          <w:szCs w:val="24"/>
          <w:lang w:bidi="he-IL"/>
        </w:rPr>
        <w:footnoteReference w:id="4"/>
      </w:r>
      <w:r w:rsidR="005721BF" w:rsidRPr="00EA1A0A">
        <w:rPr>
          <w:sz w:val="24"/>
          <w:szCs w:val="24"/>
          <w:lang w:bidi="he-IL"/>
        </w:rPr>
        <w:t xml:space="preserve"> It is like any </w:t>
      </w:r>
      <w:r w:rsidR="005721BF" w:rsidRPr="00EA1A0A">
        <w:rPr>
          <w:rFonts w:hint="cs"/>
          <w:sz w:val="24"/>
          <w:szCs w:val="24"/>
          <w:rtl/>
          <w:lang w:bidi="he-IL"/>
        </w:rPr>
        <w:t>שטר חוב</w:t>
      </w:r>
      <w:r w:rsidR="005721BF" w:rsidRPr="00EA1A0A">
        <w:rPr>
          <w:sz w:val="24"/>
          <w:szCs w:val="24"/>
          <w:lang w:bidi="he-IL"/>
        </w:rPr>
        <w:t xml:space="preserve"> which the </w:t>
      </w:r>
      <w:r w:rsidR="005721BF" w:rsidRPr="00EA1A0A">
        <w:rPr>
          <w:rFonts w:hint="cs"/>
          <w:sz w:val="24"/>
          <w:szCs w:val="24"/>
          <w:rtl/>
          <w:lang w:bidi="he-IL"/>
        </w:rPr>
        <w:t>מלוה</w:t>
      </w:r>
      <w:r w:rsidR="005721BF" w:rsidRPr="00EA1A0A">
        <w:rPr>
          <w:sz w:val="24"/>
          <w:szCs w:val="24"/>
          <w:lang w:bidi="he-IL"/>
        </w:rPr>
        <w:t xml:space="preserve"> presents. The </w:t>
      </w:r>
      <w:r w:rsidR="005721BF" w:rsidRPr="00EA1A0A">
        <w:rPr>
          <w:rFonts w:hint="cs"/>
          <w:sz w:val="24"/>
          <w:szCs w:val="24"/>
          <w:rtl/>
          <w:lang w:bidi="he-IL"/>
        </w:rPr>
        <w:t>לוה</w:t>
      </w:r>
      <w:r w:rsidR="005721BF" w:rsidRPr="00EA1A0A">
        <w:rPr>
          <w:sz w:val="24"/>
          <w:szCs w:val="24"/>
          <w:lang w:bidi="he-IL"/>
        </w:rPr>
        <w:t xml:space="preserve"> cannot claim </w:t>
      </w:r>
      <w:r w:rsidR="005721BF" w:rsidRPr="00EA1A0A">
        <w:rPr>
          <w:rFonts w:hint="cs"/>
          <w:sz w:val="24"/>
          <w:szCs w:val="24"/>
          <w:rtl/>
          <w:lang w:bidi="he-IL"/>
        </w:rPr>
        <w:t>פרעתי</w:t>
      </w:r>
      <w:r w:rsidR="005721BF" w:rsidRPr="00EA1A0A">
        <w:rPr>
          <w:sz w:val="24"/>
          <w:szCs w:val="24"/>
          <w:lang w:bidi="he-IL"/>
        </w:rPr>
        <w:t>.</w:t>
      </w:r>
      <w:r w:rsidR="00057395" w:rsidRPr="00EA1A0A">
        <w:rPr>
          <w:sz w:val="24"/>
          <w:szCs w:val="24"/>
          <w:lang w:bidi="he-IL"/>
        </w:rPr>
        <w:t xml:space="preserve"> Therefore it is readily understood that</w:t>
      </w:r>
      <w:r w:rsidR="00EA1A0A">
        <w:rPr>
          <w:sz w:val="24"/>
          <w:szCs w:val="24"/>
          <w:lang w:bidi="he-IL"/>
        </w:rPr>
        <w:t xml:space="preserve"> the</w:t>
      </w:r>
      <w:r w:rsidR="00057395" w:rsidRPr="00EA1A0A">
        <w:rPr>
          <w:sz w:val="24"/>
          <w:szCs w:val="24"/>
          <w:lang w:bidi="he-IL"/>
        </w:rPr>
        <w:t xml:space="preserve"> husband stands to lose (according to the </w:t>
      </w:r>
      <w:r w:rsidR="00057395" w:rsidRPr="00EA1A0A">
        <w:rPr>
          <w:rFonts w:hint="cs"/>
          <w:sz w:val="24"/>
          <w:szCs w:val="24"/>
          <w:rtl/>
          <w:lang w:bidi="he-IL"/>
        </w:rPr>
        <w:t>מ"ד</w:t>
      </w:r>
      <w:r w:rsidR="00057395" w:rsidRPr="00EA1A0A">
        <w:rPr>
          <w:sz w:val="24"/>
          <w:szCs w:val="24"/>
          <w:lang w:bidi="he-IL"/>
        </w:rPr>
        <w:t xml:space="preserve"> that </w:t>
      </w:r>
      <w:r w:rsidR="00057395" w:rsidRPr="00EA1A0A">
        <w:rPr>
          <w:rFonts w:hint="cs"/>
          <w:sz w:val="24"/>
          <w:szCs w:val="24"/>
          <w:rtl/>
          <w:lang w:bidi="he-IL"/>
        </w:rPr>
        <w:t>יכול לטעון</w:t>
      </w:r>
      <w:r w:rsidR="00BE1842">
        <w:rPr>
          <w:rFonts w:hint="cs"/>
          <w:sz w:val="24"/>
          <w:szCs w:val="24"/>
          <w:rtl/>
          <w:lang w:bidi="he-IL"/>
        </w:rPr>
        <w:t xml:space="preserve"> פרעתי</w:t>
      </w:r>
      <w:r w:rsidR="00057395" w:rsidRPr="00EA1A0A">
        <w:rPr>
          <w:rFonts w:hint="cs"/>
          <w:sz w:val="24"/>
          <w:szCs w:val="24"/>
          <w:rtl/>
          <w:lang w:bidi="he-IL"/>
        </w:rPr>
        <w:t xml:space="preserve"> אחר מעשה בי"ד</w:t>
      </w:r>
      <w:r w:rsidR="00057395" w:rsidRPr="00EA1A0A">
        <w:rPr>
          <w:sz w:val="24"/>
          <w:szCs w:val="24"/>
          <w:lang w:bidi="he-IL"/>
        </w:rPr>
        <w:t xml:space="preserve">) if she does not return the </w:t>
      </w:r>
      <w:r w:rsidR="00057395" w:rsidRPr="00EA1A0A">
        <w:rPr>
          <w:rFonts w:hint="cs"/>
          <w:sz w:val="24"/>
          <w:szCs w:val="24"/>
          <w:rtl/>
          <w:lang w:bidi="he-IL"/>
        </w:rPr>
        <w:t>כתובה</w:t>
      </w:r>
      <w:r w:rsidR="00057395" w:rsidRPr="00EA1A0A">
        <w:rPr>
          <w:sz w:val="24"/>
          <w:szCs w:val="24"/>
          <w:lang w:bidi="he-IL"/>
        </w:rPr>
        <w:t>.</w:t>
      </w:r>
      <w:r w:rsidR="00057395" w:rsidRPr="00EA1A0A">
        <w:rPr>
          <w:rStyle w:val="FootnoteReference"/>
          <w:sz w:val="24"/>
          <w:szCs w:val="24"/>
          <w:lang w:bidi="he-IL"/>
        </w:rPr>
        <w:footnoteReference w:id="5"/>
      </w:r>
    </w:p>
    <w:p w:rsidR="005721BF" w:rsidRPr="00EA1A0A" w:rsidRDefault="005721BF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963BF" w:rsidRPr="00EA1A0A" w:rsidRDefault="00D963BF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A1A0A">
        <w:rPr>
          <w:rFonts w:hint="cs"/>
          <w:sz w:val="24"/>
          <w:szCs w:val="24"/>
          <w:rtl/>
          <w:lang w:bidi="he-IL"/>
        </w:rPr>
        <w:t>תוספות</w:t>
      </w:r>
      <w:r w:rsidRPr="00EA1A0A">
        <w:rPr>
          <w:sz w:val="24"/>
          <w:szCs w:val="24"/>
          <w:lang w:bidi="he-IL"/>
        </w:rPr>
        <w:t xml:space="preserve"> continues to explain that even according to the </w:t>
      </w:r>
      <w:r w:rsidRPr="00EA1A0A">
        <w:rPr>
          <w:rFonts w:hint="cs"/>
          <w:sz w:val="24"/>
          <w:szCs w:val="24"/>
          <w:rtl/>
          <w:lang w:bidi="he-IL"/>
        </w:rPr>
        <w:t>מ"ד</w:t>
      </w:r>
      <w:r w:rsidRPr="00EA1A0A">
        <w:rPr>
          <w:sz w:val="24"/>
          <w:szCs w:val="24"/>
          <w:lang w:bidi="he-IL"/>
        </w:rPr>
        <w:t xml:space="preserve"> that you cannot be </w:t>
      </w:r>
      <w:r w:rsidRPr="00EA1A0A">
        <w:rPr>
          <w:rFonts w:hint="cs"/>
          <w:sz w:val="24"/>
          <w:szCs w:val="24"/>
          <w:rtl/>
          <w:lang w:bidi="he-IL"/>
        </w:rPr>
        <w:t>טוען</w:t>
      </w:r>
      <w:r w:rsidR="008D2742">
        <w:rPr>
          <w:rFonts w:hint="cs"/>
          <w:sz w:val="24"/>
          <w:szCs w:val="24"/>
          <w:rtl/>
          <w:lang w:bidi="he-IL"/>
        </w:rPr>
        <w:t xml:space="preserve"> פרעתי</w:t>
      </w:r>
      <w:r w:rsidRPr="00EA1A0A">
        <w:rPr>
          <w:rFonts w:hint="cs"/>
          <w:sz w:val="24"/>
          <w:szCs w:val="24"/>
          <w:rtl/>
          <w:lang w:bidi="he-IL"/>
        </w:rPr>
        <w:t xml:space="preserve"> אחר מעשה בי"ד</w:t>
      </w:r>
      <w:r w:rsidRPr="00EA1A0A">
        <w:rPr>
          <w:sz w:val="24"/>
          <w:szCs w:val="24"/>
          <w:lang w:bidi="he-IL"/>
        </w:rPr>
        <w:t xml:space="preserve">, where seemingly there is no real difference if she returns the </w:t>
      </w:r>
      <w:r w:rsidRPr="00EA1A0A">
        <w:rPr>
          <w:rFonts w:hint="cs"/>
          <w:sz w:val="24"/>
          <w:szCs w:val="24"/>
          <w:rtl/>
          <w:lang w:bidi="he-IL"/>
        </w:rPr>
        <w:t>כתובה</w:t>
      </w:r>
      <w:r w:rsidRPr="00EA1A0A">
        <w:rPr>
          <w:sz w:val="24"/>
          <w:szCs w:val="24"/>
          <w:lang w:bidi="he-IL"/>
        </w:rPr>
        <w:t xml:space="preserve"> or not; nevertheless there is a difference.</w:t>
      </w:r>
    </w:p>
    <w:p w:rsidR="00F56D95" w:rsidRPr="008D2742" w:rsidRDefault="005721BF" w:rsidP="008D274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אלא אפילו למאן דאמר</w:t>
      </w:r>
      <w:r w:rsidR="00F56D95" w:rsidRPr="008D2742">
        <w:rPr>
          <w:rFonts w:cs="David" w:hint="cs"/>
          <w:b/>
          <w:bCs/>
          <w:rtl/>
          <w:lang w:bidi="he-IL"/>
        </w:rPr>
        <w:t xml:space="preserve"> דלא מצי טעין אחר מעשה בית דין</w:t>
      </w:r>
      <w:r w:rsidRPr="008D2742">
        <w:rPr>
          <w:rFonts w:cs="David"/>
          <w:b/>
          <w:bCs/>
          <w:lang w:bidi="he-IL"/>
        </w:rPr>
        <w:t xml:space="preserve"> </w:t>
      </w:r>
      <w:r w:rsidR="008D2742">
        <w:rPr>
          <w:rFonts w:cs="David" w:hint="cs"/>
          <w:b/>
          <w:bCs/>
          <w:rtl/>
          <w:lang w:bidi="he-IL"/>
        </w:rPr>
        <w:t>-</w:t>
      </w:r>
      <w:r w:rsidRPr="008D2742">
        <w:rPr>
          <w:rFonts w:cs="David"/>
          <w:b/>
          <w:bCs/>
          <w:lang w:bidi="he-IL"/>
        </w:rPr>
        <w:t xml:space="preserve"> </w:t>
      </w:r>
    </w:p>
    <w:p w:rsidR="007809B6" w:rsidRPr="00EA1A0A" w:rsidRDefault="008D2742" w:rsidP="00F56D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But</w:t>
      </w:r>
      <w:r w:rsidR="005721BF">
        <w:rPr>
          <w:b/>
          <w:bCs/>
          <w:lang w:bidi="he-IL"/>
        </w:rPr>
        <w:t xml:space="preserve"> even according to the one who maintains that one cannot counterclaim an act of </w:t>
      </w:r>
      <w:r w:rsidR="005721BF">
        <w:rPr>
          <w:rFonts w:hint="cs"/>
          <w:b/>
          <w:bCs/>
          <w:rtl/>
          <w:lang w:bidi="he-IL"/>
        </w:rPr>
        <w:t>בי"ד</w:t>
      </w:r>
      <w:r w:rsidR="005721BF">
        <w:rPr>
          <w:b/>
          <w:bCs/>
          <w:lang w:bidi="he-IL"/>
        </w:rPr>
        <w:t xml:space="preserve">; </w:t>
      </w:r>
      <w:r w:rsidR="005721BF" w:rsidRPr="00EA1A0A">
        <w:rPr>
          <w:sz w:val="24"/>
          <w:szCs w:val="24"/>
          <w:lang w:bidi="he-IL"/>
        </w:rPr>
        <w:t xml:space="preserve">the husband cannot claim </w:t>
      </w:r>
      <w:r w:rsidR="005721BF" w:rsidRPr="00EA1A0A">
        <w:rPr>
          <w:rFonts w:hint="cs"/>
          <w:sz w:val="24"/>
          <w:szCs w:val="24"/>
          <w:rtl/>
          <w:lang w:bidi="he-IL"/>
        </w:rPr>
        <w:t>פרעתי</w:t>
      </w:r>
      <w:r w:rsidR="005721BF" w:rsidRPr="00EA1A0A">
        <w:rPr>
          <w:sz w:val="24"/>
          <w:szCs w:val="24"/>
          <w:lang w:bidi="he-IL"/>
        </w:rPr>
        <w:t xml:space="preserve">, even if the woman does not produce a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 xml:space="preserve">. It would seem that there is no difference whether the woman retains the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 xml:space="preserve"> or not. In either case he cannot claim </w:t>
      </w:r>
      <w:r w:rsidR="005721BF" w:rsidRPr="00EA1A0A">
        <w:rPr>
          <w:rFonts w:hint="cs"/>
          <w:sz w:val="24"/>
          <w:szCs w:val="24"/>
          <w:rtl/>
          <w:lang w:bidi="he-IL"/>
        </w:rPr>
        <w:t>פרעתי</w:t>
      </w:r>
      <w:r w:rsidR="005721BF" w:rsidRPr="00EA1A0A">
        <w:rPr>
          <w:sz w:val="24"/>
          <w:szCs w:val="24"/>
          <w:lang w:bidi="he-IL"/>
        </w:rPr>
        <w:t xml:space="preserve">. According to this </w:t>
      </w:r>
      <w:r w:rsidR="005721BF" w:rsidRPr="00EA1A0A">
        <w:rPr>
          <w:rFonts w:hint="cs"/>
          <w:sz w:val="24"/>
          <w:szCs w:val="24"/>
          <w:rtl/>
          <w:lang w:bidi="he-IL"/>
        </w:rPr>
        <w:t>מ"ד</w:t>
      </w:r>
      <w:r w:rsidR="005721BF" w:rsidRPr="00EA1A0A">
        <w:rPr>
          <w:sz w:val="24"/>
          <w:szCs w:val="24"/>
          <w:lang w:bidi="he-IL"/>
        </w:rPr>
        <w:t xml:space="preserve">, what is the difference whether she returns the </w:t>
      </w:r>
      <w:r w:rsidR="005721BF" w:rsidRPr="00EA1A0A">
        <w:rPr>
          <w:rFonts w:hint="cs"/>
          <w:sz w:val="24"/>
          <w:szCs w:val="24"/>
          <w:rtl/>
          <w:lang w:bidi="he-IL"/>
        </w:rPr>
        <w:t>כתובה</w:t>
      </w:r>
      <w:r w:rsidR="005721BF" w:rsidRPr="00EA1A0A">
        <w:rPr>
          <w:sz w:val="24"/>
          <w:szCs w:val="24"/>
          <w:lang w:bidi="he-IL"/>
        </w:rPr>
        <w:t xml:space="preserve"> or not?</w:t>
      </w:r>
      <w:r w:rsidR="00D963BF" w:rsidRPr="00EA1A0A">
        <w:rPr>
          <w:rStyle w:val="FootnoteReference"/>
          <w:sz w:val="24"/>
          <w:szCs w:val="24"/>
          <w:lang w:bidi="he-IL"/>
        </w:rPr>
        <w:footnoteReference w:id="6"/>
      </w:r>
      <w:r w:rsidR="005721BF" w:rsidRPr="00EA1A0A">
        <w:rPr>
          <w:sz w:val="24"/>
          <w:szCs w:val="24"/>
          <w:lang w:bidi="he-IL"/>
        </w:rPr>
        <w:t xml:space="preserve"> What is the question </w:t>
      </w:r>
      <w:r w:rsidR="005721BF" w:rsidRPr="00EA1A0A">
        <w:rPr>
          <w:rFonts w:hint="cs"/>
          <w:sz w:val="24"/>
          <w:szCs w:val="24"/>
          <w:rtl/>
          <w:lang w:bidi="he-IL"/>
        </w:rPr>
        <w:t>וליחוש וכו'</w:t>
      </w:r>
      <w:r w:rsidR="005721BF" w:rsidRPr="00EA1A0A">
        <w:rPr>
          <w:sz w:val="24"/>
          <w:szCs w:val="24"/>
          <w:lang w:bidi="he-IL"/>
        </w:rPr>
        <w:t>?</w:t>
      </w:r>
      <w:r w:rsidR="00D963BF" w:rsidRPr="00EA1A0A">
        <w:rPr>
          <w:rStyle w:val="FootnoteReference"/>
          <w:sz w:val="24"/>
          <w:szCs w:val="24"/>
          <w:lang w:bidi="he-IL"/>
        </w:rPr>
        <w:footnoteReference w:id="7"/>
      </w:r>
      <w:r w:rsidR="005721BF" w:rsidRPr="00EA1A0A">
        <w:rPr>
          <w:sz w:val="24"/>
          <w:szCs w:val="24"/>
          <w:lang w:bidi="he-IL"/>
        </w:rPr>
        <w:t xml:space="preserve"> </w:t>
      </w:r>
      <w:r w:rsidR="00D963BF" w:rsidRPr="00EA1A0A">
        <w:rPr>
          <w:sz w:val="24"/>
          <w:szCs w:val="24"/>
          <w:lang w:bidi="he-IL"/>
        </w:rPr>
        <w:lastRenderedPageBreak/>
        <w:t xml:space="preserve">Most importantly, how can we derive from our </w:t>
      </w:r>
      <w:r w:rsidR="00D963BF" w:rsidRPr="00EA1A0A">
        <w:rPr>
          <w:rFonts w:hint="cs"/>
          <w:sz w:val="24"/>
          <w:szCs w:val="24"/>
          <w:rtl/>
          <w:lang w:bidi="he-IL"/>
        </w:rPr>
        <w:t>משנה</w:t>
      </w:r>
      <w:r w:rsidR="00D963BF" w:rsidRPr="00EA1A0A">
        <w:rPr>
          <w:sz w:val="24"/>
          <w:szCs w:val="24"/>
          <w:lang w:bidi="he-IL"/>
        </w:rPr>
        <w:t xml:space="preserve"> that </w:t>
      </w:r>
      <w:r w:rsidR="00D963BF" w:rsidRPr="00EA1A0A">
        <w:rPr>
          <w:rFonts w:hint="cs"/>
          <w:sz w:val="24"/>
          <w:szCs w:val="24"/>
          <w:rtl/>
          <w:lang w:bidi="he-IL"/>
        </w:rPr>
        <w:t>כותבין שובר</w:t>
      </w:r>
      <w:r w:rsidR="00D963BF" w:rsidRPr="00EA1A0A">
        <w:rPr>
          <w:sz w:val="24"/>
          <w:szCs w:val="24"/>
          <w:lang w:bidi="he-IL"/>
        </w:rPr>
        <w:t>?!</w:t>
      </w:r>
      <w:r w:rsidR="00D963BF" w:rsidRPr="00EA1A0A">
        <w:rPr>
          <w:rStyle w:val="FootnoteReference"/>
          <w:sz w:val="24"/>
          <w:szCs w:val="24"/>
          <w:lang w:bidi="he-IL"/>
        </w:rPr>
        <w:footnoteReference w:id="8"/>
      </w:r>
      <w:r w:rsidR="005721BF" w:rsidRPr="00EA1A0A">
        <w:rPr>
          <w:sz w:val="24"/>
          <w:szCs w:val="24"/>
          <w:lang w:bidi="he-IL"/>
        </w:rPr>
        <w:t xml:space="preserve"> </w:t>
      </w:r>
    </w:p>
    <w:p w:rsidR="007809B6" w:rsidRPr="00EA1A0A" w:rsidRDefault="007809B6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721BF" w:rsidRPr="00EA1A0A" w:rsidRDefault="005721BF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A1A0A">
        <w:rPr>
          <w:rFonts w:hint="cs"/>
          <w:sz w:val="24"/>
          <w:szCs w:val="24"/>
          <w:rtl/>
          <w:lang w:bidi="he-IL"/>
        </w:rPr>
        <w:t>תוספות</w:t>
      </w:r>
      <w:r w:rsidRPr="00EA1A0A">
        <w:rPr>
          <w:sz w:val="24"/>
          <w:szCs w:val="24"/>
          <w:lang w:bidi="he-IL"/>
        </w:rPr>
        <w:t xml:space="preserve"> states that there is a difference:</w:t>
      </w:r>
    </w:p>
    <w:p w:rsidR="00F56D95" w:rsidRPr="008D2742" w:rsidRDefault="005721BF" w:rsidP="008D274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מפסיד במה שהכתובה תחת ידה</w:t>
      </w:r>
      <w:r w:rsidR="00F56D95" w:rsidRPr="008D2742">
        <w:rPr>
          <w:rFonts w:cs="David" w:hint="cs"/>
          <w:b/>
          <w:bCs/>
          <w:rtl/>
          <w:lang w:bidi="he-IL"/>
        </w:rPr>
        <w:t xml:space="preserve"> שאם תתבענו פעם אחרת ולא יהיה לה עדי הינומא</w:t>
      </w:r>
      <w:r w:rsidRPr="008D2742">
        <w:rPr>
          <w:rFonts w:cs="David"/>
          <w:b/>
          <w:bCs/>
          <w:lang w:bidi="he-IL"/>
        </w:rPr>
        <w:t xml:space="preserve"> </w:t>
      </w:r>
      <w:r w:rsidR="008D2742">
        <w:rPr>
          <w:rFonts w:cs="David" w:hint="cs"/>
          <w:b/>
          <w:bCs/>
          <w:rtl/>
          <w:lang w:bidi="he-IL"/>
        </w:rPr>
        <w:t>-</w:t>
      </w:r>
      <w:r w:rsidRPr="008D2742">
        <w:rPr>
          <w:rFonts w:cs="David"/>
          <w:b/>
          <w:bCs/>
          <w:lang w:bidi="he-IL"/>
        </w:rPr>
        <w:t xml:space="preserve"> </w:t>
      </w:r>
    </w:p>
    <w:p w:rsidR="00983AE7" w:rsidRPr="00EA1A0A" w:rsidRDefault="00F56D95" w:rsidP="00F56D95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H</w:t>
      </w:r>
      <w:r w:rsidR="005721BF">
        <w:rPr>
          <w:b/>
          <w:bCs/>
          <w:lang w:bidi="he-IL"/>
        </w:rPr>
        <w:t xml:space="preserve">e will </w:t>
      </w:r>
      <w:r w:rsidR="005721BF">
        <w:rPr>
          <w:lang w:bidi="he-IL"/>
        </w:rPr>
        <w:t xml:space="preserve">nevertheless </w:t>
      </w:r>
      <w:r w:rsidR="005721BF">
        <w:rPr>
          <w:b/>
          <w:bCs/>
          <w:lang w:bidi="he-IL"/>
        </w:rPr>
        <w:t xml:space="preserve">lose if she retains the </w:t>
      </w:r>
      <w:r w:rsidR="005721BF">
        <w:rPr>
          <w:rFonts w:hint="cs"/>
          <w:b/>
          <w:bCs/>
          <w:rtl/>
          <w:lang w:bidi="he-IL"/>
        </w:rPr>
        <w:t>כתובה</w:t>
      </w:r>
      <w:r w:rsidR="005721BF">
        <w:rPr>
          <w:b/>
          <w:bCs/>
          <w:lang w:bidi="he-IL"/>
        </w:rPr>
        <w:t xml:space="preserve"> in her possession</w:t>
      </w:r>
      <w:r>
        <w:rPr>
          <w:b/>
          <w:bCs/>
          <w:lang w:bidi="he-IL"/>
        </w:rPr>
        <w:t>,</w:t>
      </w:r>
      <w:r w:rsidR="007809B6">
        <w:rPr>
          <w:b/>
          <w:bCs/>
          <w:lang w:bidi="he-IL"/>
        </w:rPr>
        <w:t xml:space="preserve"> </w:t>
      </w:r>
      <w:r w:rsidR="00983AE7">
        <w:rPr>
          <w:b/>
          <w:bCs/>
          <w:lang w:bidi="he-IL"/>
        </w:rPr>
        <w:t xml:space="preserve">for if she will present a claim against him another time and she will not have </w:t>
      </w:r>
      <w:r w:rsidR="00983AE7">
        <w:rPr>
          <w:rFonts w:hint="cs"/>
          <w:b/>
          <w:bCs/>
          <w:rtl/>
          <w:lang w:bidi="he-IL"/>
        </w:rPr>
        <w:t>עדי הינומא</w:t>
      </w:r>
      <w:r w:rsidR="007809B6">
        <w:rPr>
          <w:b/>
          <w:bCs/>
          <w:lang w:bidi="he-IL"/>
        </w:rPr>
        <w:t>,</w:t>
      </w:r>
      <w:r w:rsidR="007809B6">
        <w:rPr>
          <w:lang w:bidi="he-IL"/>
        </w:rPr>
        <w:t xml:space="preserve"> </w:t>
      </w:r>
      <w:r w:rsidR="007809B6" w:rsidRPr="00EA1A0A">
        <w:rPr>
          <w:sz w:val="24"/>
          <w:szCs w:val="24"/>
          <w:lang w:bidi="he-IL"/>
        </w:rPr>
        <w:t>this second time</w:t>
      </w:r>
      <w:r w:rsidR="00983AE7" w:rsidRPr="00EA1A0A">
        <w:rPr>
          <w:b/>
          <w:bCs/>
          <w:sz w:val="24"/>
          <w:szCs w:val="24"/>
          <w:lang w:bidi="he-IL"/>
        </w:rPr>
        <w:t xml:space="preserve"> –</w:t>
      </w:r>
    </w:p>
    <w:p w:rsidR="00F56D95" w:rsidRPr="008D2742" w:rsidRDefault="00983AE7" w:rsidP="00F56D95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יהא נאמן לומר פרעתי מנה</w:t>
      </w:r>
      <w:r w:rsidRPr="008D2742">
        <w:rPr>
          <w:rFonts w:cs="David"/>
          <w:b/>
          <w:bCs/>
          <w:lang w:bidi="he-IL"/>
        </w:rPr>
        <w:t xml:space="preserve"> </w:t>
      </w:r>
      <w:r w:rsidR="00F56D95" w:rsidRPr="008D2742">
        <w:rPr>
          <w:rFonts w:cs="David" w:hint="cs"/>
          <w:b/>
          <w:bCs/>
          <w:rtl/>
          <w:lang w:bidi="he-IL"/>
        </w:rPr>
        <w:t>במגו דאי בעי אמר אלמנה נשאתיך -</w:t>
      </w:r>
    </w:p>
    <w:p w:rsidR="00983AE7" w:rsidRPr="00EA1A0A" w:rsidRDefault="008D2742" w:rsidP="00F56D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He</w:t>
      </w:r>
      <w:r w:rsidR="00983AE7">
        <w:rPr>
          <w:b/>
          <w:bCs/>
          <w:lang w:bidi="he-IL"/>
        </w:rPr>
        <w:t xml:space="preserve"> will </w:t>
      </w:r>
      <w:r w:rsidR="00983AE7">
        <w:rPr>
          <w:lang w:bidi="he-IL"/>
        </w:rPr>
        <w:t xml:space="preserve">at least </w:t>
      </w:r>
      <w:r w:rsidR="00983AE7">
        <w:rPr>
          <w:b/>
          <w:bCs/>
          <w:lang w:bidi="he-IL"/>
        </w:rPr>
        <w:t xml:space="preserve">be believed to claim that I paid you a </w:t>
      </w:r>
      <w:r w:rsidR="00983AE7">
        <w:rPr>
          <w:rFonts w:hint="cs"/>
          <w:b/>
          <w:bCs/>
          <w:rtl/>
          <w:lang w:bidi="he-IL"/>
        </w:rPr>
        <w:t>מנה</w:t>
      </w:r>
      <w:r w:rsidR="00EA1A0A">
        <w:rPr>
          <w:b/>
          <w:bCs/>
          <w:lang w:bidi="he-IL"/>
        </w:rPr>
        <w:t xml:space="preserve"> </w:t>
      </w:r>
      <w:r w:rsidR="00983AE7">
        <w:rPr>
          <w:b/>
          <w:bCs/>
          <w:lang w:bidi="he-IL"/>
        </w:rPr>
        <w:t xml:space="preserve">with a </w:t>
      </w:r>
      <w:r w:rsidR="00983AE7">
        <w:rPr>
          <w:rFonts w:hint="cs"/>
          <w:b/>
          <w:bCs/>
          <w:rtl/>
          <w:lang w:bidi="he-IL"/>
        </w:rPr>
        <w:t>מגו</w:t>
      </w:r>
      <w:r w:rsidR="00983AE7">
        <w:rPr>
          <w:b/>
          <w:bCs/>
          <w:lang w:bidi="he-IL"/>
        </w:rPr>
        <w:t xml:space="preserve"> that he could have said I married you as an </w:t>
      </w:r>
      <w:r w:rsidR="00983AE7">
        <w:rPr>
          <w:rFonts w:hint="cs"/>
          <w:b/>
          <w:bCs/>
          <w:rtl/>
          <w:lang w:bidi="he-IL"/>
        </w:rPr>
        <w:t>אלמנה</w:t>
      </w:r>
      <w:r w:rsidR="00983AE7">
        <w:rPr>
          <w:b/>
          <w:bCs/>
          <w:lang w:bidi="he-IL"/>
        </w:rPr>
        <w:t xml:space="preserve"> </w:t>
      </w:r>
      <w:r w:rsidR="00983AE7" w:rsidRPr="00EA1A0A">
        <w:rPr>
          <w:sz w:val="24"/>
          <w:szCs w:val="24"/>
          <w:lang w:bidi="he-IL"/>
        </w:rPr>
        <w:t xml:space="preserve">and you deserve only a </w:t>
      </w:r>
      <w:r w:rsidR="00983AE7" w:rsidRPr="00EA1A0A">
        <w:rPr>
          <w:rFonts w:hint="cs"/>
          <w:sz w:val="24"/>
          <w:szCs w:val="24"/>
          <w:rtl/>
          <w:lang w:bidi="he-IL"/>
        </w:rPr>
        <w:t>מנה</w:t>
      </w:r>
      <w:r w:rsidR="00983AE7" w:rsidRPr="00EA1A0A">
        <w:rPr>
          <w:sz w:val="24"/>
          <w:szCs w:val="24"/>
          <w:lang w:bidi="he-IL"/>
        </w:rPr>
        <w:t xml:space="preserve">. If he would have claimed </w:t>
      </w:r>
      <w:r w:rsidR="00983AE7" w:rsidRPr="00EA1A0A">
        <w:rPr>
          <w:rFonts w:hint="cs"/>
          <w:sz w:val="24"/>
          <w:szCs w:val="24"/>
          <w:rtl/>
          <w:lang w:bidi="he-IL"/>
        </w:rPr>
        <w:t>אלמנה נשאתיך</w:t>
      </w:r>
      <w:r w:rsidR="00983AE7" w:rsidRPr="00EA1A0A">
        <w:rPr>
          <w:sz w:val="24"/>
          <w:szCs w:val="24"/>
          <w:lang w:bidi="he-IL"/>
        </w:rPr>
        <w:t xml:space="preserve"> he would be believed to pay her only a </w:t>
      </w:r>
      <w:r w:rsidR="00983AE7" w:rsidRPr="00EA1A0A">
        <w:rPr>
          <w:rFonts w:hint="cs"/>
          <w:sz w:val="24"/>
          <w:szCs w:val="24"/>
          <w:rtl/>
          <w:lang w:bidi="he-IL"/>
        </w:rPr>
        <w:t>מנה</w:t>
      </w:r>
      <w:r w:rsidR="00983AE7" w:rsidRPr="00EA1A0A">
        <w:rPr>
          <w:sz w:val="24"/>
          <w:szCs w:val="24"/>
          <w:lang w:bidi="he-IL"/>
        </w:rPr>
        <w:t xml:space="preserve">, since she has no </w:t>
      </w:r>
      <w:r w:rsidR="00983AE7" w:rsidRPr="00EA1A0A">
        <w:rPr>
          <w:rFonts w:hint="cs"/>
          <w:sz w:val="24"/>
          <w:szCs w:val="24"/>
          <w:rtl/>
          <w:lang w:bidi="he-IL"/>
        </w:rPr>
        <w:t>עדי הינומא</w:t>
      </w:r>
      <w:r w:rsidR="00983AE7" w:rsidRPr="00EA1A0A">
        <w:rPr>
          <w:sz w:val="24"/>
          <w:szCs w:val="24"/>
          <w:lang w:bidi="he-IL"/>
        </w:rPr>
        <w:t xml:space="preserve">. Therefore if he says I paid you one </w:t>
      </w:r>
      <w:r w:rsidR="00983AE7" w:rsidRPr="00EA1A0A">
        <w:rPr>
          <w:rFonts w:hint="cs"/>
          <w:sz w:val="24"/>
          <w:szCs w:val="24"/>
          <w:rtl/>
          <w:lang w:bidi="he-IL"/>
        </w:rPr>
        <w:t>מנה</w:t>
      </w:r>
      <w:r w:rsidR="00983AE7" w:rsidRPr="00EA1A0A">
        <w:rPr>
          <w:sz w:val="24"/>
          <w:szCs w:val="24"/>
          <w:lang w:bidi="he-IL"/>
        </w:rPr>
        <w:t xml:space="preserve"> out of the two he will also be believed</w:t>
      </w:r>
      <w:r w:rsidR="00F56D95">
        <w:rPr>
          <w:sz w:val="24"/>
          <w:szCs w:val="24"/>
          <w:lang w:bidi="he-IL"/>
        </w:rPr>
        <w:t>.</w:t>
      </w:r>
      <w:r w:rsidR="00EA1A0A" w:rsidRPr="00F56D95">
        <w:rPr>
          <w:rStyle w:val="FootnoteReference"/>
          <w:sz w:val="24"/>
          <w:szCs w:val="24"/>
          <w:rtl/>
          <w:lang w:bidi="he-IL"/>
        </w:rPr>
        <w:footnoteReference w:id="9"/>
      </w:r>
      <w:r w:rsidR="00983AE7" w:rsidRPr="00EA1A0A">
        <w:rPr>
          <w:sz w:val="24"/>
          <w:szCs w:val="24"/>
          <w:lang w:bidi="he-IL"/>
        </w:rPr>
        <w:t xml:space="preserve"> He will merely owe her one </w:t>
      </w:r>
      <w:r w:rsidR="00983AE7" w:rsidRPr="00EA1A0A">
        <w:rPr>
          <w:rFonts w:hint="cs"/>
          <w:sz w:val="24"/>
          <w:szCs w:val="24"/>
          <w:rtl/>
          <w:lang w:bidi="he-IL"/>
        </w:rPr>
        <w:t>מנה</w:t>
      </w:r>
      <w:r w:rsidR="00983AE7" w:rsidRPr="00EA1A0A">
        <w:rPr>
          <w:sz w:val="24"/>
          <w:szCs w:val="24"/>
          <w:lang w:bidi="he-IL"/>
        </w:rPr>
        <w:t xml:space="preserve"> instead of two. He will lose this right if she retains the </w:t>
      </w:r>
      <w:r w:rsidR="00983AE7" w:rsidRPr="00EA1A0A">
        <w:rPr>
          <w:rFonts w:hint="cs"/>
          <w:sz w:val="24"/>
          <w:szCs w:val="24"/>
          <w:rtl/>
          <w:lang w:bidi="he-IL"/>
        </w:rPr>
        <w:t>כתובה</w:t>
      </w:r>
      <w:r w:rsidR="00983AE7" w:rsidRPr="00EA1A0A">
        <w:rPr>
          <w:sz w:val="24"/>
          <w:szCs w:val="24"/>
          <w:lang w:bidi="he-IL"/>
        </w:rPr>
        <w:t xml:space="preserve"> as </w:t>
      </w:r>
      <w:r w:rsidR="00983AE7" w:rsidRPr="00EA1A0A">
        <w:rPr>
          <w:rFonts w:hint="cs"/>
          <w:sz w:val="24"/>
          <w:szCs w:val="24"/>
          <w:rtl/>
          <w:lang w:bidi="he-IL"/>
        </w:rPr>
        <w:t>תוספות</w:t>
      </w:r>
      <w:r w:rsidR="00983AE7" w:rsidRPr="00EA1A0A">
        <w:rPr>
          <w:sz w:val="24"/>
          <w:szCs w:val="24"/>
          <w:lang w:bidi="he-IL"/>
        </w:rPr>
        <w:t xml:space="preserve"> will shortly state.</w:t>
      </w:r>
    </w:p>
    <w:p w:rsidR="00983AE7" w:rsidRPr="00EA1A0A" w:rsidRDefault="00983AE7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983AE7" w:rsidRPr="00EA1A0A" w:rsidRDefault="00983AE7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A1A0A">
        <w:rPr>
          <w:rFonts w:hint="cs"/>
          <w:sz w:val="24"/>
          <w:szCs w:val="24"/>
          <w:rtl/>
          <w:lang w:bidi="he-IL"/>
        </w:rPr>
        <w:t>תוספות</w:t>
      </w:r>
      <w:r w:rsidRPr="00EA1A0A">
        <w:rPr>
          <w:sz w:val="24"/>
          <w:szCs w:val="24"/>
          <w:lang w:bidi="he-IL"/>
        </w:rPr>
        <w:t xml:space="preserve"> offers another situation in which the husband will lose even more money if she retains the </w:t>
      </w:r>
      <w:r w:rsidRPr="00EA1A0A">
        <w:rPr>
          <w:rFonts w:hint="cs"/>
          <w:sz w:val="24"/>
          <w:szCs w:val="24"/>
          <w:rtl/>
          <w:lang w:bidi="he-IL"/>
        </w:rPr>
        <w:t>כתובה</w:t>
      </w:r>
      <w:r w:rsidRPr="00EA1A0A">
        <w:rPr>
          <w:sz w:val="24"/>
          <w:szCs w:val="24"/>
          <w:lang w:bidi="he-IL"/>
        </w:rPr>
        <w:t>:</w:t>
      </w:r>
    </w:p>
    <w:p w:rsidR="00F56D95" w:rsidRPr="008D2742" w:rsidRDefault="00983AE7" w:rsidP="008D2742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או אם יהיה במקום שאין מכירין אם היא אשתו</w:t>
      </w:r>
      <w:r w:rsidRPr="008D2742">
        <w:rPr>
          <w:rFonts w:cs="David"/>
          <w:b/>
          <w:bCs/>
          <w:lang w:bidi="he-IL"/>
        </w:rPr>
        <w:t xml:space="preserve"> </w:t>
      </w:r>
      <w:r w:rsidR="008D2742">
        <w:rPr>
          <w:rFonts w:cs="David" w:hint="cs"/>
          <w:b/>
          <w:bCs/>
          <w:rtl/>
          <w:lang w:bidi="he-IL"/>
        </w:rPr>
        <w:t>-</w:t>
      </w:r>
      <w:r w:rsidRPr="008D2742">
        <w:rPr>
          <w:b/>
          <w:bCs/>
          <w:lang w:bidi="he-IL"/>
        </w:rPr>
        <w:t xml:space="preserve"> </w:t>
      </w:r>
    </w:p>
    <w:p w:rsidR="00983AE7" w:rsidRPr="008D1214" w:rsidRDefault="00F56D95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Or</w:t>
      </w:r>
      <w:r w:rsidR="00983AE7">
        <w:rPr>
          <w:b/>
          <w:bCs/>
          <w:lang w:bidi="he-IL"/>
        </w:rPr>
        <w:t xml:space="preserve"> if </w:t>
      </w:r>
      <w:r w:rsidR="00983AE7">
        <w:rPr>
          <w:lang w:bidi="he-IL"/>
        </w:rPr>
        <w:t xml:space="preserve">the husband </w:t>
      </w:r>
      <w:r w:rsidR="00983AE7">
        <w:rPr>
          <w:b/>
          <w:bCs/>
          <w:lang w:bidi="he-IL"/>
        </w:rPr>
        <w:t xml:space="preserve">will be in a place where </w:t>
      </w:r>
      <w:r w:rsidR="00983AE7">
        <w:rPr>
          <w:lang w:bidi="he-IL"/>
        </w:rPr>
        <w:t xml:space="preserve">the people there </w:t>
      </w:r>
      <w:r w:rsidR="00983AE7">
        <w:rPr>
          <w:b/>
          <w:bCs/>
          <w:lang w:bidi="he-IL"/>
        </w:rPr>
        <w:t>are not aware whether she is his wife;</w:t>
      </w:r>
      <w:r w:rsidR="00983AE7">
        <w:rPr>
          <w:lang w:bidi="he-IL"/>
        </w:rPr>
        <w:t xml:space="preserve"> </w:t>
      </w:r>
      <w:r w:rsidR="00983AE7" w:rsidRPr="008D1214">
        <w:rPr>
          <w:sz w:val="24"/>
          <w:szCs w:val="24"/>
          <w:lang w:bidi="he-IL"/>
        </w:rPr>
        <w:t xml:space="preserve">in that case, if she is not in possession of the </w:t>
      </w:r>
      <w:r w:rsidR="00983AE7" w:rsidRPr="008D1214">
        <w:rPr>
          <w:rFonts w:hint="cs"/>
          <w:sz w:val="24"/>
          <w:szCs w:val="24"/>
          <w:rtl/>
          <w:lang w:bidi="he-IL"/>
        </w:rPr>
        <w:t>כתובה</w:t>
      </w:r>
      <w:r w:rsidR="00983AE7" w:rsidRPr="008D1214">
        <w:rPr>
          <w:sz w:val="24"/>
          <w:szCs w:val="24"/>
          <w:lang w:bidi="he-IL"/>
        </w:rPr>
        <w:t xml:space="preserve"> –</w:t>
      </w:r>
    </w:p>
    <w:p w:rsidR="00F56D95" w:rsidRPr="008D2742" w:rsidRDefault="00983AE7" w:rsidP="008D274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יהא נאמן לומר פרעתי הכל</w:t>
      </w:r>
      <w:r w:rsidR="00F56D95" w:rsidRPr="008D2742">
        <w:rPr>
          <w:rFonts w:cs="David" w:hint="cs"/>
          <w:b/>
          <w:bCs/>
          <w:rtl/>
          <w:lang w:bidi="he-IL"/>
        </w:rPr>
        <w:t xml:space="preserve"> במגו דאי בעי אמר אין את אשתי</w:t>
      </w:r>
      <w:r w:rsidRPr="008D2742">
        <w:rPr>
          <w:rFonts w:cs="David"/>
          <w:b/>
          <w:bCs/>
          <w:lang w:bidi="he-IL"/>
        </w:rPr>
        <w:t xml:space="preserve"> </w:t>
      </w:r>
      <w:r w:rsidR="008D2742">
        <w:rPr>
          <w:rFonts w:cs="David" w:hint="cs"/>
          <w:b/>
          <w:bCs/>
          <w:rtl/>
          <w:lang w:bidi="he-IL"/>
        </w:rPr>
        <w:t>-</w:t>
      </w:r>
      <w:r w:rsidRPr="008D2742">
        <w:rPr>
          <w:rFonts w:cs="David"/>
          <w:b/>
          <w:bCs/>
          <w:lang w:bidi="he-IL"/>
        </w:rPr>
        <w:t xml:space="preserve"> </w:t>
      </w:r>
    </w:p>
    <w:p w:rsidR="000B28C8" w:rsidRPr="008D1214" w:rsidRDefault="00F56D95" w:rsidP="00F56D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He</w:t>
      </w:r>
      <w:r w:rsidR="00983AE7">
        <w:rPr>
          <w:b/>
          <w:bCs/>
          <w:lang w:bidi="he-IL"/>
        </w:rPr>
        <w:t xml:space="preserve"> will be believed to claim I paid you everything </w:t>
      </w:r>
      <w:r w:rsidR="000B28C8">
        <w:rPr>
          <w:b/>
          <w:bCs/>
          <w:lang w:bidi="he-IL"/>
        </w:rPr>
        <w:t xml:space="preserve">with a </w:t>
      </w:r>
      <w:r w:rsidR="000B28C8">
        <w:rPr>
          <w:rFonts w:hint="cs"/>
          <w:b/>
          <w:bCs/>
          <w:rtl/>
          <w:lang w:bidi="he-IL"/>
        </w:rPr>
        <w:t>מגו</w:t>
      </w:r>
      <w:r w:rsidR="000B28C8">
        <w:rPr>
          <w:b/>
          <w:bCs/>
          <w:lang w:bidi="he-IL"/>
        </w:rPr>
        <w:t xml:space="preserve"> that he could have said</w:t>
      </w:r>
      <w:r w:rsidR="008D2742">
        <w:rPr>
          <w:b/>
          <w:bCs/>
          <w:lang w:bidi="he-IL"/>
        </w:rPr>
        <w:t>,</w:t>
      </w:r>
      <w:r w:rsidR="000B28C8">
        <w:rPr>
          <w:b/>
          <w:bCs/>
          <w:lang w:bidi="he-IL"/>
        </w:rPr>
        <w:t xml:space="preserve"> </w:t>
      </w:r>
      <w:r w:rsidR="008D2742">
        <w:rPr>
          <w:b/>
          <w:bCs/>
          <w:lang w:bidi="he-IL"/>
        </w:rPr>
        <w:t>‘</w:t>
      </w:r>
      <w:r w:rsidR="000B28C8">
        <w:rPr>
          <w:b/>
          <w:bCs/>
          <w:lang w:bidi="he-IL"/>
        </w:rPr>
        <w:t>you are not my wife</w:t>
      </w:r>
      <w:r w:rsidR="008D2742">
        <w:rPr>
          <w:b/>
          <w:bCs/>
          <w:lang w:bidi="he-IL"/>
        </w:rPr>
        <w:t>’</w:t>
      </w:r>
      <w:r w:rsidR="000B28C8">
        <w:rPr>
          <w:b/>
          <w:bCs/>
          <w:lang w:bidi="he-IL"/>
        </w:rPr>
        <w:t xml:space="preserve">. </w:t>
      </w:r>
      <w:r w:rsidR="000B28C8" w:rsidRPr="008D1214">
        <w:rPr>
          <w:sz w:val="24"/>
          <w:szCs w:val="24"/>
          <w:lang w:bidi="he-IL"/>
        </w:rPr>
        <w:t>I owe you nothing.</w:t>
      </w:r>
      <w:r w:rsidR="00A274AD" w:rsidRPr="008D1214">
        <w:rPr>
          <w:sz w:val="24"/>
          <w:szCs w:val="24"/>
          <w:lang w:bidi="he-IL"/>
        </w:rPr>
        <w:t xml:space="preserve"> She cannot prove that she is his wife, since no one there is aware of their marriage.</w:t>
      </w:r>
    </w:p>
    <w:p w:rsidR="00F56D95" w:rsidRPr="008D2742" w:rsidRDefault="000B28C8" w:rsidP="00F56D95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והשתא שהכתובה ב</w:t>
      </w:r>
      <w:r w:rsidR="005A2D82" w:rsidRPr="008D2742">
        <w:rPr>
          <w:rFonts w:cs="David" w:hint="cs"/>
          <w:b/>
          <w:bCs/>
          <w:rtl/>
          <w:lang w:bidi="he-IL"/>
        </w:rPr>
        <w:t>י</w:t>
      </w:r>
      <w:r w:rsidRPr="008D2742">
        <w:rPr>
          <w:rFonts w:cs="David" w:hint="cs"/>
          <w:b/>
          <w:bCs/>
          <w:rtl/>
          <w:lang w:bidi="he-IL"/>
        </w:rPr>
        <w:t>דה</w:t>
      </w:r>
      <w:r w:rsidR="00F56D95" w:rsidRPr="008D2742">
        <w:rPr>
          <w:rFonts w:cs="David"/>
          <w:b/>
          <w:bCs/>
          <w:lang w:bidi="he-IL"/>
        </w:rPr>
        <w:t xml:space="preserve"> </w:t>
      </w:r>
      <w:r w:rsidR="00F56D95" w:rsidRPr="008D2742">
        <w:rPr>
          <w:rFonts w:cs="David" w:hint="cs"/>
          <w:b/>
          <w:bCs/>
          <w:rtl/>
          <w:lang w:bidi="he-IL"/>
        </w:rPr>
        <w:t>תוציא מאתיים -</w:t>
      </w:r>
    </w:p>
    <w:p w:rsidR="000B28C8" w:rsidRPr="008D1214" w:rsidRDefault="008D2742" w:rsidP="00F56D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0B28C8">
        <w:rPr>
          <w:b/>
          <w:bCs/>
          <w:lang w:bidi="he-IL"/>
        </w:rPr>
        <w:t xml:space="preserve"> now that the </w:t>
      </w:r>
      <w:r w:rsidR="000B28C8">
        <w:rPr>
          <w:rFonts w:hint="cs"/>
          <w:b/>
          <w:bCs/>
          <w:rtl/>
          <w:lang w:bidi="he-IL"/>
        </w:rPr>
        <w:t>כתובה</w:t>
      </w:r>
      <w:r w:rsidR="000B28C8">
        <w:rPr>
          <w:b/>
          <w:bCs/>
          <w:lang w:bidi="he-IL"/>
        </w:rPr>
        <w:t xml:space="preserve"> is in her possession she will extract from him two hundred</w:t>
      </w:r>
      <w:r w:rsidR="000B28C8" w:rsidRPr="008D1214">
        <w:rPr>
          <w:b/>
          <w:bCs/>
          <w:sz w:val="24"/>
          <w:szCs w:val="24"/>
          <w:lang w:bidi="he-IL"/>
        </w:rPr>
        <w:t xml:space="preserve"> </w:t>
      </w:r>
      <w:r w:rsidR="000B28C8" w:rsidRPr="008D1214">
        <w:rPr>
          <w:rFonts w:hint="cs"/>
          <w:sz w:val="24"/>
          <w:szCs w:val="24"/>
          <w:rtl/>
          <w:lang w:bidi="he-IL"/>
        </w:rPr>
        <w:t>זוז</w:t>
      </w:r>
      <w:r w:rsidR="000B28C8" w:rsidRPr="008D1214">
        <w:rPr>
          <w:sz w:val="20"/>
          <w:szCs w:val="20"/>
          <w:lang w:bidi="he-IL"/>
        </w:rPr>
        <w:t xml:space="preserve">. </w:t>
      </w:r>
      <w:r w:rsidR="000B28C8" w:rsidRPr="008D1214">
        <w:rPr>
          <w:sz w:val="24"/>
          <w:szCs w:val="24"/>
          <w:lang w:bidi="he-IL"/>
        </w:rPr>
        <w:t xml:space="preserve">In the first case he will suffer a loss of one hundred </w:t>
      </w:r>
      <w:r w:rsidR="000B28C8" w:rsidRPr="008D1214">
        <w:rPr>
          <w:rFonts w:hint="cs"/>
          <w:sz w:val="24"/>
          <w:szCs w:val="24"/>
          <w:rtl/>
          <w:lang w:bidi="he-IL"/>
        </w:rPr>
        <w:t>זוז</w:t>
      </w:r>
      <w:r w:rsidR="000B28C8" w:rsidRPr="008D1214">
        <w:rPr>
          <w:sz w:val="24"/>
          <w:szCs w:val="24"/>
          <w:lang w:bidi="he-IL"/>
        </w:rPr>
        <w:t xml:space="preserve"> and in the </w:t>
      </w:r>
      <w:r w:rsidR="000B28C8" w:rsidRPr="008D1214">
        <w:rPr>
          <w:sz w:val="24"/>
          <w:szCs w:val="24"/>
          <w:lang w:bidi="he-IL"/>
        </w:rPr>
        <w:lastRenderedPageBreak/>
        <w:t>second</w:t>
      </w:r>
      <w:r>
        <w:rPr>
          <w:sz w:val="24"/>
          <w:szCs w:val="24"/>
          <w:lang w:bidi="he-IL"/>
        </w:rPr>
        <w:t xml:space="preserve"> case</w:t>
      </w:r>
      <w:r w:rsidR="000B28C8" w:rsidRPr="008D1214">
        <w:rPr>
          <w:sz w:val="24"/>
          <w:szCs w:val="24"/>
          <w:lang w:bidi="he-IL"/>
        </w:rPr>
        <w:t xml:space="preserve"> a loss of two hundred </w:t>
      </w:r>
      <w:r w:rsidR="000B28C8" w:rsidRPr="008D1214">
        <w:rPr>
          <w:rFonts w:hint="cs"/>
          <w:sz w:val="24"/>
          <w:szCs w:val="24"/>
          <w:rtl/>
          <w:lang w:bidi="he-IL"/>
        </w:rPr>
        <w:t>זוז</w:t>
      </w:r>
      <w:r w:rsidR="000B28C8" w:rsidRPr="008D1214">
        <w:rPr>
          <w:sz w:val="24"/>
          <w:szCs w:val="24"/>
          <w:lang w:bidi="he-IL"/>
        </w:rPr>
        <w:t>.</w:t>
      </w:r>
    </w:p>
    <w:p w:rsidR="00F56D95" w:rsidRPr="008D2742" w:rsidRDefault="000B28C8" w:rsidP="00F56D95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D2742">
        <w:rPr>
          <w:rFonts w:cs="David" w:hint="cs"/>
          <w:b/>
          <w:bCs/>
          <w:rtl/>
          <w:lang w:bidi="he-IL"/>
        </w:rPr>
        <w:t>וכיון שיכול לבא לידי הפסד</w:t>
      </w:r>
      <w:r w:rsidR="00F56D95" w:rsidRPr="008D2742">
        <w:rPr>
          <w:rFonts w:cs="David" w:hint="cs"/>
          <w:b/>
          <w:bCs/>
          <w:rtl/>
          <w:lang w:bidi="he-IL"/>
        </w:rPr>
        <w:t xml:space="preserve"> אין לו לפרוע:</w:t>
      </w:r>
    </w:p>
    <w:p w:rsidR="000B28C8" w:rsidRPr="008D1214" w:rsidRDefault="00F56D95" w:rsidP="00F56D9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B28C8">
        <w:rPr>
          <w:b/>
          <w:bCs/>
          <w:lang w:bidi="he-IL"/>
        </w:rPr>
        <w:t xml:space="preserve"> since it is possible that he will suffer a loss</w:t>
      </w:r>
      <w:r w:rsidR="00A274AD">
        <w:rPr>
          <w:b/>
          <w:bCs/>
          <w:lang w:bidi="he-IL"/>
        </w:rPr>
        <w:t xml:space="preserve"> </w:t>
      </w:r>
      <w:r w:rsidR="00A274AD" w:rsidRPr="00F56D95">
        <w:rPr>
          <w:lang w:bidi="he-IL"/>
        </w:rPr>
        <w:t xml:space="preserve">by her not returning the </w:t>
      </w:r>
      <w:r w:rsidR="00A274AD" w:rsidRPr="00F56D95">
        <w:rPr>
          <w:rFonts w:hint="cs"/>
          <w:rtl/>
          <w:lang w:bidi="he-IL"/>
        </w:rPr>
        <w:t>כתובה</w:t>
      </w:r>
      <w:r w:rsidR="00A274AD" w:rsidRPr="00F56D95">
        <w:rPr>
          <w:lang w:bidi="he-IL"/>
        </w:rPr>
        <w:t xml:space="preserve"> </w:t>
      </w:r>
      <w:r w:rsidR="000B28C8">
        <w:rPr>
          <w:b/>
          <w:bCs/>
          <w:lang w:bidi="he-IL"/>
        </w:rPr>
        <w:t xml:space="preserve">he should not </w:t>
      </w:r>
      <w:r w:rsidR="000B28C8">
        <w:rPr>
          <w:lang w:bidi="he-IL"/>
        </w:rPr>
        <w:t xml:space="preserve">be obligated to </w:t>
      </w:r>
      <w:r w:rsidR="000B28C8">
        <w:rPr>
          <w:b/>
          <w:bCs/>
          <w:lang w:bidi="he-IL"/>
        </w:rPr>
        <w:t xml:space="preserve">pay; </w:t>
      </w:r>
      <w:r w:rsidR="000B28C8" w:rsidRPr="008D1214">
        <w:rPr>
          <w:sz w:val="24"/>
          <w:szCs w:val="24"/>
          <w:lang w:bidi="he-IL"/>
        </w:rPr>
        <w:t xml:space="preserve">until he is assured that he will </w:t>
      </w:r>
      <w:r w:rsidR="005A2D82" w:rsidRPr="008D1214">
        <w:rPr>
          <w:sz w:val="24"/>
          <w:szCs w:val="24"/>
          <w:lang w:bidi="he-IL"/>
        </w:rPr>
        <w:t xml:space="preserve">not </w:t>
      </w:r>
      <w:r w:rsidR="000B28C8" w:rsidRPr="008D1214">
        <w:rPr>
          <w:sz w:val="24"/>
          <w:szCs w:val="24"/>
          <w:lang w:bidi="he-IL"/>
        </w:rPr>
        <w:t xml:space="preserve">suffer </w:t>
      </w:r>
      <w:r w:rsidR="005A2D82" w:rsidRPr="008D1214">
        <w:rPr>
          <w:sz w:val="24"/>
          <w:szCs w:val="24"/>
          <w:lang w:bidi="he-IL"/>
        </w:rPr>
        <w:t>any</w:t>
      </w:r>
      <w:r w:rsidR="000B28C8" w:rsidRPr="008D1214">
        <w:rPr>
          <w:sz w:val="24"/>
          <w:szCs w:val="24"/>
          <w:lang w:bidi="he-IL"/>
        </w:rPr>
        <w:t xml:space="preserve"> loss due to the fact that the </w:t>
      </w:r>
      <w:r w:rsidR="000B28C8" w:rsidRPr="008D1214">
        <w:rPr>
          <w:rFonts w:hint="cs"/>
          <w:sz w:val="24"/>
          <w:szCs w:val="24"/>
          <w:rtl/>
          <w:lang w:bidi="he-IL"/>
        </w:rPr>
        <w:t>כתובה</w:t>
      </w:r>
      <w:r w:rsidR="000B28C8" w:rsidRPr="008D1214">
        <w:rPr>
          <w:sz w:val="24"/>
          <w:szCs w:val="24"/>
          <w:lang w:bidi="he-IL"/>
        </w:rPr>
        <w:t xml:space="preserve"> is in her possession.</w:t>
      </w:r>
      <w:r w:rsidR="005A2D82" w:rsidRPr="008D1214">
        <w:rPr>
          <w:sz w:val="24"/>
          <w:szCs w:val="24"/>
          <w:lang w:bidi="he-IL"/>
        </w:rPr>
        <w:t xml:space="preserve"> The fact that the </w:t>
      </w:r>
      <w:r w:rsidR="005A2D82" w:rsidRPr="008D1214">
        <w:rPr>
          <w:rFonts w:hint="cs"/>
          <w:sz w:val="24"/>
          <w:szCs w:val="24"/>
          <w:rtl/>
          <w:lang w:bidi="he-IL"/>
        </w:rPr>
        <w:t>משנה</w:t>
      </w:r>
      <w:r w:rsidR="005A2D82" w:rsidRPr="008D1214">
        <w:rPr>
          <w:sz w:val="24"/>
          <w:szCs w:val="24"/>
          <w:lang w:bidi="he-IL"/>
        </w:rPr>
        <w:t xml:space="preserve"> was not concerned about his potential </w:t>
      </w:r>
      <w:r w:rsidR="00A274AD" w:rsidRPr="008D1214">
        <w:rPr>
          <w:sz w:val="24"/>
          <w:szCs w:val="24"/>
          <w:lang w:bidi="he-IL"/>
        </w:rPr>
        <w:t>loss</w:t>
      </w:r>
      <w:r w:rsidR="005A2D82" w:rsidRPr="008D1214">
        <w:rPr>
          <w:sz w:val="24"/>
          <w:szCs w:val="24"/>
          <w:lang w:bidi="he-IL"/>
        </w:rPr>
        <w:t xml:space="preserve"> proves that </w:t>
      </w:r>
      <w:r w:rsidR="005A2D82" w:rsidRPr="008D1214">
        <w:rPr>
          <w:rFonts w:hint="cs"/>
          <w:sz w:val="24"/>
          <w:szCs w:val="24"/>
          <w:rtl/>
          <w:lang w:bidi="he-IL"/>
        </w:rPr>
        <w:t>כותבין שובר</w:t>
      </w:r>
      <w:r w:rsidR="005A2D82" w:rsidRPr="008D1214">
        <w:rPr>
          <w:sz w:val="24"/>
          <w:szCs w:val="24"/>
          <w:lang w:bidi="he-IL"/>
        </w:rPr>
        <w:t xml:space="preserve">. If a person admits that he owes money, he is required to pay even if the claimant does not return the </w:t>
      </w:r>
      <w:r w:rsidR="005A2D82" w:rsidRPr="008D1214">
        <w:rPr>
          <w:rFonts w:hint="cs"/>
          <w:sz w:val="24"/>
          <w:szCs w:val="24"/>
          <w:rtl/>
          <w:lang w:bidi="he-IL"/>
        </w:rPr>
        <w:t>שטר</w:t>
      </w:r>
      <w:r w:rsidR="005A2D82" w:rsidRPr="008D1214">
        <w:rPr>
          <w:sz w:val="24"/>
          <w:szCs w:val="24"/>
          <w:lang w:bidi="he-IL"/>
        </w:rPr>
        <w:t xml:space="preserve">. </w:t>
      </w:r>
      <w:r w:rsidR="008F4096">
        <w:rPr>
          <w:sz w:val="24"/>
          <w:szCs w:val="24"/>
          <w:lang w:bidi="he-IL"/>
        </w:rPr>
        <w:t>Th</w:t>
      </w:r>
      <w:r w:rsidR="005A2D82" w:rsidRPr="008D1214">
        <w:rPr>
          <w:sz w:val="24"/>
          <w:szCs w:val="24"/>
          <w:lang w:bidi="he-IL"/>
        </w:rPr>
        <w:t>e</w:t>
      </w:r>
      <w:r w:rsidR="008F4096">
        <w:rPr>
          <w:sz w:val="24"/>
          <w:szCs w:val="24"/>
          <w:lang w:bidi="he-IL"/>
        </w:rPr>
        <w:t xml:space="preserve"> claimant</w:t>
      </w:r>
      <w:r w:rsidR="005A2D82" w:rsidRPr="008D1214">
        <w:rPr>
          <w:sz w:val="24"/>
          <w:szCs w:val="24"/>
          <w:lang w:bidi="he-IL"/>
        </w:rPr>
        <w:t xml:space="preserve"> is only required to provide the payer with a receipt. It is the responsibility of the payer to safeguard the receipt.</w:t>
      </w:r>
    </w:p>
    <w:p w:rsidR="005721BF" w:rsidRDefault="005721BF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D1214" w:rsidRPr="00F56D95" w:rsidRDefault="008D1214" w:rsidP="00FB3827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56D95">
        <w:rPr>
          <w:rFonts w:ascii="Copperplate Gothic Bold" w:hAnsi="Copperplate Gothic Bold"/>
          <w:u w:val="double"/>
          <w:lang w:bidi="he-IL"/>
        </w:rPr>
        <w:t>Summary</w:t>
      </w:r>
    </w:p>
    <w:p w:rsidR="008D1214" w:rsidRDefault="008D1214" w:rsidP="00E60AAE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loss to the husband if the woman retains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מצי טעין אחר מעשה בי"ד</w:t>
      </w:r>
      <w:r>
        <w:rPr>
          <w:lang w:bidi="he-IL"/>
        </w:rPr>
        <w:t xml:space="preserve">, he loses the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לא מצי טעין וכו'</w:t>
      </w:r>
      <w:r>
        <w:rPr>
          <w:lang w:bidi="he-IL"/>
        </w:rPr>
        <w:t xml:space="preserve">, he loses either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אלמנה נשאתיך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אין את אשתי</w:t>
      </w:r>
      <w:r>
        <w:rPr>
          <w:lang w:bidi="he-IL"/>
        </w:rPr>
        <w:t>.</w:t>
      </w:r>
      <w:r w:rsidR="00B74678">
        <w:rPr>
          <w:lang w:bidi="he-IL"/>
        </w:rPr>
        <w:t xml:space="preserve"> Therefore (if </w:t>
      </w:r>
      <w:r w:rsidR="00B74678">
        <w:rPr>
          <w:rFonts w:hint="cs"/>
          <w:rtl/>
          <w:lang w:bidi="he-IL"/>
        </w:rPr>
        <w:t>אין כותבין שובר</w:t>
      </w:r>
      <w:r w:rsidR="00B74678">
        <w:rPr>
          <w:lang w:bidi="he-IL"/>
        </w:rPr>
        <w:t xml:space="preserve">), he should not pay her until she returns the </w:t>
      </w:r>
      <w:r w:rsidR="00B74678">
        <w:rPr>
          <w:rFonts w:hint="cs"/>
          <w:rtl/>
          <w:lang w:bidi="he-IL"/>
        </w:rPr>
        <w:t>כתובה</w:t>
      </w:r>
      <w:r w:rsidR="00B74678">
        <w:rPr>
          <w:lang w:bidi="he-IL"/>
        </w:rPr>
        <w:t>.</w:t>
      </w:r>
      <w:r w:rsidR="00E60AAE">
        <w:rPr>
          <w:rStyle w:val="FootnoteReference"/>
          <w:lang w:bidi="he-IL"/>
        </w:rPr>
        <w:footnoteReference w:id="10"/>
      </w:r>
    </w:p>
    <w:p w:rsidR="00B74678" w:rsidRPr="00F26D05" w:rsidRDefault="00B74678" w:rsidP="00FB382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B74678" w:rsidRPr="00F56D95" w:rsidRDefault="00B74678" w:rsidP="00FB3827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56D95">
        <w:rPr>
          <w:rFonts w:ascii="Copperplate Gothic Bold" w:hAnsi="Copperplate Gothic Bold"/>
          <w:u w:val="double"/>
          <w:lang w:bidi="he-IL"/>
        </w:rPr>
        <w:t>Thinking it over</w:t>
      </w:r>
    </w:p>
    <w:p w:rsidR="00B74678" w:rsidRPr="00B74678" w:rsidRDefault="00272B03" w:rsidP="00BD7E99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When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that he would be believed for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אלמנה נשאתיך</w:t>
      </w:r>
      <w:r w:rsidR="00BD7E99">
        <w:rPr>
          <w:lang w:bidi="he-IL"/>
        </w:rPr>
        <w:t>;</w:t>
      </w:r>
      <w:r w:rsidR="00E60AAE" w:rsidRPr="00E60AAE">
        <w:rPr>
          <w:rStyle w:val="FootnoteReference"/>
          <w:rtl/>
          <w:lang w:bidi="he-IL"/>
        </w:rPr>
        <w:t xml:space="preserve"> </w:t>
      </w:r>
      <w:r w:rsidR="00E60AAE">
        <w:rPr>
          <w:rStyle w:val="FootnoteReference"/>
          <w:rtl/>
          <w:lang w:bidi="he-IL"/>
        </w:rPr>
        <w:footnoteReference w:id="11"/>
      </w:r>
      <w:r>
        <w:rPr>
          <w:lang w:bidi="he-IL"/>
        </w:rPr>
        <w:t xml:space="preserve">is that in a case where he claims I paid you partially (a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>)</w:t>
      </w:r>
      <w:r w:rsidR="00B82CE0">
        <w:rPr>
          <w:lang w:bidi="he-IL"/>
        </w:rPr>
        <w:t>,</w:t>
      </w:r>
      <w:r>
        <w:rPr>
          <w:lang w:bidi="he-IL"/>
        </w:rPr>
        <w:t xml:space="preserve"> or (even) in a case where he claims I paid you </w:t>
      </w:r>
      <w:r w:rsidR="00C02A2D">
        <w:rPr>
          <w:lang w:bidi="he-IL"/>
        </w:rPr>
        <w:t>in full</w:t>
      </w:r>
      <w:r w:rsidR="00E60AAE">
        <w:rPr>
          <w:rFonts w:hint="cs"/>
          <w:rtl/>
          <w:lang w:bidi="he-IL"/>
        </w:rPr>
        <w:t>?</w:t>
      </w:r>
      <w:r w:rsidR="00B82CE0">
        <w:rPr>
          <w:rStyle w:val="FootnoteReference"/>
          <w:lang w:bidi="he-IL"/>
        </w:rPr>
        <w:footnoteReference w:id="12"/>
      </w:r>
    </w:p>
    <w:sectPr w:rsidR="00B74678" w:rsidRPr="00B74678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3C" w:rsidRDefault="00B7253C">
      <w:r>
        <w:separator/>
      </w:r>
    </w:p>
  </w:endnote>
  <w:endnote w:type="continuationSeparator" w:id="0">
    <w:p w:rsidR="00B7253C" w:rsidRDefault="00B7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61F" w:rsidRDefault="00A4461F" w:rsidP="00AE52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461F" w:rsidRDefault="00A446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27" w:rsidRDefault="00FB3827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FB3827">
      <w:rPr>
        <w:sz w:val="20"/>
        <w:szCs w:val="20"/>
      </w:rPr>
      <w:fldChar w:fldCharType="begin"/>
    </w:r>
    <w:r w:rsidRPr="00FB3827">
      <w:rPr>
        <w:sz w:val="20"/>
        <w:szCs w:val="20"/>
      </w:rPr>
      <w:instrText xml:space="preserve"> PAGE   \* MERGEFORMAT </w:instrText>
    </w:r>
    <w:r w:rsidRPr="00FB3827">
      <w:rPr>
        <w:sz w:val="20"/>
        <w:szCs w:val="20"/>
      </w:rPr>
      <w:fldChar w:fldCharType="separate"/>
    </w:r>
    <w:r w:rsidR="00AA2F94">
      <w:rPr>
        <w:noProof/>
        <w:sz w:val="20"/>
        <w:szCs w:val="20"/>
      </w:rPr>
      <w:t>3</w:t>
    </w:r>
    <w:r w:rsidRPr="00FB3827">
      <w:rPr>
        <w:noProof/>
        <w:sz w:val="20"/>
        <w:szCs w:val="20"/>
      </w:rPr>
      <w:fldChar w:fldCharType="end"/>
    </w:r>
  </w:p>
  <w:p w:rsidR="00FB3827" w:rsidRPr="00FB3827" w:rsidRDefault="00FB3827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A4461F" w:rsidRPr="009A6ECB" w:rsidRDefault="00A4461F" w:rsidP="009A6EC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3C" w:rsidRDefault="00B7253C">
      <w:r>
        <w:separator/>
      </w:r>
    </w:p>
  </w:footnote>
  <w:footnote w:type="continuationSeparator" w:id="0">
    <w:p w:rsidR="00B7253C" w:rsidRDefault="00B7253C">
      <w:r>
        <w:continuationSeparator/>
      </w:r>
    </w:p>
  </w:footnote>
  <w:footnote w:id="1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there was a necessity to produce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there would be no need for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would state how much she is owed.</w:t>
      </w:r>
    </w:p>
  </w:footnote>
  <w:footnote w:id="2">
    <w:p w:rsidR="00FB3827" w:rsidRDefault="00FB3827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ר"פ</w:t>
      </w:r>
      <w:r>
        <w:rPr>
          <w:lang w:bidi="he-IL"/>
        </w:rPr>
        <w:t xml:space="preserve"> defends himself by saying that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discussing a situation where the custom is not to write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Therefore the husband cannot demand anything from his wife. He must be satisfied with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>.</w:t>
      </w:r>
    </w:p>
  </w:footnote>
  <w:footnote w:id="3">
    <w:p w:rsidR="00FB3827" w:rsidRDefault="00FB3827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 is an obligation than one has to discharge due to an enactment by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, as opposed to an obligation that one takes upon himself (such as a loan).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a prime example of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. Every man who marries is obligated to provide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for his wife. There is a dispute if a person can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on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, if the claimant has no document; as is the case by us, that the woman does not have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</w:t>
      </w:r>
      <w:r>
        <w:t xml:space="preserve">See </w:t>
      </w:r>
      <w:r>
        <w:rPr>
          <w:lang w:bidi="he-IL"/>
        </w:rPr>
        <w:t xml:space="preserve">previous </w:t>
      </w:r>
      <w:r>
        <w:rPr>
          <w:rFonts w:hint="cs"/>
          <w:rtl/>
          <w:lang w:bidi="he-IL"/>
        </w:rPr>
        <w:t>תוספות טז,א ד"ה דאי</w:t>
      </w:r>
      <w:r>
        <w:rPr>
          <w:lang w:bidi="he-IL"/>
        </w:rPr>
        <w:t>.</w:t>
      </w:r>
    </w:p>
  </w:footnote>
  <w:footnote w:id="4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Everyone agrees that you cannot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(for a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) if the claimant has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</w:footnote>
  <w:footnote w:id="5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fact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she can nevertheless collect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without producing it, proves that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is correct. If the defendant (the </w:t>
      </w:r>
      <w:r w:rsidR="00F56D95">
        <w:rPr>
          <w:rFonts w:hint="cs"/>
          <w:rtl/>
          <w:lang w:bidi="he-IL"/>
        </w:rPr>
        <w:t>לוה</w:t>
      </w:r>
      <w:r>
        <w:rPr>
          <w:lang w:bidi="he-IL"/>
        </w:rPr>
        <w:t xml:space="preserve"> or the husband in this case) admits that he owes the money, he must pay it; notwithstanding that the claimant is not returning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This proves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, despite the protestations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>.</w:t>
      </w:r>
    </w:p>
  </w:footnote>
  <w:footnote w:id="6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husband wants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as proof that he paid her, she can just as well give him a receipt. In either case he will be required to safeguard it in order to protect himself.</w:t>
      </w:r>
    </w:p>
  </w:footnote>
  <w:footnote w:id="7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this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it is obvious that by </w:t>
      </w:r>
      <w:r>
        <w:rPr>
          <w:rFonts w:hint="cs"/>
          <w:rtl/>
          <w:lang w:bidi="he-IL"/>
        </w:rPr>
        <w:t>מעשה בי"ד</w:t>
      </w:r>
      <w:r>
        <w:rPr>
          <w:lang w:bidi="he-IL"/>
        </w:rPr>
        <w:t xml:space="preserve"> a receipt is always required, since he can never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(as one can claim by a loan, etc.).</w:t>
      </w:r>
    </w:p>
  </w:footnote>
  <w:footnote w:id="8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Generally we can perhaps maintain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, and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does not have to pay until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returns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There is a practical difference to 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whether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returns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; in which case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never claim the loan again, for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and will be believed since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has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however does not return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and merely gives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 receipt, there is always the possibility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lose his receipt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collect fraudulently a second time by producing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However by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there is no difference whether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returned or not. The only way the husband can protect himself is if he has a document (the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) which states that he paid up. Therefore there is no difference to him whether she returns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or gives him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(according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לא מצי טעין</w:t>
      </w:r>
      <w:r w:rsidR="00F56D95">
        <w:rPr>
          <w:rFonts w:hint="cs"/>
          <w:rtl/>
          <w:lang w:bidi="he-IL"/>
        </w:rPr>
        <w:t xml:space="preserve"> פרעתי</w:t>
      </w:r>
      <w:r>
        <w:rPr>
          <w:rFonts w:hint="cs"/>
          <w:rtl/>
          <w:lang w:bidi="he-IL"/>
        </w:rPr>
        <w:t xml:space="preserve"> אחר מעשה בי"ד</w:t>
      </w:r>
      <w:r>
        <w:rPr>
          <w:lang w:bidi="he-IL"/>
        </w:rPr>
        <w:t xml:space="preserve">). </w:t>
      </w:r>
    </w:p>
  </w:footnote>
  <w:footnote w:id="9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Even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לא מצי טעין אחר מעשה בי"ד</w:t>
      </w:r>
      <w:r>
        <w:rPr>
          <w:lang w:bidi="he-IL"/>
        </w:rPr>
        <w:t xml:space="preserve">, nevertheless the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will be accepted when there is an effective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 See: ‘Thinking it over’.</w:t>
      </w:r>
    </w:p>
  </w:footnote>
  <w:footnote w:id="10">
    <w:p w:rsidR="00E60AAE" w:rsidRDefault="00E60AAE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‘Review’ in the following </w:t>
      </w:r>
      <w:r>
        <w:rPr>
          <w:rFonts w:hint="cs"/>
          <w:rtl/>
          <w:lang w:bidi="he-IL"/>
        </w:rPr>
        <w:t>תוספות ד"ה זאת</w:t>
      </w:r>
      <w:r>
        <w:rPr>
          <w:lang w:bidi="he-IL"/>
        </w:rPr>
        <w:t xml:space="preserve">, for a more detailed study of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</w:t>
      </w:r>
    </w:p>
  </w:footnote>
  <w:footnote w:id="11">
    <w:p w:rsidR="00E60AAE" w:rsidRDefault="00E60AAE" w:rsidP="00BE184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12">
    <w:p w:rsidR="00A4461F" w:rsidRDefault="00A4461F" w:rsidP="00BE184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would be an unusual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. He is a </w:t>
      </w:r>
      <w:r>
        <w:rPr>
          <w:rFonts w:hint="cs"/>
          <w:rtl/>
          <w:lang w:bidi="he-IL"/>
        </w:rPr>
        <w:t>כופר הכל</w:t>
      </w:r>
      <w:r>
        <w:rPr>
          <w:lang w:bidi="he-IL"/>
        </w:rPr>
        <w:t xml:space="preserve">; he claims I paid in full. [We should believe him partially on account of] His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[which] is that he could have been a </w:t>
      </w:r>
      <w:r>
        <w:rPr>
          <w:rFonts w:hint="cs"/>
          <w:rtl/>
          <w:lang w:bidi="he-IL"/>
        </w:rPr>
        <w:t>מודה במקצת</w:t>
      </w:r>
      <w:r>
        <w:rPr>
          <w:lang w:bidi="he-IL"/>
        </w:rPr>
        <w:t xml:space="preserve">; he could have claimed you were married as an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 and you can collect only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61F" w:rsidRPr="009A6ECB" w:rsidRDefault="00A4461F" w:rsidP="009A6ECB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וליחוש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6ECB"/>
    <w:rsid w:val="00021E95"/>
    <w:rsid w:val="00057395"/>
    <w:rsid w:val="000B28C8"/>
    <w:rsid w:val="00184D2E"/>
    <w:rsid w:val="001B0C9C"/>
    <w:rsid w:val="001D4F6C"/>
    <w:rsid w:val="0020216B"/>
    <w:rsid w:val="00202618"/>
    <w:rsid w:val="00210A1E"/>
    <w:rsid w:val="00255417"/>
    <w:rsid w:val="00272B03"/>
    <w:rsid w:val="003447CA"/>
    <w:rsid w:val="003F6705"/>
    <w:rsid w:val="00417575"/>
    <w:rsid w:val="00546F8B"/>
    <w:rsid w:val="005721BF"/>
    <w:rsid w:val="005A2D82"/>
    <w:rsid w:val="005B75A4"/>
    <w:rsid w:val="005D524C"/>
    <w:rsid w:val="007552E7"/>
    <w:rsid w:val="007809B6"/>
    <w:rsid w:val="007C480A"/>
    <w:rsid w:val="0089054C"/>
    <w:rsid w:val="00891B3B"/>
    <w:rsid w:val="008D1214"/>
    <w:rsid w:val="008D2742"/>
    <w:rsid w:val="008E6BB2"/>
    <w:rsid w:val="008F4096"/>
    <w:rsid w:val="00902D0E"/>
    <w:rsid w:val="0091192B"/>
    <w:rsid w:val="00983AE7"/>
    <w:rsid w:val="009A6ECB"/>
    <w:rsid w:val="00A274AD"/>
    <w:rsid w:val="00A40CC3"/>
    <w:rsid w:val="00A4461F"/>
    <w:rsid w:val="00A80706"/>
    <w:rsid w:val="00A84191"/>
    <w:rsid w:val="00AA2F94"/>
    <w:rsid w:val="00AE52B8"/>
    <w:rsid w:val="00B7253C"/>
    <w:rsid w:val="00B74678"/>
    <w:rsid w:val="00B82CE0"/>
    <w:rsid w:val="00BC43C8"/>
    <w:rsid w:val="00BD7E99"/>
    <w:rsid w:val="00BE1842"/>
    <w:rsid w:val="00C02A2D"/>
    <w:rsid w:val="00D54370"/>
    <w:rsid w:val="00D80DE2"/>
    <w:rsid w:val="00D94030"/>
    <w:rsid w:val="00D963BF"/>
    <w:rsid w:val="00E60AAE"/>
    <w:rsid w:val="00EA1A0A"/>
    <w:rsid w:val="00F26D05"/>
    <w:rsid w:val="00F56D95"/>
    <w:rsid w:val="00FA4285"/>
    <w:rsid w:val="00FB382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4C19AF5-FB9C-463A-9BC5-8CD3BB0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A6E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6EC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A4285"/>
    <w:rPr>
      <w:sz w:val="20"/>
      <w:szCs w:val="20"/>
    </w:rPr>
  </w:style>
  <w:style w:type="character" w:styleId="FootnoteReference">
    <w:name w:val="footnote reference"/>
    <w:semiHidden/>
    <w:rsid w:val="00FA4285"/>
    <w:rPr>
      <w:vertAlign w:val="superscript"/>
    </w:rPr>
  </w:style>
  <w:style w:type="character" w:styleId="PageNumber">
    <w:name w:val="page number"/>
    <w:basedOn w:val="DefaultParagraphFont"/>
    <w:rsid w:val="001B0C9C"/>
  </w:style>
  <w:style w:type="character" w:customStyle="1" w:styleId="FooterChar">
    <w:name w:val="Footer Char"/>
    <w:link w:val="Footer"/>
    <w:uiPriority w:val="99"/>
    <w:rsid w:val="00FB3827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וליחוש דלמא מפקא כולי – and let us be concerned, perhaps she will produce, etc</vt:lpstr>
    </vt:vector>
  </TitlesOfParts>
  <Company> </Company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וליחוש דלמא מפקא כולי – and let us be concerned, perhaps she will produce, etc</dc:title>
  <dc:subject/>
  <dc:creator> 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