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5C3" w:rsidRDefault="001E3134" w:rsidP="00B235C3">
      <w:pPr>
        <w:bidi/>
        <w:rPr>
          <w:sz w:val="32"/>
          <w:szCs w:val="32"/>
        </w:rPr>
      </w:pPr>
      <w:r w:rsidRPr="00B235C3">
        <w:rPr>
          <w:sz w:val="36"/>
          <w:szCs w:val="36"/>
          <w:rtl/>
        </w:rPr>
        <w:t>מאי</w:t>
      </w:r>
      <w:r w:rsidR="00B235C3">
        <w:rPr>
          <w:rFonts w:hint="cs"/>
          <w:rtl/>
        </w:rPr>
        <w:t xml:space="preserve"> </w:t>
      </w:r>
      <w:r w:rsidRPr="00B235C3">
        <w:rPr>
          <w:sz w:val="32"/>
          <w:szCs w:val="32"/>
          <w:rtl/>
        </w:rPr>
        <w:t>איכא בין ברכה לשקדו</w:t>
      </w:r>
      <w:r w:rsidR="00B235C3">
        <w:rPr>
          <w:rFonts w:hint="cs"/>
          <w:sz w:val="32"/>
          <w:szCs w:val="32"/>
          <w:rtl/>
        </w:rPr>
        <w:t xml:space="preserve"> </w:t>
      </w:r>
      <w:r w:rsidR="00B235C3">
        <w:rPr>
          <w:sz w:val="32"/>
          <w:szCs w:val="32"/>
          <w:rtl/>
        </w:rPr>
        <w:t>–</w:t>
      </w:r>
    </w:p>
    <w:p w:rsidR="00B235C3" w:rsidRPr="00A44ED3" w:rsidRDefault="00B235C3" w:rsidP="00A44ED3">
      <w:r>
        <w:rPr>
          <w:sz w:val="32"/>
          <w:szCs w:val="32"/>
        </w:rPr>
        <w:t xml:space="preserve">What </w:t>
      </w:r>
      <w:r>
        <w:rPr>
          <w:b w:val="0"/>
          <w:bCs w:val="0"/>
          <w:sz w:val="32"/>
          <w:szCs w:val="32"/>
        </w:rPr>
        <w:t xml:space="preserve">difference </w:t>
      </w:r>
      <w:r>
        <w:rPr>
          <w:sz w:val="32"/>
          <w:szCs w:val="32"/>
        </w:rPr>
        <w:t xml:space="preserve">is there between </w:t>
      </w:r>
      <w:proofErr w:type="spellStart"/>
      <w:r>
        <w:rPr>
          <w:i/>
          <w:iCs/>
          <w:sz w:val="32"/>
          <w:szCs w:val="32"/>
        </w:rPr>
        <w:t>Brocho</w:t>
      </w:r>
      <w:proofErr w:type="spellEnd"/>
      <w:r w:rsidR="00A44ED3">
        <w:rPr>
          <w:i/>
          <w:iCs/>
          <w:sz w:val="32"/>
          <w:szCs w:val="32"/>
        </w:rPr>
        <w:t xml:space="preserve"> </w:t>
      </w:r>
      <w:r w:rsidR="00A44ED3">
        <w:rPr>
          <w:sz w:val="32"/>
          <w:szCs w:val="32"/>
        </w:rPr>
        <w:t xml:space="preserve">and </w:t>
      </w:r>
      <w:proofErr w:type="spellStart"/>
      <w:proofErr w:type="gramStart"/>
      <w:r w:rsidR="00A44ED3">
        <w:rPr>
          <w:i/>
          <w:iCs/>
          <w:sz w:val="32"/>
          <w:szCs w:val="32"/>
        </w:rPr>
        <w:t>Shokdu</w:t>
      </w:r>
      <w:proofErr w:type="spellEnd"/>
      <w:proofErr w:type="gramEnd"/>
    </w:p>
    <w:p w:rsidR="00B235C3" w:rsidRPr="00B235C3" w:rsidRDefault="00B235C3" w:rsidP="00B235C3">
      <w:pPr>
        <w:rPr>
          <w:b w:val="0"/>
          <w:bCs w:val="0"/>
          <w:sz w:val="24"/>
          <w:szCs w:val="24"/>
          <w:rtl/>
        </w:rPr>
      </w:pPr>
    </w:p>
    <w:p w:rsidR="00B235C3" w:rsidRPr="00B235C3" w:rsidRDefault="00B235C3" w:rsidP="00B235C3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B235C3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B235C3" w:rsidRPr="00B235C3" w:rsidRDefault="00A44ED3" w:rsidP="00A44ED3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offered t</w:t>
      </w:r>
      <w:r w:rsidR="00241CC5">
        <w:rPr>
          <w:b w:val="0"/>
          <w:bCs w:val="0"/>
        </w:rPr>
        <w:t>w</w:t>
      </w:r>
      <w:r>
        <w:rPr>
          <w:b w:val="0"/>
          <w:bCs w:val="0"/>
        </w:rPr>
        <w:t xml:space="preserve">o reasons why </w:t>
      </w:r>
      <w:proofErr w:type="gramStart"/>
      <w:r>
        <w:rPr>
          <w:b w:val="0"/>
          <w:bCs w:val="0"/>
        </w:rPr>
        <w:t>an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אלמנה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נשאת בה'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נבעלת בו'</w:t>
      </w:r>
      <w:r>
        <w:rPr>
          <w:b w:val="0"/>
          <w:bCs w:val="0"/>
        </w:rPr>
        <w:t xml:space="preserve">; one because on </w:t>
      </w:r>
      <w:r>
        <w:rPr>
          <w:rFonts w:hint="cs"/>
          <w:b w:val="0"/>
          <w:bCs w:val="0"/>
          <w:rtl/>
        </w:rPr>
        <w:t>ו'</w:t>
      </w:r>
      <w:r>
        <w:rPr>
          <w:b w:val="0"/>
          <w:bCs w:val="0"/>
        </w:rPr>
        <w:t xml:space="preserve"> there was a </w:t>
      </w:r>
      <w:r>
        <w:rPr>
          <w:rFonts w:hint="cs"/>
          <w:b w:val="0"/>
          <w:bCs w:val="0"/>
          <w:rtl/>
        </w:rPr>
        <w:t>ברכה לאדם</w:t>
      </w:r>
      <w:r w:rsidR="00241CC5">
        <w:rPr>
          <w:b w:val="0"/>
          <w:bCs w:val="0"/>
        </w:rPr>
        <w:t>,</w:t>
      </w:r>
      <w:r>
        <w:rPr>
          <w:b w:val="0"/>
          <w:bCs w:val="0"/>
        </w:rPr>
        <w:t xml:space="preserve"> and also because the </w:t>
      </w:r>
      <w:r>
        <w:rPr>
          <w:rFonts w:hint="cs"/>
          <w:b w:val="0"/>
          <w:bCs w:val="0"/>
          <w:rtl/>
        </w:rPr>
        <w:t>חכמים</w:t>
      </w:r>
      <w:r>
        <w:rPr>
          <w:b w:val="0"/>
          <w:bCs w:val="0"/>
        </w:rPr>
        <w:t xml:space="preserve"> were </w:t>
      </w:r>
      <w:r>
        <w:rPr>
          <w:rFonts w:hint="cs"/>
          <w:b w:val="0"/>
          <w:bCs w:val="0"/>
          <w:rtl/>
        </w:rPr>
        <w:t>שקדו</w:t>
      </w:r>
      <w:r>
        <w:rPr>
          <w:b w:val="0"/>
          <w:bCs w:val="0"/>
        </w:rPr>
        <w:t xml:space="preserve"> that when an </w:t>
      </w:r>
      <w:r>
        <w:rPr>
          <w:rFonts w:hint="cs"/>
          <w:b w:val="0"/>
          <w:bCs w:val="0"/>
          <w:rtl/>
        </w:rPr>
        <w:t>אלמנה</w:t>
      </w:r>
      <w:r>
        <w:rPr>
          <w:b w:val="0"/>
          <w:bCs w:val="0"/>
        </w:rPr>
        <w:t xml:space="preserve"> weds</w:t>
      </w:r>
      <w:r w:rsidR="00241CC5">
        <w:rPr>
          <w:b w:val="0"/>
          <w:bCs w:val="0"/>
        </w:rPr>
        <w:t>,</w:t>
      </w:r>
      <w:r>
        <w:rPr>
          <w:b w:val="0"/>
          <w:bCs w:val="0"/>
        </w:rPr>
        <w:t xml:space="preserve"> her husband should rejoice with her for three days.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asks</w:t>
      </w:r>
      <w:r w:rsidR="00241CC5">
        <w:rPr>
          <w:b w:val="0"/>
          <w:bCs w:val="0"/>
        </w:rPr>
        <w:t>,</w:t>
      </w:r>
      <w:r>
        <w:rPr>
          <w:b w:val="0"/>
          <w:bCs w:val="0"/>
        </w:rPr>
        <w:t xml:space="preserve"> is there a difference whether the reason is because of </w:t>
      </w:r>
      <w:r>
        <w:rPr>
          <w:rFonts w:hint="cs"/>
          <w:b w:val="0"/>
          <w:bCs w:val="0"/>
          <w:rtl/>
        </w:rPr>
        <w:t>ברכה</w:t>
      </w:r>
      <w:r>
        <w:rPr>
          <w:b w:val="0"/>
          <w:bCs w:val="0"/>
        </w:rPr>
        <w:t xml:space="preserve"> or because of </w:t>
      </w:r>
      <w:r>
        <w:rPr>
          <w:rFonts w:hint="cs"/>
          <w:b w:val="0"/>
          <w:bCs w:val="0"/>
          <w:rtl/>
        </w:rPr>
        <w:t>שקדו</w:t>
      </w:r>
      <w:r>
        <w:rPr>
          <w:b w:val="0"/>
          <w:bCs w:val="0"/>
        </w:rPr>
        <w:t xml:space="preserve">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answers this question.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explains why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did not give another difference.  </w:t>
      </w:r>
    </w:p>
    <w:p w:rsidR="00B235C3" w:rsidRDefault="00241CC5" w:rsidP="00241CC5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</w:t>
      </w:r>
    </w:p>
    <w:p w:rsidR="00B235C3" w:rsidRDefault="00A44ED3" w:rsidP="00A44ED3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anticipates a difficulty:</w:t>
      </w:r>
    </w:p>
    <w:p w:rsidR="00A44ED3" w:rsidRPr="00241CC5" w:rsidRDefault="001E3134" w:rsidP="00A44ED3">
      <w:pPr>
        <w:bidi/>
        <w:rPr>
          <w:rFonts w:cs="David"/>
        </w:rPr>
      </w:pPr>
      <w:r w:rsidRPr="00241CC5">
        <w:rPr>
          <w:rFonts w:cs="David"/>
          <w:rtl/>
        </w:rPr>
        <w:t>א</w:t>
      </w:r>
      <w:r w:rsidR="00A44ED3" w:rsidRPr="00241CC5">
        <w:rPr>
          <w:rFonts w:cs="David" w:hint="cs"/>
          <w:rtl/>
        </w:rPr>
        <w:t xml:space="preserve">ף </w:t>
      </w:r>
      <w:r w:rsidRPr="00241CC5">
        <w:rPr>
          <w:rFonts w:cs="David"/>
          <w:rtl/>
        </w:rPr>
        <w:t>ע</w:t>
      </w:r>
      <w:r w:rsidR="00A44ED3" w:rsidRPr="00241CC5">
        <w:rPr>
          <w:rFonts w:cs="David" w:hint="cs"/>
          <w:rtl/>
        </w:rPr>
        <w:t xml:space="preserve">ל </w:t>
      </w:r>
      <w:r w:rsidRPr="00241CC5">
        <w:rPr>
          <w:rFonts w:cs="David"/>
          <w:rtl/>
        </w:rPr>
        <w:t>ג</w:t>
      </w:r>
      <w:r w:rsidR="00A44ED3" w:rsidRPr="00241CC5">
        <w:rPr>
          <w:rFonts w:cs="David" w:hint="cs"/>
          <w:rtl/>
        </w:rPr>
        <w:t>ב</w:t>
      </w:r>
      <w:r w:rsidRPr="00241CC5">
        <w:rPr>
          <w:rFonts w:cs="David"/>
          <w:rtl/>
        </w:rPr>
        <w:t xml:space="preserve"> דמשום ברכה לא מיקרי עבריינא</w:t>
      </w:r>
      <w:r w:rsidR="001639BB" w:rsidRPr="00241CC5">
        <w:rPr>
          <w:rStyle w:val="FootnoteReference"/>
          <w:rFonts w:cs="David"/>
          <w:rtl/>
        </w:rPr>
        <w:footnoteReference w:id="1"/>
      </w:r>
      <w:r w:rsidRPr="00241CC5">
        <w:rPr>
          <w:rFonts w:cs="David"/>
          <w:rtl/>
        </w:rPr>
        <w:t xml:space="preserve"> </w:t>
      </w:r>
      <w:r w:rsidR="00241CC5">
        <w:rPr>
          <w:rFonts w:cs="David" w:hint="cs"/>
          <w:rtl/>
        </w:rPr>
        <w:t>-</w:t>
      </w:r>
    </w:p>
    <w:p w:rsidR="00A44ED3" w:rsidRPr="00241CC5" w:rsidRDefault="00A44ED3" w:rsidP="000D138A">
      <w:pPr>
        <w:rPr>
          <w:b w:val="0"/>
          <w:bCs w:val="0"/>
          <w:sz w:val="24"/>
          <w:szCs w:val="24"/>
        </w:rPr>
      </w:pPr>
      <w:r>
        <w:t xml:space="preserve">And even though that on account of </w:t>
      </w:r>
      <w:r>
        <w:rPr>
          <w:rFonts w:hint="cs"/>
          <w:rtl/>
        </w:rPr>
        <w:t>ברכה</w:t>
      </w:r>
      <w:r>
        <w:t xml:space="preserve"> </w:t>
      </w:r>
      <w:r>
        <w:rPr>
          <w:b w:val="0"/>
          <w:bCs w:val="0"/>
        </w:rPr>
        <w:t xml:space="preserve">alone </w:t>
      </w:r>
      <w:r>
        <w:t xml:space="preserve">he will not be considered a ‘transgressor’ </w:t>
      </w:r>
      <w:r w:rsidRPr="00241CC5">
        <w:rPr>
          <w:b w:val="0"/>
          <w:bCs w:val="0"/>
          <w:sz w:val="24"/>
          <w:szCs w:val="24"/>
        </w:rPr>
        <w:t xml:space="preserve">if she is not married </w:t>
      </w:r>
      <w:r w:rsidRPr="00241CC5">
        <w:rPr>
          <w:rFonts w:hint="cs"/>
          <w:b w:val="0"/>
          <w:bCs w:val="0"/>
          <w:sz w:val="24"/>
          <w:szCs w:val="24"/>
          <w:rtl/>
        </w:rPr>
        <w:t>בה' ונבעלת בו'</w:t>
      </w:r>
      <w:r w:rsidRPr="00241CC5">
        <w:rPr>
          <w:b w:val="0"/>
          <w:bCs w:val="0"/>
          <w:sz w:val="24"/>
          <w:szCs w:val="24"/>
        </w:rPr>
        <w:t xml:space="preserve">, so why did the </w:t>
      </w:r>
      <w:r w:rsidRPr="00241CC5">
        <w:rPr>
          <w:rFonts w:hint="cs"/>
          <w:b w:val="0"/>
          <w:bCs w:val="0"/>
          <w:sz w:val="24"/>
          <w:szCs w:val="24"/>
          <w:rtl/>
        </w:rPr>
        <w:t>גמרא</w:t>
      </w:r>
      <w:r w:rsidRPr="00241CC5">
        <w:rPr>
          <w:b w:val="0"/>
          <w:bCs w:val="0"/>
          <w:sz w:val="24"/>
          <w:szCs w:val="24"/>
        </w:rPr>
        <w:t xml:space="preserve"> asks, </w:t>
      </w:r>
      <w:r w:rsidR="000D138A">
        <w:rPr>
          <w:b w:val="0"/>
          <w:bCs w:val="0"/>
          <w:sz w:val="24"/>
          <w:szCs w:val="24"/>
        </w:rPr>
        <w:t>‘</w:t>
      </w:r>
      <w:r w:rsidRPr="00241CC5">
        <w:rPr>
          <w:b w:val="0"/>
          <w:bCs w:val="0"/>
          <w:sz w:val="24"/>
          <w:szCs w:val="24"/>
        </w:rPr>
        <w:t>what is the difference’ when there is an obvious difference –</w:t>
      </w:r>
    </w:p>
    <w:p w:rsidR="00A44ED3" w:rsidRPr="00241CC5" w:rsidRDefault="00A44ED3" w:rsidP="00A44ED3">
      <w:pPr>
        <w:rPr>
          <w:b w:val="0"/>
          <w:bCs w:val="0"/>
          <w:sz w:val="24"/>
          <w:szCs w:val="24"/>
        </w:rPr>
      </w:pPr>
    </w:p>
    <w:p w:rsidR="00A44ED3" w:rsidRPr="00241CC5" w:rsidRDefault="00A44ED3" w:rsidP="00A44ED3">
      <w:pPr>
        <w:rPr>
          <w:rFonts w:cs="David"/>
          <w:b w:val="0"/>
          <w:bCs w:val="0"/>
          <w:sz w:val="24"/>
          <w:szCs w:val="24"/>
        </w:rPr>
      </w:pPr>
      <w:r w:rsidRPr="00241CC5">
        <w:rPr>
          <w:rFonts w:hint="cs"/>
          <w:b w:val="0"/>
          <w:bCs w:val="0"/>
          <w:sz w:val="24"/>
          <w:szCs w:val="24"/>
          <w:rtl/>
        </w:rPr>
        <w:t>תוספות</w:t>
      </w:r>
      <w:r w:rsidRPr="00241CC5">
        <w:rPr>
          <w:b w:val="0"/>
          <w:bCs w:val="0"/>
          <w:sz w:val="24"/>
          <w:szCs w:val="24"/>
        </w:rPr>
        <w:t xml:space="preserve"> responds:</w:t>
      </w:r>
    </w:p>
    <w:p w:rsidR="00A44ED3" w:rsidRPr="00241CC5" w:rsidRDefault="001E3134" w:rsidP="00A44ED3">
      <w:pPr>
        <w:bidi/>
        <w:rPr>
          <w:rFonts w:cs="David"/>
        </w:rPr>
      </w:pPr>
      <w:r w:rsidRPr="00241CC5">
        <w:rPr>
          <w:rFonts w:cs="David"/>
          <w:rtl/>
        </w:rPr>
        <w:t>מכל מקום בעי למה לי טעמא דברכה</w:t>
      </w:r>
      <w:r w:rsidR="001A295D" w:rsidRPr="00241CC5">
        <w:rPr>
          <w:rStyle w:val="FootnoteReference"/>
          <w:rFonts w:cs="David"/>
          <w:rtl/>
        </w:rPr>
        <w:footnoteReference w:id="2"/>
      </w:r>
      <w:r w:rsidRPr="00241CC5">
        <w:rPr>
          <w:rFonts w:cs="David"/>
          <w:rtl/>
        </w:rPr>
        <w:t xml:space="preserve"> </w:t>
      </w:r>
      <w:r w:rsidR="00241CC5">
        <w:rPr>
          <w:rFonts w:cs="David" w:hint="cs"/>
          <w:rtl/>
        </w:rPr>
        <w:t>-</w:t>
      </w:r>
    </w:p>
    <w:p w:rsidR="00A44ED3" w:rsidRPr="00241CC5" w:rsidRDefault="00A44ED3" w:rsidP="005C5690">
      <w:pPr>
        <w:rPr>
          <w:b w:val="0"/>
          <w:bCs w:val="0"/>
          <w:sz w:val="24"/>
          <w:szCs w:val="24"/>
        </w:rPr>
      </w:pPr>
      <w:r>
        <w:t xml:space="preserve">Nevertheless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asks why </w:t>
      </w:r>
      <w:r w:rsidR="0043245B">
        <w:t xml:space="preserve">the reason of </w:t>
      </w:r>
      <w:r w:rsidR="0043245B">
        <w:rPr>
          <w:rtl/>
        </w:rPr>
        <w:t>ברכה</w:t>
      </w:r>
      <w:r w:rsidR="0043245B">
        <w:t xml:space="preserve"> is</w:t>
      </w:r>
      <w:r>
        <w:t xml:space="preserve"> necessary;</w:t>
      </w:r>
      <w:r w:rsidR="00B50301">
        <w:rPr>
          <w:rStyle w:val="FootnoteReference"/>
        </w:rPr>
        <w:footnoteReference w:id="3"/>
      </w:r>
      <w:r>
        <w:t xml:space="preserve"> </w:t>
      </w:r>
      <w:r w:rsidRPr="00241CC5">
        <w:rPr>
          <w:b w:val="0"/>
          <w:bCs w:val="0"/>
          <w:sz w:val="24"/>
          <w:szCs w:val="24"/>
        </w:rPr>
        <w:t xml:space="preserve">the </w:t>
      </w:r>
      <w:r w:rsidRPr="00241CC5">
        <w:rPr>
          <w:rFonts w:hint="cs"/>
          <w:b w:val="0"/>
          <w:bCs w:val="0"/>
          <w:sz w:val="24"/>
          <w:szCs w:val="24"/>
          <w:rtl/>
        </w:rPr>
        <w:t>תקנה</w:t>
      </w:r>
      <w:r w:rsidRPr="00241CC5">
        <w:rPr>
          <w:b w:val="0"/>
          <w:bCs w:val="0"/>
          <w:sz w:val="24"/>
          <w:szCs w:val="24"/>
        </w:rPr>
        <w:t xml:space="preserve"> of </w:t>
      </w:r>
      <w:r w:rsidRPr="00241CC5">
        <w:rPr>
          <w:rFonts w:hint="cs"/>
          <w:b w:val="0"/>
          <w:bCs w:val="0"/>
          <w:sz w:val="24"/>
          <w:szCs w:val="24"/>
          <w:rtl/>
        </w:rPr>
        <w:t>שקדו</w:t>
      </w:r>
      <w:r w:rsidRPr="00241CC5">
        <w:rPr>
          <w:b w:val="0"/>
          <w:bCs w:val="0"/>
          <w:sz w:val="24"/>
          <w:szCs w:val="24"/>
        </w:rPr>
        <w:t xml:space="preserve"> is sufficient to explain why </w:t>
      </w:r>
      <w:r w:rsidRPr="00241CC5">
        <w:rPr>
          <w:rFonts w:hint="cs"/>
          <w:b w:val="0"/>
          <w:bCs w:val="0"/>
          <w:sz w:val="24"/>
          <w:szCs w:val="24"/>
          <w:rtl/>
        </w:rPr>
        <w:t>אלמנה נישאת בה' ונבעלת ב</w:t>
      </w:r>
      <w:r w:rsidR="005C5690">
        <w:rPr>
          <w:rFonts w:hint="cs"/>
          <w:b w:val="0"/>
          <w:bCs w:val="0"/>
          <w:sz w:val="24"/>
          <w:szCs w:val="24"/>
          <w:rtl/>
        </w:rPr>
        <w:t>ו</w:t>
      </w:r>
      <w:bookmarkStart w:id="0" w:name="_GoBack"/>
      <w:bookmarkEnd w:id="0"/>
      <w:r w:rsidRPr="00241CC5">
        <w:rPr>
          <w:rFonts w:hint="cs"/>
          <w:b w:val="0"/>
          <w:bCs w:val="0"/>
          <w:sz w:val="24"/>
          <w:szCs w:val="24"/>
          <w:rtl/>
        </w:rPr>
        <w:t>'</w:t>
      </w:r>
      <w:r w:rsidRPr="00241CC5">
        <w:rPr>
          <w:b w:val="0"/>
          <w:bCs w:val="0"/>
          <w:sz w:val="24"/>
          <w:szCs w:val="24"/>
        </w:rPr>
        <w:t xml:space="preserve"> and </w:t>
      </w:r>
      <w:r w:rsidR="0043245B" w:rsidRPr="00241CC5">
        <w:rPr>
          <w:b w:val="0"/>
          <w:bCs w:val="0"/>
          <w:sz w:val="24"/>
          <w:szCs w:val="24"/>
        </w:rPr>
        <w:t xml:space="preserve">he will be called </w:t>
      </w:r>
      <w:proofErr w:type="gramStart"/>
      <w:r w:rsidR="0043245B" w:rsidRPr="00241CC5">
        <w:rPr>
          <w:b w:val="0"/>
          <w:bCs w:val="0"/>
          <w:sz w:val="24"/>
          <w:szCs w:val="24"/>
        </w:rPr>
        <w:t>an</w:t>
      </w:r>
      <w:proofErr w:type="gramEnd"/>
      <w:r w:rsidR="0043245B" w:rsidRPr="00241CC5">
        <w:rPr>
          <w:b w:val="0"/>
          <w:bCs w:val="0"/>
          <w:sz w:val="24"/>
          <w:szCs w:val="24"/>
        </w:rPr>
        <w:t xml:space="preserve"> </w:t>
      </w:r>
      <w:r w:rsidR="0043245B" w:rsidRPr="00241CC5">
        <w:rPr>
          <w:rFonts w:hint="cs"/>
          <w:b w:val="0"/>
          <w:bCs w:val="0"/>
          <w:sz w:val="24"/>
          <w:szCs w:val="24"/>
          <w:rtl/>
        </w:rPr>
        <w:t>עבריינא</w:t>
      </w:r>
      <w:r w:rsidR="0043245B" w:rsidRPr="00241CC5">
        <w:rPr>
          <w:b w:val="0"/>
          <w:bCs w:val="0"/>
          <w:sz w:val="24"/>
          <w:szCs w:val="24"/>
        </w:rPr>
        <w:t xml:space="preserve"> if he does not comply. Seemingly the reason of </w:t>
      </w:r>
      <w:r w:rsidR="0043245B" w:rsidRPr="00241CC5">
        <w:rPr>
          <w:rFonts w:hint="cs"/>
          <w:b w:val="0"/>
          <w:bCs w:val="0"/>
          <w:sz w:val="24"/>
          <w:szCs w:val="24"/>
          <w:rtl/>
        </w:rPr>
        <w:t>ברכה</w:t>
      </w:r>
      <w:r w:rsidR="0043245B" w:rsidRPr="00241CC5">
        <w:rPr>
          <w:b w:val="0"/>
          <w:bCs w:val="0"/>
          <w:sz w:val="24"/>
          <w:szCs w:val="24"/>
        </w:rPr>
        <w:t xml:space="preserve"> does not add anything –</w:t>
      </w:r>
    </w:p>
    <w:p w:rsidR="0043245B" w:rsidRPr="00241CC5" w:rsidRDefault="0043245B" w:rsidP="00A44ED3">
      <w:pPr>
        <w:rPr>
          <w:b w:val="0"/>
          <w:bCs w:val="0"/>
          <w:sz w:val="24"/>
          <w:szCs w:val="24"/>
        </w:rPr>
      </w:pPr>
    </w:p>
    <w:p w:rsidR="0043245B" w:rsidRPr="00241CC5" w:rsidRDefault="0043245B" w:rsidP="00A44ED3">
      <w:pPr>
        <w:rPr>
          <w:b w:val="0"/>
          <w:bCs w:val="0"/>
          <w:sz w:val="24"/>
          <w:szCs w:val="24"/>
        </w:rPr>
      </w:pPr>
      <w:r w:rsidRPr="00241CC5">
        <w:rPr>
          <w:rFonts w:hint="cs"/>
          <w:b w:val="0"/>
          <w:bCs w:val="0"/>
          <w:sz w:val="24"/>
          <w:szCs w:val="24"/>
          <w:rtl/>
        </w:rPr>
        <w:t>תוספות</w:t>
      </w:r>
      <w:r w:rsidRPr="00241CC5">
        <w:rPr>
          <w:b w:val="0"/>
          <w:bCs w:val="0"/>
          <w:sz w:val="24"/>
          <w:szCs w:val="24"/>
        </w:rPr>
        <w:t xml:space="preserve"> offers an alternate explanation of the question </w:t>
      </w:r>
      <w:r w:rsidRPr="00241CC5">
        <w:rPr>
          <w:rFonts w:hint="cs"/>
          <w:b w:val="0"/>
          <w:bCs w:val="0"/>
          <w:sz w:val="24"/>
          <w:szCs w:val="24"/>
          <w:rtl/>
        </w:rPr>
        <w:t>מאי איכא וכו'</w:t>
      </w:r>
      <w:r w:rsidRPr="00241CC5">
        <w:rPr>
          <w:b w:val="0"/>
          <w:bCs w:val="0"/>
          <w:sz w:val="24"/>
          <w:szCs w:val="24"/>
        </w:rPr>
        <w:t>:</w:t>
      </w:r>
    </w:p>
    <w:p w:rsidR="00A44ED3" w:rsidRPr="000D138A" w:rsidRDefault="001E3134" w:rsidP="000D138A">
      <w:pPr>
        <w:widowControl w:val="0"/>
        <w:bidi/>
        <w:rPr>
          <w:rFonts w:cs="David"/>
        </w:rPr>
      </w:pPr>
      <w:r w:rsidRPr="000D138A">
        <w:rPr>
          <w:rFonts w:cs="David"/>
          <w:rtl/>
        </w:rPr>
        <w:t>אי נמי</w:t>
      </w:r>
      <w:r w:rsidR="0043245B" w:rsidRPr="000D138A">
        <w:rPr>
          <w:rStyle w:val="FootnoteReference"/>
          <w:rFonts w:cs="David"/>
          <w:rtl/>
        </w:rPr>
        <w:footnoteReference w:id="4"/>
      </w:r>
      <w:r w:rsidRPr="000D138A">
        <w:rPr>
          <w:rFonts w:cs="David"/>
          <w:rtl/>
        </w:rPr>
        <w:t xml:space="preserve"> בעי מאי איכא בין לישנא דמשני ברכה דאדם עדיפא ליה</w:t>
      </w:r>
      <w:r w:rsidR="001639BB" w:rsidRPr="000D138A">
        <w:rPr>
          <w:rStyle w:val="FootnoteReference"/>
          <w:rFonts w:cs="David"/>
          <w:rtl/>
        </w:rPr>
        <w:footnoteReference w:id="5"/>
      </w:r>
      <w:r w:rsidRPr="000D138A">
        <w:rPr>
          <w:rFonts w:cs="David"/>
          <w:rtl/>
        </w:rPr>
        <w:t xml:space="preserve"> </w:t>
      </w:r>
      <w:r w:rsidR="000D138A">
        <w:rPr>
          <w:rFonts w:cs="David" w:hint="cs"/>
          <w:rtl/>
        </w:rPr>
        <w:t>-</w:t>
      </w:r>
    </w:p>
    <w:p w:rsidR="0043245B" w:rsidRPr="000D138A" w:rsidRDefault="0043245B" w:rsidP="00241CC5">
      <w:pPr>
        <w:widowControl w:val="0"/>
        <w:rPr>
          <w:b w:val="0"/>
          <w:bCs w:val="0"/>
          <w:sz w:val="24"/>
          <w:szCs w:val="24"/>
        </w:rPr>
      </w:pPr>
      <w:r>
        <w:t xml:space="preserve">Or </w:t>
      </w:r>
      <w:r>
        <w:rPr>
          <w:b w:val="0"/>
          <w:bCs w:val="0"/>
        </w:rPr>
        <w:t xml:space="preserve">you may </w:t>
      </w:r>
      <w:r>
        <w:t xml:space="preserve">also </w:t>
      </w:r>
      <w:r>
        <w:rPr>
          <w:b w:val="0"/>
          <w:bCs w:val="0"/>
        </w:rPr>
        <w:t xml:space="preserve">say;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asks what is the difference between the view </w:t>
      </w:r>
      <w:r>
        <w:lastRenderedPageBreak/>
        <w:t xml:space="preserve">which answered that the </w:t>
      </w:r>
      <w:r>
        <w:rPr>
          <w:rFonts w:hint="cs"/>
          <w:rtl/>
        </w:rPr>
        <w:t>ברכה</w:t>
      </w:r>
      <w:r>
        <w:t xml:space="preserve"> to </w:t>
      </w:r>
      <w:r>
        <w:rPr>
          <w:rFonts w:hint="cs"/>
          <w:rtl/>
        </w:rPr>
        <w:t>אדם</w:t>
      </w:r>
      <w:r>
        <w:t xml:space="preserve"> is preferable </w:t>
      </w:r>
      <w:r w:rsidR="00241CC5" w:rsidRPr="000D138A">
        <w:rPr>
          <w:b w:val="0"/>
          <w:bCs w:val="0"/>
          <w:sz w:val="24"/>
          <w:szCs w:val="24"/>
        </w:rPr>
        <w:t>than</w:t>
      </w:r>
      <w:r w:rsidRPr="000D138A">
        <w:rPr>
          <w:b w:val="0"/>
          <w:bCs w:val="0"/>
          <w:sz w:val="24"/>
          <w:szCs w:val="24"/>
        </w:rPr>
        <w:t xml:space="preserve"> the </w:t>
      </w:r>
      <w:r w:rsidRPr="000D138A">
        <w:rPr>
          <w:rFonts w:hint="cs"/>
          <w:b w:val="0"/>
          <w:bCs w:val="0"/>
          <w:sz w:val="24"/>
          <w:szCs w:val="24"/>
          <w:rtl/>
        </w:rPr>
        <w:t>ברכה</w:t>
      </w:r>
      <w:r w:rsidRPr="000D138A">
        <w:rPr>
          <w:b w:val="0"/>
          <w:bCs w:val="0"/>
          <w:sz w:val="24"/>
          <w:szCs w:val="24"/>
        </w:rPr>
        <w:t xml:space="preserve"> to </w:t>
      </w:r>
      <w:r w:rsidRPr="000D138A">
        <w:rPr>
          <w:rFonts w:hint="cs"/>
          <w:b w:val="0"/>
          <w:bCs w:val="0"/>
          <w:sz w:val="24"/>
          <w:szCs w:val="24"/>
          <w:rtl/>
        </w:rPr>
        <w:t>דגים</w:t>
      </w:r>
      <w:r w:rsidRPr="000D138A">
        <w:rPr>
          <w:b w:val="0"/>
          <w:bCs w:val="0"/>
          <w:sz w:val="24"/>
          <w:szCs w:val="24"/>
        </w:rPr>
        <w:t xml:space="preserve"> -</w:t>
      </w:r>
    </w:p>
    <w:p w:rsidR="00A44ED3" w:rsidRPr="00241CC5" w:rsidRDefault="001E3134" w:rsidP="00241CC5">
      <w:pPr>
        <w:widowControl w:val="0"/>
        <w:bidi/>
        <w:rPr>
          <w:rFonts w:cs="David"/>
        </w:rPr>
      </w:pPr>
      <w:r w:rsidRPr="00241CC5">
        <w:rPr>
          <w:rFonts w:cs="David"/>
          <w:rtl/>
        </w:rPr>
        <w:t xml:space="preserve">ובין לישנא דאי נמי משום שקדו </w:t>
      </w:r>
      <w:r w:rsidR="00241CC5">
        <w:rPr>
          <w:rFonts w:cs="David" w:hint="cs"/>
          <w:rtl/>
        </w:rPr>
        <w:t>-</w:t>
      </w:r>
    </w:p>
    <w:p w:rsidR="0043245B" w:rsidRPr="0043245B" w:rsidRDefault="0043245B" w:rsidP="00241CC5">
      <w:pPr>
        <w:widowControl w:val="0"/>
      </w:pPr>
      <w:r>
        <w:t xml:space="preserve">And the view of the </w:t>
      </w:r>
      <w:r>
        <w:rPr>
          <w:rFonts w:hint="cs"/>
          <w:rtl/>
        </w:rPr>
        <w:t>א"נ</w:t>
      </w:r>
      <w:r>
        <w:t xml:space="preserve"> </w:t>
      </w:r>
      <w:r>
        <w:rPr>
          <w:b w:val="0"/>
          <w:bCs w:val="0"/>
        </w:rPr>
        <w:t xml:space="preserve">(the second answer) </w:t>
      </w:r>
      <w:r>
        <w:t xml:space="preserve">that </w:t>
      </w:r>
      <w:r>
        <w:rPr>
          <w:b w:val="0"/>
          <w:bCs w:val="0"/>
        </w:rPr>
        <w:t xml:space="preserve">the reason is </w:t>
      </w:r>
      <w:r>
        <w:t xml:space="preserve">because of </w:t>
      </w:r>
      <w:r>
        <w:rPr>
          <w:rFonts w:hint="cs"/>
          <w:rtl/>
        </w:rPr>
        <w:t>שקדו</w:t>
      </w:r>
      <w:r>
        <w:t xml:space="preserve"> -</w:t>
      </w:r>
    </w:p>
    <w:p w:rsidR="00A44ED3" w:rsidRPr="00241CC5" w:rsidRDefault="001E3134" w:rsidP="00241CC5">
      <w:pPr>
        <w:widowControl w:val="0"/>
        <w:bidi/>
        <w:rPr>
          <w:rFonts w:cs="David"/>
        </w:rPr>
      </w:pPr>
      <w:r w:rsidRPr="00241CC5">
        <w:rPr>
          <w:rFonts w:cs="David"/>
          <w:rtl/>
        </w:rPr>
        <w:t>ומשני</w:t>
      </w:r>
      <w:r w:rsidR="00B50301">
        <w:rPr>
          <w:rStyle w:val="FootnoteReference"/>
          <w:rFonts w:cs="David"/>
          <w:rtl/>
        </w:rPr>
        <w:footnoteReference w:id="6"/>
      </w:r>
      <w:r w:rsidRPr="00241CC5">
        <w:rPr>
          <w:rFonts w:cs="David"/>
          <w:rtl/>
        </w:rPr>
        <w:t xml:space="preserve"> דאיכא בינייהו אדם בטל אי נמי י</w:t>
      </w:r>
      <w:r w:rsidR="00A44ED3" w:rsidRPr="00241CC5">
        <w:rPr>
          <w:rFonts w:cs="David" w:hint="cs"/>
          <w:rtl/>
        </w:rPr>
        <w:t xml:space="preserve">ום </w:t>
      </w:r>
      <w:r w:rsidRPr="00241CC5">
        <w:rPr>
          <w:rFonts w:cs="David"/>
          <w:rtl/>
        </w:rPr>
        <w:t>ט</w:t>
      </w:r>
      <w:r w:rsidR="00A44ED3" w:rsidRPr="00241CC5">
        <w:rPr>
          <w:rFonts w:cs="David" w:hint="cs"/>
          <w:rtl/>
        </w:rPr>
        <w:t>וב</w:t>
      </w:r>
      <w:r w:rsidRPr="00241CC5">
        <w:rPr>
          <w:rFonts w:cs="David"/>
          <w:rtl/>
        </w:rPr>
        <w:t xml:space="preserve"> שחל להיות כו</w:t>
      </w:r>
      <w:r w:rsidR="00A44ED3" w:rsidRPr="00241CC5">
        <w:rPr>
          <w:rFonts w:cs="David" w:hint="cs"/>
          <w:rtl/>
        </w:rPr>
        <w:t>לי</w:t>
      </w:r>
      <w:r w:rsidRPr="00241CC5">
        <w:rPr>
          <w:rFonts w:cs="David"/>
          <w:rtl/>
        </w:rPr>
        <w:t xml:space="preserve"> </w:t>
      </w:r>
      <w:r w:rsidR="00241CC5">
        <w:rPr>
          <w:rFonts w:cs="David" w:hint="cs"/>
          <w:rtl/>
        </w:rPr>
        <w:t>-</w:t>
      </w:r>
    </w:p>
    <w:p w:rsidR="00AA2460" w:rsidRPr="00AA2460" w:rsidRDefault="00AA2460" w:rsidP="00241CC5">
      <w:pPr>
        <w:widowControl w:val="0"/>
      </w:pPr>
      <w:r>
        <w:t xml:space="preserve">And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answered that the difference between them </w:t>
      </w:r>
      <w:r>
        <w:rPr>
          <w:b w:val="0"/>
          <w:bCs w:val="0"/>
        </w:rPr>
        <w:t xml:space="preserve">is regarding </w:t>
      </w:r>
      <w:r>
        <w:t xml:space="preserve">an idle person, or when </w:t>
      </w:r>
      <w:r>
        <w:rPr>
          <w:rFonts w:hint="cs"/>
          <w:rtl/>
        </w:rPr>
        <w:t>יו"ט</w:t>
      </w:r>
      <w:r>
        <w:t xml:space="preserve"> occurs on </w:t>
      </w:r>
      <w:r>
        <w:rPr>
          <w:rFonts w:hint="cs"/>
          <w:b w:val="0"/>
          <w:bCs w:val="0"/>
          <w:rtl/>
        </w:rPr>
        <w:t>ערב שבת</w:t>
      </w:r>
      <w:r>
        <w:t>, etc.</w:t>
      </w:r>
    </w:p>
    <w:p w:rsidR="00A44ED3" w:rsidRPr="00241CC5" w:rsidRDefault="001E3134" w:rsidP="00241CC5">
      <w:pPr>
        <w:widowControl w:val="0"/>
        <w:bidi/>
        <w:rPr>
          <w:rFonts w:cs="David"/>
        </w:rPr>
      </w:pPr>
      <w:r w:rsidRPr="00241CC5">
        <w:rPr>
          <w:rFonts w:cs="David"/>
          <w:rtl/>
        </w:rPr>
        <w:t>דללישנא דטעמא דברייתא משום שקדו ולא משום ברכה</w:t>
      </w:r>
      <w:r w:rsidR="00EB7FD3" w:rsidRPr="00241CC5">
        <w:rPr>
          <w:rStyle w:val="FootnoteReference"/>
          <w:rFonts w:cs="David"/>
          <w:rtl/>
        </w:rPr>
        <w:footnoteReference w:id="7"/>
      </w:r>
      <w:r w:rsidRPr="00241CC5">
        <w:rPr>
          <w:rFonts w:cs="David"/>
          <w:rtl/>
        </w:rPr>
        <w:t xml:space="preserve"> </w:t>
      </w:r>
      <w:r w:rsidR="00241CC5">
        <w:rPr>
          <w:rFonts w:cs="David" w:hint="cs"/>
          <w:rtl/>
        </w:rPr>
        <w:t>-</w:t>
      </w:r>
    </w:p>
    <w:p w:rsidR="00AA2460" w:rsidRPr="00117F39" w:rsidRDefault="00AA2460" w:rsidP="00241CC5">
      <w:pPr>
        <w:widowControl w:val="0"/>
        <w:rPr>
          <w:b w:val="0"/>
          <w:bCs w:val="0"/>
          <w:sz w:val="24"/>
          <w:szCs w:val="24"/>
        </w:rPr>
      </w:pPr>
      <w:r>
        <w:t xml:space="preserve">For according to the view that the reason the </w:t>
      </w:r>
      <w:r>
        <w:rPr>
          <w:rFonts w:hint="cs"/>
          <w:rtl/>
        </w:rPr>
        <w:t>ברייתא</w:t>
      </w:r>
      <w:r>
        <w:t xml:space="preserve"> </w:t>
      </w:r>
      <w:r>
        <w:rPr>
          <w:b w:val="0"/>
          <w:bCs w:val="0"/>
        </w:rPr>
        <w:t xml:space="preserve">rules </w:t>
      </w:r>
      <w:r>
        <w:rPr>
          <w:rFonts w:hint="cs"/>
          <w:b w:val="0"/>
          <w:bCs w:val="0"/>
          <w:rtl/>
        </w:rPr>
        <w:t>נבעלת בו'</w:t>
      </w:r>
      <w:r>
        <w:rPr>
          <w:b w:val="0"/>
          <w:bCs w:val="0"/>
        </w:rPr>
        <w:t xml:space="preserve"> </w:t>
      </w:r>
      <w:r>
        <w:t xml:space="preserve">is because of </w:t>
      </w:r>
      <w:r>
        <w:rPr>
          <w:rFonts w:hint="cs"/>
          <w:rtl/>
        </w:rPr>
        <w:t>שקדו</w:t>
      </w:r>
      <w:r>
        <w:t xml:space="preserve">, but not because of </w:t>
      </w:r>
      <w:r>
        <w:rPr>
          <w:rFonts w:hint="cs"/>
          <w:rtl/>
        </w:rPr>
        <w:t>ברכה</w:t>
      </w:r>
      <w:r>
        <w:t xml:space="preserve"> </w:t>
      </w:r>
      <w:r w:rsidRPr="00117F39">
        <w:rPr>
          <w:b w:val="0"/>
          <w:bCs w:val="0"/>
          <w:sz w:val="24"/>
          <w:szCs w:val="24"/>
        </w:rPr>
        <w:t>(the second answer) -</w:t>
      </w:r>
    </w:p>
    <w:p w:rsidR="00A44ED3" w:rsidRPr="00117F39" w:rsidRDefault="001E3134" w:rsidP="00241CC5">
      <w:pPr>
        <w:widowControl w:val="0"/>
        <w:bidi/>
        <w:rPr>
          <w:rFonts w:cs="David"/>
        </w:rPr>
      </w:pPr>
      <w:r w:rsidRPr="00117F39">
        <w:rPr>
          <w:rFonts w:cs="David"/>
          <w:rtl/>
        </w:rPr>
        <w:t xml:space="preserve">הכא דליכא שקדו נבעלת אם ירצה בחמישי </w:t>
      </w:r>
      <w:r w:rsidR="00117F39">
        <w:rPr>
          <w:rFonts w:cs="David" w:hint="cs"/>
          <w:rtl/>
        </w:rPr>
        <w:t>-</w:t>
      </w:r>
    </w:p>
    <w:p w:rsidR="00AA2460" w:rsidRPr="00AA2460" w:rsidRDefault="00AA2460" w:rsidP="00AA2460">
      <w:r>
        <w:t xml:space="preserve">Here </w:t>
      </w:r>
      <w:r>
        <w:rPr>
          <w:b w:val="0"/>
          <w:bCs w:val="0"/>
        </w:rPr>
        <w:t xml:space="preserve">in the cases of </w:t>
      </w:r>
      <w:r>
        <w:rPr>
          <w:rFonts w:hint="cs"/>
          <w:b w:val="0"/>
          <w:bCs w:val="0"/>
          <w:rtl/>
        </w:rPr>
        <w:t>אדם בטל</w:t>
      </w:r>
      <w:r>
        <w:rPr>
          <w:b w:val="0"/>
          <w:bCs w:val="0"/>
        </w:rPr>
        <w:t xml:space="preserve"> or </w:t>
      </w:r>
      <w:r>
        <w:rPr>
          <w:rFonts w:hint="cs"/>
          <w:b w:val="0"/>
          <w:bCs w:val="0"/>
          <w:rtl/>
        </w:rPr>
        <w:t>יו"ט שחל בער"ש</w:t>
      </w:r>
      <w:r>
        <w:rPr>
          <w:b w:val="0"/>
          <w:bCs w:val="0"/>
        </w:rPr>
        <w:t xml:space="preserve">, </w:t>
      </w:r>
      <w:r>
        <w:t xml:space="preserve">where there is no </w:t>
      </w:r>
      <w:r>
        <w:rPr>
          <w:b w:val="0"/>
          <w:bCs w:val="0"/>
        </w:rPr>
        <w:t xml:space="preserve">concern of </w:t>
      </w:r>
      <w:r>
        <w:rPr>
          <w:rFonts w:hint="cs"/>
          <w:rtl/>
        </w:rPr>
        <w:t>שקדו</w:t>
      </w:r>
      <w:r>
        <w:t xml:space="preserve">, she may be </w:t>
      </w:r>
      <w:r>
        <w:rPr>
          <w:rFonts w:hint="cs"/>
          <w:rtl/>
        </w:rPr>
        <w:t>נבעלת בה'</w:t>
      </w:r>
      <w:r>
        <w:t xml:space="preserve"> if he wants -</w:t>
      </w:r>
    </w:p>
    <w:p w:rsidR="00A44ED3" w:rsidRPr="00117F39" w:rsidRDefault="001E3134" w:rsidP="00A44ED3">
      <w:pPr>
        <w:bidi/>
        <w:rPr>
          <w:rFonts w:cs="David"/>
        </w:rPr>
      </w:pPr>
      <w:r w:rsidRPr="00117F39">
        <w:rPr>
          <w:rFonts w:cs="David"/>
          <w:rtl/>
        </w:rPr>
        <w:t xml:space="preserve">אבל ללישנא קמא דטעמא דברייתא משום ברכה כדמשמע פשטא דברייתא </w:t>
      </w:r>
      <w:r w:rsidR="00117F39">
        <w:rPr>
          <w:rFonts w:cs="David" w:hint="cs"/>
          <w:rtl/>
        </w:rPr>
        <w:t>-</w:t>
      </w:r>
    </w:p>
    <w:p w:rsidR="00AA2460" w:rsidRPr="00117F39" w:rsidRDefault="00AA2460" w:rsidP="00AA2460">
      <w:pPr>
        <w:rPr>
          <w:b w:val="0"/>
          <w:bCs w:val="0"/>
          <w:sz w:val="24"/>
          <w:szCs w:val="24"/>
        </w:rPr>
      </w:pPr>
      <w:r>
        <w:t xml:space="preserve">However according to the first view that the reason of the </w:t>
      </w:r>
      <w:r>
        <w:rPr>
          <w:rFonts w:hint="cs"/>
          <w:rtl/>
        </w:rPr>
        <w:t>ברייתא</w:t>
      </w:r>
      <w:r>
        <w:t xml:space="preserve"> </w:t>
      </w:r>
      <w:r w:rsidR="00EB7FD3">
        <w:rPr>
          <w:b w:val="0"/>
          <w:bCs w:val="0"/>
        </w:rPr>
        <w:t xml:space="preserve">(why the </w:t>
      </w:r>
      <w:r w:rsidR="00EB7FD3">
        <w:rPr>
          <w:rFonts w:hint="cs"/>
          <w:b w:val="0"/>
          <w:bCs w:val="0"/>
          <w:rtl/>
        </w:rPr>
        <w:t>אלמנה</w:t>
      </w:r>
      <w:r w:rsidR="00EB7FD3">
        <w:rPr>
          <w:b w:val="0"/>
          <w:bCs w:val="0"/>
        </w:rPr>
        <w:t xml:space="preserve"> is </w:t>
      </w:r>
      <w:r w:rsidR="00EB7FD3">
        <w:rPr>
          <w:rFonts w:hint="cs"/>
          <w:b w:val="0"/>
          <w:bCs w:val="0"/>
          <w:rtl/>
        </w:rPr>
        <w:t>נבעלת בו'</w:t>
      </w:r>
      <w:r w:rsidR="00EB7FD3">
        <w:rPr>
          <w:b w:val="0"/>
          <w:bCs w:val="0"/>
        </w:rPr>
        <w:t xml:space="preserve">) </w:t>
      </w:r>
      <w:r>
        <w:t xml:space="preserve">is because of </w:t>
      </w:r>
      <w:r>
        <w:rPr>
          <w:rFonts w:hint="cs"/>
          <w:rtl/>
        </w:rPr>
        <w:t>ברכה</w:t>
      </w:r>
      <w:r w:rsidR="00EB7FD3">
        <w:rPr>
          <w:rFonts w:hint="cs"/>
          <w:rtl/>
        </w:rPr>
        <w:t xml:space="preserve"> </w:t>
      </w:r>
      <w:r w:rsidR="00EB7FD3">
        <w:rPr>
          <w:rFonts w:hint="cs"/>
          <w:b w:val="0"/>
          <w:bCs w:val="0"/>
          <w:rtl/>
        </w:rPr>
        <w:t>לאדם</w:t>
      </w:r>
      <w:r w:rsidR="00EB7FD3">
        <w:t>,</w:t>
      </w:r>
      <w:r>
        <w:t xml:space="preserve"> as the simple </w:t>
      </w:r>
      <w:r>
        <w:rPr>
          <w:b w:val="0"/>
          <w:bCs w:val="0"/>
        </w:rPr>
        <w:t xml:space="preserve">reading of the </w:t>
      </w:r>
      <w:r>
        <w:rPr>
          <w:rFonts w:hint="cs"/>
          <w:rtl/>
        </w:rPr>
        <w:t>ברייתא</w:t>
      </w:r>
      <w:r>
        <w:t xml:space="preserve"> indicates, </w:t>
      </w:r>
      <w:r w:rsidRPr="00117F39">
        <w:rPr>
          <w:b w:val="0"/>
          <w:bCs w:val="0"/>
          <w:sz w:val="24"/>
          <w:szCs w:val="24"/>
        </w:rPr>
        <w:t>then -</w:t>
      </w:r>
    </w:p>
    <w:p w:rsidR="00A44ED3" w:rsidRPr="00117F39" w:rsidRDefault="001E3134" w:rsidP="00A44ED3">
      <w:pPr>
        <w:bidi/>
        <w:rPr>
          <w:rFonts w:cs="David"/>
        </w:rPr>
      </w:pPr>
      <w:r w:rsidRPr="00117F39">
        <w:rPr>
          <w:rFonts w:cs="David"/>
          <w:rtl/>
        </w:rPr>
        <w:t>אפילו באדם בטל או בי</w:t>
      </w:r>
      <w:r w:rsidR="00A44ED3" w:rsidRPr="00117F39">
        <w:rPr>
          <w:rFonts w:cs="David" w:hint="cs"/>
          <w:rtl/>
        </w:rPr>
        <w:t xml:space="preserve">ום </w:t>
      </w:r>
      <w:r w:rsidRPr="00117F39">
        <w:rPr>
          <w:rFonts w:cs="David"/>
          <w:rtl/>
        </w:rPr>
        <w:t>ט</w:t>
      </w:r>
      <w:r w:rsidR="00A44ED3" w:rsidRPr="00117F39">
        <w:rPr>
          <w:rFonts w:cs="David" w:hint="cs"/>
          <w:rtl/>
        </w:rPr>
        <w:t>וב</w:t>
      </w:r>
      <w:r w:rsidRPr="00117F39">
        <w:rPr>
          <w:rFonts w:cs="David"/>
          <w:rtl/>
        </w:rPr>
        <w:t xml:space="preserve"> שחל להיות בערב שבת דליכא משום שקדו</w:t>
      </w:r>
      <w:r w:rsidR="001639BB" w:rsidRPr="00117F39">
        <w:rPr>
          <w:rStyle w:val="FootnoteReference"/>
          <w:rFonts w:cs="David"/>
          <w:rtl/>
        </w:rPr>
        <w:footnoteReference w:id="8"/>
      </w:r>
      <w:r w:rsidRPr="00117F39">
        <w:rPr>
          <w:rFonts w:cs="David"/>
          <w:rtl/>
        </w:rPr>
        <w:t xml:space="preserve"> </w:t>
      </w:r>
      <w:r w:rsidR="00117F39">
        <w:rPr>
          <w:rFonts w:cs="David" w:hint="cs"/>
          <w:rtl/>
        </w:rPr>
        <w:t>-</w:t>
      </w:r>
    </w:p>
    <w:p w:rsidR="00AA2460" w:rsidRDefault="00AA2460" w:rsidP="00AA2460">
      <w:r>
        <w:t xml:space="preserve">Even by an </w:t>
      </w:r>
      <w:r>
        <w:rPr>
          <w:rFonts w:hint="cs"/>
          <w:rtl/>
        </w:rPr>
        <w:t>אדם בטל</w:t>
      </w:r>
      <w:r>
        <w:t xml:space="preserve"> or if </w:t>
      </w:r>
      <w:r>
        <w:rPr>
          <w:rFonts w:hint="cs"/>
          <w:rtl/>
        </w:rPr>
        <w:t>יו"ט</w:t>
      </w:r>
      <w:r>
        <w:t xml:space="preserve"> occurs on </w:t>
      </w:r>
      <w:r>
        <w:rPr>
          <w:rFonts w:hint="cs"/>
          <w:rtl/>
        </w:rPr>
        <w:t>ער"ש</w:t>
      </w:r>
      <w:r>
        <w:t xml:space="preserve"> where there is no </w:t>
      </w:r>
      <w:r>
        <w:rPr>
          <w:rFonts w:hint="cs"/>
          <w:rtl/>
        </w:rPr>
        <w:t>שקדו</w:t>
      </w:r>
      <w:r>
        <w:t xml:space="preserve"> -</w:t>
      </w:r>
    </w:p>
    <w:p w:rsidR="00A44ED3" w:rsidRPr="00117F39" w:rsidRDefault="001E3134" w:rsidP="00A44ED3">
      <w:pPr>
        <w:bidi/>
        <w:rPr>
          <w:rFonts w:cs="David"/>
        </w:rPr>
      </w:pPr>
      <w:r w:rsidRPr="00117F39">
        <w:rPr>
          <w:rFonts w:cs="David"/>
          <w:rtl/>
        </w:rPr>
        <w:t xml:space="preserve">מכל מקום משום ברכה תבעל בששי </w:t>
      </w:r>
      <w:r w:rsidR="00117F39">
        <w:rPr>
          <w:rFonts w:cs="David" w:hint="cs"/>
          <w:rtl/>
        </w:rPr>
        <w:t>-</w:t>
      </w:r>
    </w:p>
    <w:p w:rsidR="00AA2460" w:rsidRDefault="00AA2460" w:rsidP="00AA2460">
      <w:pPr>
        <w:rPr>
          <w:b w:val="0"/>
          <w:bCs w:val="0"/>
          <w:rtl/>
        </w:rPr>
      </w:pPr>
      <w:r>
        <w:t xml:space="preserve">Nevertheless she should be </w:t>
      </w:r>
      <w:r>
        <w:rPr>
          <w:rFonts w:hint="cs"/>
          <w:rtl/>
        </w:rPr>
        <w:t>נבעלת בו'</w:t>
      </w:r>
      <w:r>
        <w:t xml:space="preserve"> because of the </w:t>
      </w:r>
      <w:r>
        <w:rPr>
          <w:rFonts w:hint="cs"/>
          <w:rtl/>
        </w:rPr>
        <w:t>ברכה</w:t>
      </w:r>
      <w:r>
        <w:rPr>
          <w:rFonts w:hint="cs"/>
          <w:b w:val="0"/>
          <w:bCs w:val="0"/>
          <w:rtl/>
        </w:rPr>
        <w:t xml:space="preserve"> לאדם</w:t>
      </w:r>
      <w:r>
        <w:rPr>
          <w:b w:val="0"/>
          <w:bCs w:val="0"/>
        </w:rPr>
        <w:t>.</w:t>
      </w:r>
    </w:p>
    <w:p w:rsidR="00117F39" w:rsidRPr="00117F39" w:rsidRDefault="00117F39" w:rsidP="00AA2460">
      <w:pPr>
        <w:rPr>
          <w:b w:val="0"/>
          <w:bCs w:val="0"/>
          <w:sz w:val="24"/>
          <w:szCs w:val="24"/>
          <w:rtl/>
        </w:rPr>
      </w:pPr>
    </w:p>
    <w:p w:rsidR="00117F39" w:rsidRPr="00117F39" w:rsidRDefault="00117F39" w:rsidP="00AA2460">
      <w:pPr>
        <w:rPr>
          <w:b w:val="0"/>
          <w:bCs w:val="0"/>
          <w:sz w:val="24"/>
          <w:szCs w:val="24"/>
        </w:rPr>
      </w:pPr>
      <w:r w:rsidRPr="00117F39">
        <w:rPr>
          <w:rFonts w:hint="cs"/>
          <w:b w:val="0"/>
          <w:bCs w:val="0"/>
          <w:sz w:val="24"/>
          <w:szCs w:val="24"/>
          <w:rtl/>
        </w:rPr>
        <w:t>תוספות</w:t>
      </w:r>
      <w:r w:rsidRPr="00117F39">
        <w:rPr>
          <w:b w:val="0"/>
          <w:bCs w:val="0"/>
          <w:sz w:val="24"/>
          <w:szCs w:val="24"/>
        </w:rPr>
        <w:t xml:space="preserve"> concludes:</w:t>
      </w:r>
    </w:p>
    <w:p w:rsidR="00A44ED3" w:rsidRPr="00117F39" w:rsidRDefault="001E3134" w:rsidP="00A44ED3">
      <w:pPr>
        <w:bidi/>
        <w:rPr>
          <w:rFonts w:cs="David"/>
        </w:rPr>
      </w:pPr>
      <w:r w:rsidRPr="00117F39">
        <w:rPr>
          <w:rFonts w:cs="David"/>
          <w:rtl/>
        </w:rPr>
        <w:t xml:space="preserve">ואפילו להאי לישנא אי לאו שתקנו משום שקדו </w:t>
      </w:r>
      <w:r w:rsidR="00117F39">
        <w:rPr>
          <w:rFonts w:cs="David" w:hint="cs"/>
          <w:rtl/>
        </w:rPr>
        <w:t>-</w:t>
      </w:r>
    </w:p>
    <w:p w:rsidR="00AA2460" w:rsidRPr="00117F39" w:rsidRDefault="00AA2460" w:rsidP="00AA2460">
      <w:pPr>
        <w:rPr>
          <w:b w:val="0"/>
          <w:bCs w:val="0"/>
          <w:sz w:val="24"/>
          <w:szCs w:val="24"/>
        </w:rPr>
      </w:pPr>
      <w:r>
        <w:t xml:space="preserve">And even according to this </w:t>
      </w:r>
      <w:r>
        <w:rPr>
          <w:b w:val="0"/>
          <w:bCs w:val="0"/>
        </w:rPr>
        <w:t xml:space="preserve">latter </w:t>
      </w:r>
      <w:r>
        <w:t xml:space="preserve">view </w:t>
      </w:r>
      <w:r>
        <w:rPr>
          <w:b w:val="0"/>
          <w:bCs w:val="0"/>
        </w:rPr>
        <w:t xml:space="preserve">that the </w:t>
      </w:r>
      <w:r>
        <w:rPr>
          <w:rFonts w:hint="cs"/>
          <w:b w:val="0"/>
          <w:bCs w:val="0"/>
          <w:rtl/>
        </w:rPr>
        <w:t>טעמא דברייתא</w:t>
      </w:r>
      <w:r>
        <w:rPr>
          <w:b w:val="0"/>
          <w:bCs w:val="0"/>
        </w:rPr>
        <w:t xml:space="preserve"> is because of </w:t>
      </w:r>
      <w:r>
        <w:rPr>
          <w:rFonts w:hint="cs"/>
          <w:b w:val="0"/>
          <w:bCs w:val="0"/>
          <w:rtl/>
        </w:rPr>
        <w:t>ברכה</w:t>
      </w:r>
      <w:r>
        <w:rPr>
          <w:b w:val="0"/>
          <w:bCs w:val="0"/>
        </w:rPr>
        <w:t xml:space="preserve">; nevertheless </w:t>
      </w:r>
      <w:r>
        <w:t xml:space="preserve">were it not that they instituted on account of </w:t>
      </w:r>
      <w:r>
        <w:rPr>
          <w:rFonts w:hint="cs"/>
          <w:rtl/>
        </w:rPr>
        <w:t>שקדו</w:t>
      </w:r>
      <w:r>
        <w:t xml:space="preserve"> </w:t>
      </w:r>
      <w:r w:rsidRPr="00117F39">
        <w:rPr>
          <w:b w:val="0"/>
          <w:bCs w:val="0"/>
          <w:sz w:val="24"/>
          <w:szCs w:val="24"/>
        </w:rPr>
        <w:t xml:space="preserve">that </w:t>
      </w:r>
      <w:r w:rsidRPr="00117F39">
        <w:rPr>
          <w:rFonts w:hint="cs"/>
          <w:b w:val="0"/>
          <w:bCs w:val="0"/>
          <w:sz w:val="24"/>
          <w:szCs w:val="24"/>
          <w:rtl/>
        </w:rPr>
        <w:t>נבעלת בו'</w:t>
      </w:r>
      <w:r w:rsidRPr="00117F39">
        <w:rPr>
          <w:b w:val="0"/>
          <w:bCs w:val="0"/>
          <w:sz w:val="24"/>
          <w:szCs w:val="24"/>
        </w:rPr>
        <w:t xml:space="preserve"> - </w:t>
      </w:r>
    </w:p>
    <w:p w:rsidR="001E3134" w:rsidRPr="00117F39" w:rsidRDefault="001E3134" w:rsidP="00A44ED3">
      <w:pPr>
        <w:bidi/>
        <w:rPr>
          <w:rFonts w:cs="David"/>
        </w:rPr>
      </w:pPr>
      <w:r w:rsidRPr="00117F39">
        <w:rPr>
          <w:rFonts w:cs="David"/>
          <w:rtl/>
        </w:rPr>
        <w:t>משום ברכה לחודה לא היו קובעים יום כדפרישית לעיל</w:t>
      </w:r>
      <w:r w:rsidR="00A44ED3" w:rsidRPr="00117F39">
        <w:rPr>
          <w:rStyle w:val="FootnoteReference"/>
          <w:rFonts w:cs="David"/>
          <w:rtl/>
        </w:rPr>
        <w:footnoteReference w:id="9"/>
      </w:r>
      <w:r w:rsidRPr="00117F39">
        <w:rPr>
          <w:rFonts w:cs="David"/>
          <w:rtl/>
        </w:rPr>
        <w:t xml:space="preserve"> גבי ותנשא באחד בשבת</w:t>
      </w:r>
      <w:r w:rsidRPr="00117F39">
        <w:rPr>
          <w:rFonts w:cs="David"/>
        </w:rPr>
        <w:t>:</w:t>
      </w:r>
    </w:p>
    <w:p w:rsidR="00AA2460" w:rsidRPr="00AA2460" w:rsidRDefault="00AA2460" w:rsidP="00AA2460">
      <w:pPr>
        <w:rPr>
          <w:b w:val="0"/>
          <w:bCs w:val="0"/>
        </w:rPr>
      </w:pPr>
      <w:r>
        <w:lastRenderedPageBreak/>
        <w:t xml:space="preserve">The </w:t>
      </w:r>
      <w:r>
        <w:rPr>
          <w:rFonts w:hint="cs"/>
          <w:b w:val="0"/>
          <w:bCs w:val="0"/>
          <w:rtl/>
        </w:rPr>
        <w:t>חכמים</w:t>
      </w:r>
      <w:r>
        <w:rPr>
          <w:b w:val="0"/>
          <w:bCs w:val="0"/>
        </w:rPr>
        <w:t xml:space="preserve"> </w:t>
      </w:r>
      <w:r w:rsidRPr="00AA2460">
        <w:t>would not have established</w:t>
      </w:r>
      <w:r>
        <w:t xml:space="preserve"> a day </w:t>
      </w:r>
      <w:r w:rsidRPr="00AA2460">
        <w:rPr>
          <w:b w:val="0"/>
          <w:bCs w:val="0"/>
        </w:rPr>
        <w:t xml:space="preserve">when </w:t>
      </w:r>
      <w:proofErr w:type="gramStart"/>
      <w:r w:rsidRPr="00AA2460">
        <w:rPr>
          <w:b w:val="0"/>
          <w:bCs w:val="0"/>
        </w:rPr>
        <w:t>an</w:t>
      </w:r>
      <w:proofErr w:type="gramEnd"/>
      <w:r w:rsidRPr="00AA2460">
        <w:rPr>
          <w:b w:val="0"/>
          <w:bCs w:val="0"/>
        </w:rPr>
        <w:t xml:space="preserve"> </w:t>
      </w:r>
      <w:r w:rsidRPr="00AA2460">
        <w:rPr>
          <w:rFonts w:hint="cs"/>
          <w:b w:val="0"/>
          <w:bCs w:val="0"/>
          <w:rtl/>
        </w:rPr>
        <w:t>אלמנה</w:t>
      </w:r>
      <w:r w:rsidRPr="00AA2460">
        <w:rPr>
          <w:b w:val="0"/>
          <w:bCs w:val="0"/>
        </w:rPr>
        <w:t xml:space="preserve"> should be </w:t>
      </w:r>
      <w:r w:rsidRPr="00AA2460">
        <w:rPr>
          <w:rFonts w:hint="cs"/>
          <w:b w:val="0"/>
          <w:bCs w:val="0"/>
          <w:rtl/>
        </w:rPr>
        <w:t>נבעלת</w:t>
      </w:r>
      <w:r>
        <w:rPr>
          <w:b w:val="0"/>
          <w:bCs w:val="0"/>
        </w:rPr>
        <w:t xml:space="preserve">, </w:t>
      </w:r>
      <w:r>
        <w:t xml:space="preserve">on account of </w:t>
      </w:r>
      <w:r>
        <w:rPr>
          <w:rFonts w:hint="cs"/>
          <w:rtl/>
        </w:rPr>
        <w:t>ברכה</w:t>
      </w:r>
      <w:r>
        <w:t xml:space="preserve"> alone, as I explained previously regarding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which asked, </w:t>
      </w:r>
      <w:r w:rsidR="001639BB">
        <w:rPr>
          <w:b w:val="0"/>
          <w:bCs w:val="0"/>
        </w:rPr>
        <w:t>‘</w:t>
      </w:r>
      <w:r>
        <w:t>and let her marry on Sunday</w:t>
      </w:r>
      <w:r w:rsidR="001639BB">
        <w:t>’.</w:t>
      </w:r>
      <w:r>
        <w:rPr>
          <w:b w:val="0"/>
          <w:bCs w:val="0"/>
        </w:rPr>
        <w:t xml:space="preserve"> </w:t>
      </w:r>
    </w:p>
    <w:p w:rsidR="003D4453" w:rsidRPr="00117F39" w:rsidRDefault="003D4453">
      <w:pPr>
        <w:rPr>
          <w:sz w:val="24"/>
          <w:szCs w:val="24"/>
        </w:rPr>
      </w:pPr>
    </w:p>
    <w:p w:rsidR="00B235C3" w:rsidRPr="00B235C3" w:rsidRDefault="00B235C3">
      <w:pPr>
        <w:rPr>
          <w:rFonts w:ascii="Copperplate Gothic Bold" w:hAnsi="Copperplate Gothic Bold"/>
          <w:b w:val="0"/>
          <w:bCs w:val="0"/>
          <w:u w:val="double"/>
        </w:rPr>
      </w:pPr>
      <w:r w:rsidRPr="00B235C3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B235C3" w:rsidRDefault="00EB7FD3">
      <w:pPr>
        <w:rPr>
          <w:b w:val="0"/>
          <w:bCs w:val="0"/>
        </w:rPr>
      </w:pPr>
      <w:r>
        <w:rPr>
          <w:b w:val="0"/>
          <w:bCs w:val="0"/>
        </w:rPr>
        <w:t xml:space="preserve">The question of </w:t>
      </w:r>
      <w:r>
        <w:rPr>
          <w:rFonts w:hint="cs"/>
          <w:b w:val="0"/>
          <w:bCs w:val="0"/>
          <w:rtl/>
        </w:rPr>
        <w:t>מאי איכא</w:t>
      </w:r>
      <w:r>
        <w:rPr>
          <w:b w:val="0"/>
          <w:bCs w:val="0"/>
        </w:rPr>
        <w:t xml:space="preserve"> is either why do we need the reason of </w:t>
      </w:r>
      <w:r>
        <w:rPr>
          <w:rFonts w:hint="cs"/>
          <w:b w:val="0"/>
          <w:bCs w:val="0"/>
          <w:rtl/>
        </w:rPr>
        <w:t>ברכה</w:t>
      </w:r>
      <w:r>
        <w:rPr>
          <w:b w:val="0"/>
          <w:bCs w:val="0"/>
        </w:rPr>
        <w:t xml:space="preserve">, or what is the difference between the two answers of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(since both maintain both reasons of </w:t>
      </w:r>
      <w:r>
        <w:rPr>
          <w:rFonts w:hint="cs"/>
          <w:b w:val="0"/>
          <w:bCs w:val="0"/>
          <w:rtl/>
        </w:rPr>
        <w:t>ברכה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שקדו</w:t>
      </w:r>
      <w:r>
        <w:rPr>
          <w:b w:val="0"/>
          <w:bCs w:val="0"/>
        </w:rPr>
        <w:t>).</w:t>
      </w:r>
      <w:r w:rsidR="001A295D">
        <w:rPr>
          <w:b w:val="0"/>
          <w:bCs w:val="0"/>
        </w:rPr>
        <w:t xml:space="preserve"> The </w:t>
      </w:r>
      <w:r w:rsidR="001A295D">
        <w:rPr>
          <w:rFonts w:hint="cs"/>
          <w:b w:val="0"/>
          <w:bCs w:val="0"/>
          <w:rtl/>
        </w:rPr>
        <w:t>חכמים</w:t>
      </w:r>
      <w:r w:rsidR="001A295D">
        <w:rPr>
          <w:b w:val="0"/>
          <w:bCs w:val="0"/>
        </w:rPr>
        <w:t xml:space="preserve"> would never enact a </w:t>
      </w:r>
      <w:r w:rsidR="001A295D">
        <w:rPr>
          <w:rFonts w:hint="cs"/>
          <w:b w:val="0"/>
          <w:bCs w:val="0"/>
          <w:rtl/>
        </w:rPr>
        <w:t>תקנה</w:t>
      </w:r>
      <w:r w:rsidR="001A295D">
        <w:rPr>
          <w:b w:val="0"/>
          <w:bCs w:val="0"/>
        </w:rPr>
        <w:t xml:space="preserve"> on the basis of </w:t>
      </w:r>
      <w:r w:rsidR="001A295D">
        <w:rPr>
          <w:rFonts w:hint="cs"/>
          <w:b w:val="0"/>
          <w:bCs w:val="0"/>
          <w:rtl/>
        </w:rPr>
        <w:t>ברכה</w:t>
      </w:r>
      <w:r w:rsidR="001A295D">
        <w:rPr>
          <w:b w:val="0"/>
          <w:bCs w:val="0"/>
        </w:rPr>
        <w:t xml:space="preserve"> alone.</w:t>
      </w:r>
    </w:p>
    <w:p w:rsidR="00B235C3" w:rsidRPr="00117F39" w:rsidRDefault="00B235C3">
      <w:pPr>
        <w:rPr>
          <w:b w:val="0"/>
          <w:bCs w:val="0"/>
          <w:sz w:val="24"/>
          <w:szCs w:val="24"/>
        </w:rPr>
      </w:pPr>
    </w:p>
    <w:p w:rsidR="00B235C3" w:rsidRPr="00B235C3" w:rsidRDefault="00B235C3">
      <w:pPr>
        <w:rPr>
          <w:rFonts w:ascii="Copperplate Gothic Bold" w:hAnsi="Copperplate Gothic Bold"/>
          <w:b w:val="0"/>
          <w:bCs w:val="0"/>
          <w:u w:val="double"/>
        </w:rPr>
      </w:pPr>
      <w:r w:rsidRPr="00B235C3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B235C3" w:rsidRPr="00117F39" w:rsidRDefault="00117F39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explained (in the first answer) that the question of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what is the difference, etc.</w:t>
      </w:r>
      <w:r w:rsidR="00B50301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means</w:t>
      </w:r>
      <w:proofErr w:type="gramEnd"/>
      <w:r>
        <w:rPr>
          <w:b w:val="0"/>
          <w:bCs w:val="0"/>
        </w:rPr>
        <w:t xml:space="preserve"> why is the reason of </w:t>
      </w:r>
      <w:r>
        <w:rPr>
          <w:rFonts w:hint="cs"/>
          <w:b w:val="0"/>
          <w:bCs w:val="0"/>
          <w:rtl/>
        </w:rPr>
        <w:t>ברכה</w:t>
      </w:r>
      <w:r>
        <w:rPr>
          <w:b w:val="0"/>
          <w:bCs w:val="0"/>
        </w:rPr>
        <w:t xml:space="preserve"> necessary.</w:t>
      </w:r>
      <w:r w:rsidR="00B50301">
        <w:rPr>
          <w:rStyle w:val="FootnoteReference"/>
          <w:b w:val="0"/>
          <w:bCs w:val="0"/>
        </w:rPr>
        <w:footnoteReference w:id="10"/>
      </w:r>
      <w:r>
        <w:rPr>
          <w:b w:val="0"/>
          <w:bCs w:val="0"/>
        </w:rPr>
        <w:t xml:space="preserve"> However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said previously</w:t>
      </w:r>
      <w:r>
        <w:rPr>
          <w:rStyle w:val="FootnoteReference"/>
          <w:b w:val="0"/>
          <w:bCs w:val="0"/>
        </w:rPr>
        <w:footnoteReference w:id="11"/>
      </w:r>
      <w:r>
        <w:rPr>
          <w:b w:val="0"/>
          <w:bCs w:val="0"/>
        </w:rPr>
        <w:t xml:space="preserve"> that even if we maintain </w:t>
      </w:r>
      <w:r>
        <w:rPr>
          <w:rFonts w:hint="cs"/>
          <w:b w:val="0"/>
          <w:bCs w:val="0"/>
          <w:rtl/>
        </w:rPr>
        <w:t>שקדו</w:t>
      </w:r>
      <w:r>
        <w:rPr>
          <w:b w:val="0"/>
          <w:bCs w:val="0"/>
        </w:rPr>
        <w:t xml:space="preserve"> we need to the reason of </w:t>
      </w:r>
      <w:r>
        <w:rPr>
          <w:rFonts w:hint="cs"/>
          <w:b w:val="0"/>
          <w:bCs w:val="0"/>
          <w:rtl/>
        </w:rPr>
        <w:t>ברכה</w:t>
      </w:r>
      <w:r>
        <w:rPr>
          <w:b w:val="0"/>
          <w:bCs w:val="0"/>
        </w:rPr>
        <w:t xml:space="preserve"> to explain why she should not be </w:t>
      </w:r>
      <w:r>
        <w:rPr>
          <w:rFonts w:hint="cs"/>
          <w:b w:val="0"/>
          <w:bCs w:val="0"/>
          <w:rtl/>
        </w:rPr>
        <w:t>נבעלת בה'</w:t>
      </w:r>
      <w:r>
        <w:rPr>
          <w:b w:val="0"/>
          <w:bCs w:val="0"/>
        </w:rPr>
        <w:t xml:space="preserve"> like a </w:t>
      </w:r>
      <w:r>
        <w:rPr>
          <w:rFonts w:hint="cs"/>
          <w:b w:val="0"/>
          <w:bCs w:val="0"/>
          <w:rtl/>
        </w:rPr>
        <w:t>בתולה</w:t>
      </w:r>
      <w:r>
        <w:rPr>
          <w:b w:val="0"/>
          <w:bCs w:val="0"/>
        </w:rPr>
        <w:t xml:space="preserve">, so how can </w:t>
      </w:r>
      <w:r>
        <w:rPr>
          <w:rFonts w:hint="cs"/>
          <w:b w:val="0"/>
          <w:bCs w:val="0"/>
          <w:rtl/>
        </w:rPr>
        <w:t>תוס'</w:t>
      </w:r>
      <w:r>
        <w:rPr>
          <w:b w:val="0"/>
          <w:bCs w:val="0"/>
        </w:rPr>
        <w:t xml:space="preserve"> here say that the question is why do we need the reason of </w:t>
      </w:r>
      <w:r>
        <w:rPr>
          <w:rFonts w:hint="cs"/>
          <w:b w:val="0"/>
          <w:bCs w:val="0"/>
          <w:rtl/>
        </w:rPr>
        <w:t>ברכה</w:t>
      </w:r>
      <w:r>
        <w:rPr>
          <w:b w:val="0"/>
          <w:bCs w:val="0"/>
        </w:rPr>
        <w:t>?!</w:t>
      </w:r>
      <w:r w:rsidR="005370D6">
        <w:rPr>
          <w:rStyle w:val="FootnoteReference"/>
          <w:b w:val="0"/>
          <w:bCs w:val="0"/>
        </w:rPr>
        <w:footnoteReference w:id="12"/>
      </w:r>
      <w:r>
        <w:rPr>
          <w:b w:val="0"/>
          <w:bCs w:val="0"/>
        </w:rPr>
        <w:t xml:space="preserve"> </w:t>
      </w:r>
    </w:p>
    <w:sectPr w:rsidR="00B235C3" w:rsidRPr="00117F3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32F" w:rsidRDefault="0027432F" w:rsidP="00B235C3">
      <w:pPr>
        <w:spacing w:line="240" w:lineRule="auto"/>
      </w:pPr>
      <w:r>
        <w:separator/>
      </w:r>
    </w:p>
  </w:endnote>
  <w:endnote w:type="continuationSeparator" w:id="0">
    <w:p w:rsidR="0027432F" w:rsidRDefault="0027432F" w:rsidP="00B235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4566153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B235C3" w:rsidRPr="00B235C3" w:rsidRDefault="00B235C3">
        <w:pPr>
          <w:pStyle w:val="Footer"/>
          <w:jc w:val="center"/>
          <w:rPr>
            <w:b w:val="0"/>
            <w:bCs w:val="0"/>
            <w:noProof/>
            <w:sz w:val="16"/>
            <w:szCs w:val="16"/>
            <w:rtl/>
          </w:rPr>
        </w:pPr>
        <w:r w:rsidRPr="00B235C3">
          <w:rPr>
            <w:b w:val="0"/>
            <w:bCs w:val="0"/>
            <w:sz w:val="20"/>
            <w:szCs w:val="20"/>
          </w:rPr>
          <w:fldChar w:fldCharType="begin"/>
        </w:r>
        <w:r w:rsidRPr="00B235C3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B235C3">
          <w:rPr>
            <w:b w:val="0"/>
            <w:bCs w:val="0"/>
            <w:sz w:val="20"/>
            <w:szCs w:val="20"/>
          </w:rPr>
          <w:fldChar w:fldCharType="separate"/>
        </w:r>
        <w:r w:rsidR="005C5690">
          <w:rPr>
            <w:b w:val="0"/>
            <w:bCs w:val="0"/>
            <w:noProof/>
            <w:sz w:val="20"/>
            <w:szCs w:val="20"/>
          </w:rPr>
          <w:t>1</w:t>
        </w:r>
        <w:r w:rsidRPr="00B235C3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B235C3" w:rsidRPr="00B235C3" w:rsidRDefault="00B235C3">
        <w:pPr>
          <w:pStyle w:val="Footer"/>
          <w:jc w:val="center"/>
          <w:rPr>
            <w:b w:val="0"/>
            <w:bCs w:val="0"/>
            <w:sz w:val="20"/>
            <w:szCs w:val="20"/>
          </w:rPr>
        </w:pPr>
        <w:r w:rsidRPr="00B235C3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B235C3" w:rsidRDefault="00B235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32F" w:rsidRDefault="0027432F" w:rsidP="00B235C3">
      <w:pPr>
        <w:spacing w:line="240" w:lineRule="auto"/>
      </w:pPr>
      <w:r>
        <w:separator/>
      </w:r>
    </w:p>
  </w:footnote>
  <w:footnote w:type="continuationSeparator" w:id="0">
    <w:p w:rsidR="0027432F" w:rsidRDefault="0027432F" w:rsidP="00B235C3">
      <w:pPr>
        <w:spacing w:line="240" w:lineRule="auto"/>
      </w:pPr>
      <w:r>
        <w:continuationSeparator/>
      </w:r>
    </w:p>
  </w:footnote>
  <w:footnote w:id="1">
    <w:p w:rsidR="001639BB" w:rsidRPr="00241CC5" w:rsidRDefault="001639BB" w:rsidP="00B50301">
      <w:pPr>
        <w:pStyle w:val="FootnoteText"/>
        <w:widowControl w:val="0"/>
        <w:spacing w:line="264" w:lineRule="auto"/>
        <w:rPr>
          <w:b w:val="0"/>
          <w:bCs w:val="0"/>
        </w:rPr>
      </w:pPr>
      <w:r w:rsidRPr="00241CC5">
        <w:rPr>
          <w:rStyle w:val="FootnoteReference"/>
          <w:b w:val="0"/>
          <w:bCs w:val="0"/>
        </w:rPr>
        <w:footnoteRef/>
      </w:r>
      <w:r w:rsidRPr="00241CC5">
        <w:rPr>
          <w:b w:val="0"/>
          <w:bCs w:val="0"/>
        </w:rPr>
        <w:t xml:space="preserve"> The reason of </w:t>
      </w:r>
      <w:r w:rsidRPr="00241CC5">
        <w:rPr>
          <w:rFonts w:hint="cs"/>
          <w:b w:val="0"/>
          <w:bCs w:val="0"/>
          <w:rtl/>
        </w:rPr>
        <w:t>ברכה</w:t>
      </w:r>
      <w:r w:rsidRPr="00241CC5">
        <w:rPr>
          <w:b w:val="0"/>
          <w:bCs w:val="0"/>
        </w:rPr>
        <w:t xml:space="preserve"> is merely good advice to marry then</w:t>
      </w:r>
      <w:r w:rsidR="001A295D" w:rsidRPr="00241CC5">
        <w:rPr>
          <w:b w:val="0"/>
          <w:bCs w:val="0"/>
        </w:rPr>
        <w:t xml:space="preserve"> (which they may choose to ignore)</w:t>
      </w:r>
      <w:r w:rsidRPr="00241CC5">
        <w:rPr>
          <w:b w:val="0"/>
          <w:bCs w:val="0"/>
        </w:rPr>
        <w:t xml:space="preserve">, but it is not an obligation, as opposed to </w:t>
      </w:r>
      <w:r w:rsidRPr="00241CC5">
        <w:rPr>
          <w:rFonts w:hint="cs"/>
          <w:b w:val="0"/>
          <w:bCs w:val="0"/>
          <w:rtl/>
        </w:rPr>
        <w:t>שקדו</w:t>
      </w:r>
      <w:r w:rsidRPr="00241CC5">
        <w:rPr>
          <w:b w:val="0"/>
          <w:bCs w:val="0"/>
        </w:rPr>
        <w:t xml:space="preserve"> which is an enactment which the </w:t>
      </w:r>
      <w:r w:rsidRPr="00241CC5">
        <w:rPr>
          <w:rFonts w:hint="cs"/>
          <w:b w:val="0"/>
          <w:bCs w:val="0"/>
          <w:rtl/>
        </w:rPr>
        <w:t>חכמים</w:t>
      </w:r>
      <w:r w:rsidRPr="00241CC5">
        <w:rPr>
          <w:b w:val="0"/>
          <w:bCs w:val="0"/>
        </w:rPr>
        <w:t xml:space="preserve"> imposed and must be followed.</w:t>
      </w:r>
    </w:p>
  </w:footnote>
  <w:footnote w:id="2">
    <w:p w:rsidR="001A295D" w:rsidRPr="00241CC5" w:rsidRDefault="001A295D" w:rsidP="00B50301">
      <w:pPr>
        <w:pStyle w:val="FootnoteText"/>
        <w:widowControl w:val="0"/>
        <w:spacing w:line="264" w:lineRule="auto"/>
        <w:rPr>
          <w:b w:val="0"/>
          <w:bCs w:val="0"/>
        </w:rPr>
      </w:pPr>
      <w:r w:rsidRPr="00241CC5">
        <w:rPr>
          <w:rStyle w:val="FootnoteReference"/>
          <w:b w:val="0"/>
          <w:bCs w:val="0"/>
        </w:rPr>
        <w:footnoteRef/>
      </w:r>
      <w:r w:rsidRPr="00241CC5">
        <w:rPr>
          <w:b w:val="0"/>
          <w:bCs w:val="0"/>
        </w:rPr>
        <w:t xml:space="preserve"> This indicates (as </w:t>
      </w:r>
      <w:r w:rsidRPr="00241CC5">
        <w:rPr>
          <w:rFonts w:hint="cs"/>
          <w:b w:val="0"/>
          <w:bCs w:val="0"/>
          <w:rtl/>
        </w:rPr>
        <w:t>תוספות</w:t>
      </w:r>
      <w:r w:rsidRPr="00241CC5">
        <w:rPr>
          <w:b w:val="0"/>
          <w:bCs w:val="0"/>
        </w:rPr>
        <w:t xml:space="preserve"> states later) that the one who maintains the reason of </w:t>
      </w:r>
      <w:r w:rsidRPr="00241CC5">
        <w:rPr>
          <w:rFonts w:hint="cs"/>
          <w:b w:val="0"/>
          <w:bCs w:val="0"/>
          <w:rtl/>
        </w:rPr>
        <w:t>ברכה</w:t>
      </w:r>
      <w:r w:rsidRPr="00241CC5">
        <w:rPr>
          <w:b w:val="0"/>
          <w:bCs w:val="0"/>
        </w:rPr>
        <w:t xml:space="preserve"> also maintains the reason of </w:t>
      </w:r>
      <w:r w:rsidRPr="00241CC5">
        <w:rPr>
          <w:rFonts w:hint="cs"/>
          <w:b w:val="0"/>
          <w:bCs w:val="0"/>
          <w:rtl/>
        </w:rPr>
        <w:t>שקדו</w:t>
      </w:r>
      <w:r w:rsidRPr="00241CC5">
        <w:rPr>
          <w:b w:val="0"/>
          <w:bCs w:val="0"/>
        </w:rPr>
        <w:t xml:space="preserve">; otherwise what question is there why do we need </w:t>
      </w:r>
      <w:r w:rsidRPr="00241CC5">
        <w:rPr>
          <w:rFonts w:hint="cs"/>
          <w:b w:val="0"/>
          <w:bCs w:val="0"/>
          <w:rtl/>
        </w:rPr>
        <w:t>ברכה</w:t>
      </w:r>
      <w:r w:rsidRPr="00241CC5">
        <w:rPr>
          <w:b w:val="0"/>
          <w:bCs w:val="0"/>
        </w:rPr>
        <w:t xml:space="preserve">, it is needed if we do not maintain </w:t>
      </w:r>
      <w:r w:rsidRPr="00241CC5">
        <w:rPr>
          <w:rFonts w:hint="cs"/>
          <w:b w:val="0"/>
          <w:bCs w:val="0"/>
          <w:rtl/>
        </w:rPr>
        <w:t>שקדו</w:t>
      </w:r>
      <w:r w:rsidRPr="00241CC5">
        <w:rPr>
          <w:b w:val="0"/>
          <w:bCs w:val="0"/>
        </w:rPr>
        <w:t>.</w:t>
      </w:r>
    </w:p>
  </w:footnote>
  <w:footnote w:id="3">
    <w:p w:rsidR="00B50301" w:rsidRPr="00B50301" w:rsidRDefault="00B50301" w:rsidP="00B50301">
      <w:pPr>
        <w:pStyle w:val="FootnoteText"/>
        <w:widowControl w:val="0"/>
        <w:spacing w:line="264" w:lineRule="auto"/>
        <w:rPr>
          <w:b w:val="0"/>
          <w:bCs w:val="0"/>
        </w:rPr>
      </w:pPr>
      <w:r w:rsidRPr="00B50301">
        <w:rPr>
          <w:rStyle w:val="FootnoteReference"/>
          <w:b w:val="0"/>
          <w:bCs w:val="0"/>
        </w:rPr>
        <w:footnoteRef/>
      </w:r>
      <w:r w:rsidRPr="00B50301">
        <w:rPr>
          <w:b w:val="0"/>
          <w:bCs w:val="0"/>
        </w:rPr>
        <w:t xml:space="preserve"> </w:t>
      </w:r>
      <w:proofErr w:type="gramStart"/>
      <w:r w:rsidRPr="00B50301">
        <w:rPr>
          <w:b w:val="0"/>
          <w:bCs w:val="0"/>
        </w:rPr>
        <w:t>See ‘Thinking it over’.</w:t>
      </w:r>
      <w:proofErr w:type="gramEnd"/>
    </w:p>
  </w:footnote>
  <w:footnote w:id="4">
    <w:p w:rsidR="0043245B" w:rsidRPr="00241CC5" w:rsidRDefault="0043245B" w:rsidP="00B50301">
      <w:pPr>
        <w:pStyle w:val="FootnoteText"/>
        <w:widowControl w:val="0"/>
        <w:spacing w:line="264" w:lineRule="auto"/>
        <w:rPr>
          <w:b w:val="0"/>
          <w:bCs w:val="0"/>
        </w:rPr>
      </w:pPr>
      <w:r w:rsidRPr="00241CC5">
        <w:rPr>
          <w:rStyle w:val="FootnoteReference"/>
          <w:b w:val="0"/>
          <w:bCs w:val="0"/>
        </w:rPr>
        <w:footnoteRef/>
      </w:r>
      <w:r w:rsidRPr="00241CC5">
        <w:rPr>
          <w:b w:val="0"/>
          <w:bCs w:val="0"/>
        </w:rPr>
        <w:t xml:space="preserve"> The second answer of </w:t>
      </w:r>
      <w:r w:rsidRPr="00241CC5">
        <w:rPr>
          <w:rFonts w:hint="cs"/>
          <w:b w:val="0"/>
          <w:bCs w:val="0"/>
          <w:rtl/>
        </w:rPr>
        <w:t>תוס'</w:t>
      </w:r>
      <w:r w:rsidRPr="00241CC5">
        <w:rPr>
          <w:b w:val="0"/>
          <w:bCs w:val="0"/>
        </w:rPr>
        <w:t xml:space="preserve"> is that the question of </w:t>
      </w:r>
      <w:r w:rsidRPr="00241CC5">
        <w:rPr>
          <w:rFonts w:hint="cs"/>
          <w:b w:val="0"/>
          <w:bCs w:val="0"/>
          <w:rtl/>
        </w:rPr>
        <w:t>מאי איכא בין ברכה לשקדו</w:t>
      </w:r>
      <w:r w:rsidRPr="00241CC5">
        <w:rPr>
          <w:b w:val="0"/>
          <w:bCs w:val="0"/>
        </w:rPr>
        <w:t xml:space="preserve"> is not what is the difference between the two </w:t>
      </w:r>
      <w:r w:rsidRPr="00241CC5">
        <w:rPr>
          <w:rFonts w:hint="cs"/>
          <w:b w:val="0"/>
          <w:bCs w:val="0"/>
          <w:rtl/>
        </w:rPr>
        <w:t>תקנות</w:t>
      </w:r>
      <w:r w:rsidRPr="00241CC5">
        <w:rPr>
          <w:b w:val="0"/>
          <w:bCs w:val="0"/>
        </w:rPr>
        <w:t xml:space="preserve"> (the </w:t>
      </w:r>
      <w:r w:rsidRPr="00241CC5">
        <w:rPr>
          <w:rFonts w:hint="cs"/>
          <w:b w:val="0"/>
          <w:bCs w:val="0"/>
          <w:rtl/>
        </w:rPr>
        <w:t>תקנה</w:t>
      </w:r>
      <w:r w:rsidRPr="00241CC5">
        <w:rPr>
          <w:b w:val="0"/>
          <w:bCs w:val="0"/>
        </w:rPr>
        <w:t xml:space="preserve"> of </w:t>
      </w:r>
      <w:r w:rsidRPr="00241CC5">
        <w:rPr>
          <w:rFonts w:hint="cs"/>
          <w:b w:val="0"/>
          <w:bCs w:val="0"/>
          <w:rtl/>
        </w:rPr>
        <w:t>ברכה לאדם</w:t>
      </w:r>
      <w:r w:rsidRPr="00241CC5">
        <w:rPr>
          <w:b w:val="0"/>
          <w:bCs w:val="0"/>
        </w:rPr>
        <w:t xml:space="preserve"> and the </w:t>
      </w:r>
      <w:r w:rsidRPr="00241CC5">
        <w:rPr>
          <w:rFonts w:hint="cs"/>
          <w:b w:val="0"/>
          <w:bCs w:val="0"/>
          <w:rtl/>
        </w:rPr>
        <w:t>תקנה</w:t>
      </w:r>
      <w:r w:rsidRPr="00241CC5">
        <w:rPr>
          <w:b w:val="0"/>
          <w:bCs w:val="0"/>
        </w:rPr>
        <w:t xml:space="preserve"> of </w:t>
      </w:r>
      <w:r w:rsidRPr="00241CC5">
        <w:rPr>
          <w:rFonts w:hint="cs"/>
          <w:b w:val="0"/>
          <w:bCs w:val="0"/>
          <w:rtl/>
        </w:rPr>
        <w:t>שקדו</w:t>
      </w:r>
      <w:r w:rsidRPr="00241CC5">
        <w:rPr>
          <w:b w:val="0"/>
          <w:bCs w:val="0"/>
        </w:rPr>
        <w:t xml:space="preserve">), but rather what is the difference between the two answers which the </w:t>
      </w:r>
      <w:r w:rsidRPr="00241CC5">
        <w:rPr>
          <w:rFonts w:hint="cs"/>
          <w:b w:val="0"/>
          <w:bCs w:val="0"/>
          <w:rtl/>
        </w:rPr>
        <w:t>גמרא</w:t>
      </w:r>
      <w:r w:rsidRPr="00241CC5">
        <w:rPr>
          <w:b w:val="0"/>
          <w:bCs w:val="0"/>
        </w:rPr>
        <w:t xml:space="preserve"> gave to the question of why an </w:t>
      </w:r>
      <w:r w:rsidRPr="00241CC5">
        <w:rPr>
          <w:rFonts w:hint="cs"/>
          <w:b w:val="0"/>
          <w:bCs w:val="0"/>
          <w:rtl/>
        </w:rPr>
        <w:t>אלמנה</w:t>
      </w:r>
      <w:r w:rsidRPr="00241CC5">
        <w:rPr>
          <w:b w:val="0"/>
          <w:bCs w:val="0"/>
        </w:rPr>
        <w:t xml:space="preserve"> is not </w:t>
      </w:r>
      <w:r w:rsidRPr="00241CC5">
        <w:rPr>
          <w:rFonts w:hint="cs"/>
          <w:b w:val="0"/>
          <w:bCs w:val="0"/>
          <w:rtl/>
        </w:rPr>
        <w:t>נבעלת בה'</w:t>
      </w:r>
      <w:r w:rsidR="00241CC5">
        <w:rPr>
          <w:b w:val="0"/>
          <w:bCs w:val="0"/>
        </w:rPr>
        <w:t xml:space="preserve"> like a </w:t>
      </w:r>
      <w:r w:rsidR="00241CC5">
        <w:rPr>
          <w:rFonts w:hint="cs"/>
          <w:b w:val="0"/>
          <w:bCs w:val="0"/>
          <w:rtl/>
        </w:rPr>
        <w:t>בתולה</w:t>
      </w:r>
      <w:r w:rsidRPr="00241CC5">
        <w:rPr>
          <w:b w:val="0"/>
          <w:bCs w:val="0"/>
        </w:rPr>
        <w:t>.</w:t>
      </w:r>
    </w:p>
  </w:footnote>
  <w:footnote w:id="5">
    <w:p w:rsidR="001639BB" w:rsidRPr="00241CC5" w:rsidRDefault="001639BB" w:rsidP="00B50301">
      <w:pPr>
        <w:pStyle w:val="FootnoteText"/>
        <w:widowControl w:val="0"/>
        <w:spacing w:line="264" w:lineRule="auto"/>
        <w:rPr>
          <w:b w:val="0"/>
          <w:bCs w:val="0"/>
        </w:rPr>
      </w:pPr>
      <w:r w:rsidRPr="00241CC5">
        <w:rPr>
          <w:rStyle w:val="FootnoteReference"/>
          <w:b w:val="0"/>
          <w:bCs w:val="0"/>
        </w:rPr>
        <w:footnoteRef/>
      </w:r>
      <w:r w:rsidRPr="00241CC5">
        <w:rPr>
          <w:b w:val="0"/>
          <w:bCs w:val="0"/>
        </w:rPr>
        <w:t xml:space="preserve"> This answer (that </w:t>
      </w:r>
      <w:r w:rsidRPr="00241CC5">
        <w:rPr>
          <w:rFonts w:hint="cs"/>
          <w:b w:val="0"/>
          <w:bCs w:val="0"/>
          <w:rtl/>
        </w:rPr>
        <w:t>ברכה דאדם עדיפא ליה</w:t>
      </w:r>
      <w:r w:rsidRPr="00241CC5">
        <w:rPr>
          <w:b w:val="0"/>
          <w:bCs w:val="0"/>
        </w:rPr>
        <w:t xml:space="preserve">) as well as the second answer (of </w:t>
      </w:r>
      <w:r w:rsidRPr="00241CC5">
        <w:rPr>
          <w:rFonts w:hint="cs"/>
          <w:b w:val="0"/>
          <w:bCs w:val="0"/>
          <w:rtl/>
        </w:rPr>
        <w:t>שקדו</w:t>
      </w:r>
      <w:r w:rsidRPr="00241CC5">
        <w:rPr>
          <w:b w:val="0"/>
          <w:bCs w:val="0"/>
        </w:rPr>
        <w:t xml:space="preserve">) both agree that there are two causes why an </w:t>
      </w:r>
      <w:r w:rsidRPr="00241CC5">
        <w:rPr>
          <w:rFonts w:hint="cs"/>
          <w:b w:val="0"/>
          <w:bCs w:val="0"/>
          <w:rtl/>
        </w:rPr>
        <w:t>אלמנה</w:t>
      </w:r>
      <w:r w:rsidRPr="00241CC5">
        <w:rPr>
          <w:b w:val="0"/>
          <w:bCs w:val="0"/>
        </w:rPr>
        <w:t xml:space="preserve"> is </w:t>
      </w:r>
      <w:r w:rsidRPr="00241CC5">
        <w:rPr>
          <w:rFonts w:hint="cs"/>
          <w:b w:val="0"/>
          <w:bCs w:val="0"/>
          <w:rtl/>
        </w:rPr>
        <w:t>נבעלת בו'</w:t>
      </w:r>
      <w:r w:rsidRPr="00241CC5">
        <w:rPr>
          <w:b w:val="0"/>
          <w:bCs w:val="0"/>
        </w:rPr>
        <w:t xml:space="preserve"> (see </w:t>
      </w:r>
      <w:r w:rsidR="001A295D" w:rsidRPr="00241CC5">
        <w:rPr>
          <w:b w:val="0"/>
          <w:bCs w:val="0"/>
        </w:rPr>
        <w:t xml:space="preserve">previous </w:t>
      </w:r>
      <w:r w:rsidR="001A295D" w:rsidRPr="00241CC5">
        <w:rPr>
          <w:rFonts w:hint="cs"/>
          <w:b w:val="0"/>
          <w:bCs w:val="0"/>
          <w:rtl/>
        </w:rPr>
        <w:t>תוס' ד"ה א"נ</w:t>
      </w:r>
      <w:r w:rsidR="001A295D" w:rsidRPr="00241CC5">
        <w:rPr>
          <w:b w:val="0"/>
          <w:bCs w:val="0"/>
        </w:rPr>
        <w:t xml:space="preserve"> [that </w:t>
      </w:r>
      <w:r w:rsidR="001A295D" w:rsidRPr="00241CC5">
        <w:rPr>
          <w:rFonts w:hint="cs"/>
          <w:b w:val="0"/>
          <w:bCs w:val="0"/>
          <w:rtl/>
        </w:rPr>
        <w:t>שקדו</w:t>
      </w:r>
      <w:r w:rsidR="001A295D" w:rsidRPr="00241CC5">
        <w:rPr>
          <w:b w:val="0"/>
          <w:bCs w:val="0"/>
        </w:rPr>
        <w:t xml:space="preserve"> agrees with </w:t>
      </w:r>
      <w:r w:rsidR="001A295D" w:rsidRPr="00241CC5">
        <w:rPr>
          <w:rFonts w:hint="cs"/>
          <w:b w:val="0"/>
          <w:bCs w:val="0"/>
          <w:rtl/>
        </w:rPr>
        <w:t>ברכה</w:t>
      </w:r>
      <w:r w:rsidR="001A295D" w:rsidRPr="00241CC5">
        <w:rPr>
          <w:b w:val="0"/>
          <w:bCs w:val="0"/>
        </w:rPr>
        <w:t xml:space="preserve">] and the </w:t>
      </w:r>
      <w:r w:rsidRPr="00241CC5">
        <w:rPr>
          <w:b w:val="0"/>
          <w:bCs w:val="0"/>
        </w:rPr>
        <w:t xml:space="preserve">end of this </w:t>
      </w:r>
      <w:r w:rsidRPr="00241CC5">
        <w:rPr>
          <w:rFonts w:hint="cs"/>
          <w:b w:val="0"/>
          <w:bCs w:val="0"/>
          <w:rtl/>
        </w:rPr>
        <w:t>תוספות</w:t>
      </w:r>
      <w:r w:rsidR="001A295D" w:rsidRPr="00241CC5">
        <w:rPr>
          <w:b w:val="0"/>
          <w:bCs w:val="0"/>
        </w:rPr>
        <w:t xml:space="preserve"> [that </w:t>
      </w:r>
      <w:r w:rsidR="001A295D" w:rsidRPr="00241CC5">
        <w:rPr>
          <w:rFonts w:hint="cs"/>
          <w:b w:val="0"/>
          <w:bCs w:val="0"/>
          <w:rtl/>
        </w:rPr>
        <w:t>ברכה</w:t>
      </w:r>
      <w:r w:rsidR="001A295D" w:rsidRPr="00241CC5">
        <w:rPr>
          <w:b w:val="0"/>
          <w:bCs w:val="0"/>
        </w:rPr>
        <w:t xml:space="preserve"> agrees to </w:t>
      </w:r>
      <w:r w:rsidR="001A295D" w:rsidRPr="00241CC5">
        <w:rPr>
          <w:rFonts w:hint="cs"/>
          <w:b w:val="0"/>
          <w:bCs w:val="0"/>
          <w:rtl/>
        </w:rPr>
        <w:t>שקדו</w:t>
      </w:r>
      <w:r w:rsidR="001A295D" w:rsidRPr="00241CC5">
        <w:rPr>
          <w:b w:val="0"/>
          <w:bCs w:val="0"/>
        </w:rPr>
        <w:t>]</w:t>
      </w:r>
      <w:r w:rsidRPr="00241CC5">
        <w:rPr>
          <w:b w:val="0"/>
          <w:bCs w:val="0"/>
        </w:rPr>
        <w:t>), however they argue which is the main reason</w:t>
      </w:r>
      <w:r w:rsidR="00EB7FD3" w:rsidRPr="00241CC5">
        <w:rPr>
          <w:b w:val="0"/>
          <w:bCs w:val="0"/>
        </w:rPr>
        <w:t>.</w:t>
      </w:r>
      <w:r w:rsidRPr="00241CC5">
        <w:rPr>
          <w:b w:val="0"/>
          <w:bCs w:val="0"/>
        </w:rPr>
        <w:t xml:space="preserve"> </w:t>
      </w:r>
      <w:r w:rsidR="00EB7FD3" w:rsidRPr="00241CC5">
        <w:rPr>
          <w:b w:val="0"/>
          <w:bCs w:val="0"/>
        </w:rPr>
        <w:t>T</w:t>
      </w:r>
      <w:r w:rsidRPr="00241CC5">
        <w:rPr>
          <w:b w:val="0"/>
          <w:bCs w:val="0"/>
        </w:rPr>
        <w:t>he fir</w:t>
      </w:r>
      <w:r w:rsidR="00EB7FD3" w:rsidRPr="00241CC5">
        <w:rPr>
          <w:b w:val="0"/>
          <w:bCs w:val="0"/>
        </w:rPr>
        <w:t>s</w:t>
      </w:r>
      <w:r w:rsidRPr="00241CC5">
        <w:rPr>
          <w:b w:val="0"/>
          <w:bCs w:val="0"/>
        </w:rPr>
        <w:t xml:space="preserve">t answer maintains that </w:t>
      </w:r>
      <w:r w:rsidRPr="00241CC5">
        <w:rPr>
          <w:rFonts w:hint="cs"/>
          <w:b w:val="0"/>
          <w:bCs w:val="0"/>
          <w:rtl/>
        </w:rPr>
        <w:t>ברכה לאדם</w:t>
      </w:r>
      <w:r w:rsidRPr="00241CC5">
        <w:rPr>
          <w:b w:val="0"/>
          <w:bCs w:val="0"/>
        </w:rPr>
        <w:t xml:space="preserve"> is the main reason</w:t>
      </w:r>
      <w:r w:rsidR="00EB7FD3" w:rsidRPr="00241CC5">
        <w:rPr>
          <w:b w:val="0"/>
          <w:bCs w:val="0"/>
        </w:rPr>
        <w:t>,</w:t>
      </w:r>
      <w:r w:rsidRPr="00241CC5">
        <w:rPr>
          <w:b w:val="0"/>
          <w:bCs w:val="0"/>
        </w:rPr>
        <w:t xml:space="preserve"> while the second answer maintains that </w:t>
      </w:r>
      <w:r w:rsidRPr="00241CC5">
        <w:rPr>
          <w:rFonts w:hint="cs"/>
          <w:b w:val="0"/>
          <w:bCs w:val="0"/>
          <w:rtl/>
        </w:rPr>
        <w:t>שקדו</w:t>
      </w:r>
      <w:r w:rsidRPr="00241CC5">
        <w:rPr>
          <w:b w:val="0"/>
          <w:bCs w:val="0"/>
        </w:rPr>
        <w:t xml:space="preserve"> is the main reason. Since both maintain both reasons, the </w:t>
      </w:r>
      <w:r w:rsidRPr="00241CC5">
        <w:rPr>
          <w:rFonts w:hint="cs"/>
          <w:b w:val="0"/>
          <w:bCs w:val="0"/>
          <w:rtl/>
        </w:rPr>
        <w:t>גמרא</w:t>
      </w:r>
      <w:r w:rsidRPr="00241CC5">
        <w:rPr>
          <w:b w:val="0"/>
          <w:bCs w:val="0"/>
        </w:rPr>
        <w:t xml:space="preserve"> could not have answered </w:t>
      </w:r>
      <w:r w:rsidRPr="00241CC5">
        <w:rPr>
          <w:rFonts w:hint="cs"/>
          <w:b w:val="0"/>
          <w:bCs w:val="0"/>
          <w:rtl/>
        </w:rPr>
        <w:t>עבריין איכא בינייהו</w:t>
      </w:r>
      <w:r w:rsidRPr="00241CC5">
        <w:rPr>
          <w:b w:val="0"/>
          <w:bCs w:val="0"/>
        </w:rPr>
        <w:t xml:space="preserve">, since according to both answers he will be considered </w:t>
      </w:r>
      <w:proofErr w:type="gramStart"/>
      <w:r w:rsidRPr="00241CC5">
        <w:rPr>
          <w:b w:val="0"/>
          <w:bCs w:val="0"/>
        </w:rPr>
        <w:t>an</w:t>
      </w:r>
      <w:proofErr w:type="gramEnd"/>
      <w:r w:rsidRPr="00241CC5">
        <w:rPr>
          <w:b w:val="0"/>
          <w:bCs w:val="0"/>
        </w:rPr>
        <w:t xml:space="preserve"> </w:t>
      </w:r>
      <w:r w:rsidRPr="00241CC5">
        <w:rPr>
          <w:rFonts w:hint="cs"/>
          <w:b w:val="0"/>
          <w:bCs w:val="0"/>
          <w:rtl/>
        </w:rPr>
        <w:t>עבריין</w:t>
      </w:r>
      <w:r w:rsidRPr="00241CC5">
        <w:rPr>
          <w:b w:val="0"/>
          <w:bCs w:val="0"/>
        </w:rPr>
        <w:t xml:space="preserve">, for they both agree to the reason of </w:t>
      </w:r>
      <w:r w:rsidRPr="00241CC5">
        <w:rPr>
          <w:rFonts w:hint="cs"/>
          <w:b w:val="0"/>
          <w:bCs w:val="0"/>
          <w:rtl/>
        </w:rPr>
        <w:t>שקדו</w:t>
      </w:r>
      <w:r w:rsidRPr="00241CC5">
        <w:rPr>
          <w:b w:val="0"/>
          <w:bCs w:val="0"/>
        </w:rPr>
        <w:t xml:space="preserve">. Therefore the </w:t>
      </w:r>
      <w:r w:rsidRPr="00241CC5">
        <w:rPr>
          <w:rFonts w:hint="cs"/>
          <w:b w:val="0"/>
          <w:bCs w:val="0"/>
          <w:rtl/>
        </w:rPr>
        <w:t>גמרא</w:t>
      </w:r>
      <w:r w:rsidRPr="00241CC5">
        <w:rPr>
          <w:b w:val="0"/>
          <w:bCs w:val="0"/>
        </w:rPr>
        <w:t xml:space="preserve"> offers a different </w:t>
      </w:r>
      <w:r w:rsidR="00EB7FD3" w:rsidRPr="00241CC5">
        <w:rPr>
          <w:b w:val="0"/>
          <w:bCs w:val="0"/>
        </w:rPr>
        <w:t>answer.</w:t>
      </w:r>
    </w:p>
  </w:footnote>
  <w:footnote w:id="6">
    <w:p w:rsidR="00B50301" w:rsidRPr="00B50301" w:rsidRDefault="00B50301" w:rsidP="00B50301">
      <w:pPr>
        <w:pStyle w:val="FootnoteText"/>
        <w:widowControl w:val="0"/>
        <w:spacing w:line="264" w:lineRule="auto"/>
        <w:rPr>
          <w:b w:val="0"/>
          <w:bCs w:val="0"/>
        </w:rPr>
      </w:pPr>
      <w:r w:rsidRPr="00B50301">
        <w:rPr>
          <w:rStyle w:val="FootnoteReference"/>
          <w:b w:val="0"/>
          <w:bCs w:val="0"/>
        </w:rPr>
        <w:footnoteRef/>
      </w:r>
      <w:r w:rsidRPr="00B50301">
        <w:rPr>
          <w:b w:val="0"/>
          <w:bCs w:val="0"/>
        </w:rPr>
        <w:t xml:space="preserve"> The necessity for </w:t>
      </w:r>
      <w:r w:rsidRPr="00B50301">
        <w:rPr>
          <w:rFonts w:hint="cs"/>
          <w:b w:val="0"/>
          <w:bCs w:val="0"/>
          <w:rtl/>
        </w:rPr>
        <w:t>תוספות</w:t>
      </w:r>
      <w:r w:rsidRPr="00B50301">
        <w:rPr>
          <w:b w:val="0"/>
          <w:bCs w:val="0"/>
        </w:rPr>
        <w:t xml:space="preserve"> to explain the answer of the </w:t>
      </w:r>
      <w:r w:rsidRPr="00B50301">
        <w:rPr>
          <w:rFonts w:hint="cs"/>
          <w:b w:val="0"/>
          <w:bCs w:val="0"/>
          <w:rtl/>
        </w:rPr>
        <w:t>גמרא</w:t>
      </w:r>
      <w:r w:rsidRPr="00B50301">
        <w:rPr>
          <w:b w:val="0"/>
          <w:bCs w:val="0"/>
        </w:rPr>
        <w:t xml:space="preserve"> is more apparent if we assume the second answer of </w:t>
      </w:r>
      <w:r w:rsidRPr="00B50301">
        <w:rPr>
          <w:rFonts w:hint="cs"/>
          <w:b w:val="0"/>
          <w:bCs w:val="0"/>
          <w:rtl/>
        </w:rPr>
        <w:t>תוספות</w:t>
      </w:r>
      <w:r w:rsidRPr="00B50301">
        <w:rPr>
          <w:b w:val="0"/>
          <w:bCs w:val="0"/>
        </w:rPr>
        <w:t xml:space="preserve">. According to the first answer that the question was why do we need the reason of </w:t>
      </w:r>
      <w:r w:rsidRPr="00B50301">
        <w:rPr>
          <w:rFonts w:hint="cs"/>
          <w:b w:val="0"/>
          <w:bCs w:val="0"/>
          <w:rtl/>
        </w:rPr>
        <w:t>ברכה</w:t>
      </w:r>
      <w:r w:rsidRPr="00B50301">
        <w:rPr>
          <w:b w:val="0"/>
          <w:bCs w:val="0"/>
        </w:rPr>
        <w:t xml:space="preserve">, the answer is self-understood that it is necessary for </w:t>
      </w:r>
      <w:r w:rsidRPr="00B50301">
        <w:rPr>
          <w:rFonts w:hint="cs"/>
          <w:b w:val="0"/>
          <w:bCs w:val="0"/>
          <w:rtl/>
        </w:rPr>
        <w:t>אדם בטל וכו'</w:t>
      </w:r>
      <w:r w:rsidRPr="00B50301">
        <w:rPr>
          <w:b w:val="0"/>
          <w:bCs w:val="0"/>
        </w:rPr>
        <w:t xml:space="preserve"> since there is no </w:t>
      </w:r>
      <w:r w:rsidRPr="00B50301">
        <w:rPr>
          <w:rFonts w:hint="cs"/>
          <w:b w:val="0"/>
          <w:bCs w:val="0"/>
          <w:rtl/>
        </w:rPr>
        <w:t>שקדו</w:t>
      </w:r>
      <w:r w:rsidRPr="00B50301">
        <w:rPr>
          <w:b w:val="0"/>
          <w:bCs w:val="0"/>
        </w:rPr>
        <w:t xml:space="preserve">. However according to the second explanation of </w:t>
      </w:r>
      <w:r w:rsidRPr="00B50301">
        <w:rPr>
          <w:rFonts w:hint="cs"/>
          <w:b w:val="0"/>
          <w:bCs w:val="0"/>
          <w:rtl/>
        </w:rPr>
        <w:t>תוספות</w:t>
      </w:r>
      <w:r w:rsidRPr="00B50301">
        <w:rPr>
          <w:b w:val="0"/>
          <w:bCs w:val="0"/>
        </w:rPr>
        <w:t xml:space="preserve"> that both answers agree that we need both reasons (of </w:t>
      </w:r>
      <w:r w:rsidRPr="00B50301">
        <w:rPr>
          <w:rFonts w:hint="cs"/>
          <w:b w:val="0"/>
          <w:bCs w:val="0"/>
          <w:rtl/>
        </w:rPr>
        <w:t>ברכה</w:t>
      </w:r>
      <w:r w:rsidRPr="00B50301">
        <w:rPr>
          <w:b w:val="0"/>
          <w:bCs w:val="0"/>
        </w:rPr>
        <w:t xml:space="preserve"> and </w:t>
      </w:r>
      <w:r w:rsidRPr="00B50301">
        <w:rPr>
          <w:rFonts w:hint="cs"/>
          <w:b w:val="0"/>
          <w:bCs w:val="0"/>
          <w:rtl/>
        </w:rPr>
        <w:t>שקדו</w:t>
      </w:r>
      <w:r w:rsidRPr="00B50301">
        <w:rPr>
          <w:b w:val="0"/>
          <w:bCs w:val="0"/>
        </w:rPr>
        <w:t xml:space="preserve"> [see footnote # 5]) it is not so clearly understood what the </w:t>
      </w:r>
      <w:r w:rsidRPr="00B50301">
        <w:rPr>
          <w:rFonts w:hint="cs"/>
          <w:b w:val="0"/>
          <w:bCs w:val="0"/>
          <w:rtl/>
        </w:rPr>
        <w:t>גמרא</w:t>
      </w:r>
      <w:r w:rsidRPr="00B50301">
        <w:rPr>
          <w:b w:val="0"/>
          <w:bCs w:val="0"/>
        </w:rPr>
        <w:t xml:space="preserve"> means that </w:t>
      </w:r>
      <w:r w:rsidRPr="00B50301">
        <w:rPr>
          <w:rFonts w:hint="cs"/>
          <w:b w:val="0"/>
          <w:bCs w:val="0"/>
          <w:rtl/>
        </w:rPr>
        <w:t>אדם בטל איכא בינייהו</w:t>
      </w:r>
      <w:r w:rsidRPr="00B50301">
        <w:rPr>
          <w:b w:val="0"/>
          <w:bCs w:val="0"/>
        </w:rPr>
        <w:t xml:space="preserve">, since both agree to the </w:t>
      </w:r>
      <w:r w:rsidRPr="00B50301">
        <w:rPr>
          <w:rFonts w:hint="cs"/>
          <w:b w:val="0"/>
          <w:bCs w:val="0"/>
          <w:rtl/>
        </w:rPr>
        <w:t>סברא</w:t>
      </w:r>
      <w:r w:rsidRPr="00B50301">
        <w:rPr>
          <w:b w:val="0"/>
          <w:bCs w:val="0"/>
        </w:rPr>
        <w:t xml:space="preserve"> of </w:t>
      </w:r>
      <w:r w:rsidRPr="00B50301">
        <w:rPr>
          <w:rFonts w:hint="cs"/>
          <w:b w:val="0"/>
          <w:bCs w:val="0"/>
          <w:rtl/>
        </w:rPr>
        <w:t>ברכה</w:t>
      </w:r>
      <w:r w:rsidRPr="00B50301">
        <w:rPr>
          <w:b w:val="0"/>
          <w:bCs w:val="0"/>
        </w:rPr>
        <w:t xml:space="preserve">, therefore it is necessary for </w:t>
      </w:r>
      <w:r w:rsidRPr="00B50301">
        <w:rPr>
          <w:rFonts w:hint="cs"/>
          <w:b w:val="0"/>
          <w:bCs w:val="0"/>
          <w:rtl/>
        </w:rPr>
        <w:t>תוספות</w:t>
      </w:r>
      <w:r w:rsidRPr="00B50301">
        <w:rPr>
          <w:b w:val="0"/>
          <w:bCs w:val="0"/>
        </w:rPr>
        <w:t xml:space="preserve"> to explain the answer.</w:t>
      </w:r>
    </w:p>
  </w:footnote>
  <w:footnote w:id="7">
    <w:p w:rsidR="00EB7FD3" w:rsidRPr="00241CC5" w:rsidRDefault="00EB7FD3" w:rsidP="00B50301">
      <w:pPr>
        <w:pStyle w:val="FootnoteText"/>
        <w:widowControl w:val="0"/>
        <w:spacing w:line="264" w:lineRule="auto"/>
        <w:rPr>
          <w:b w:val="0"/>
          <w:bCs w:val="0"/>
        </w:rPr>
      </w:pPr>
      <w:r w:rsidRPr="00241CC5">
        <w:rPr>
          <w:rStyle w:val="FootnoteReference"/>
          <w:b w:val="0"/>
          <w:bCs w:val="0"/>
        </w:rPr>
        <w:footnoteRef/>
      </w:r>
      <w:r w:rsidRPr="00241CC5">
        <w:rPr>
          <w:b w:val="0"/>
          <w:bCs w:val="0"/>
        </w:rPr>
        <w:t xml:space="preserve"> Even though that according to the answer of </w:t>
      </w:r>
      <w:r w:rsidRPr="00241CC5">
        <w:rPr>
          <w:rFonts w:hint="cs"/>
          <w:b w:val="0"/>
          <w:bCs w:val="0"/>
          <w:rtl/>
        </w:rPr>
        <w:t>שקדו</w:t>
      </w:r>
      <w:r w:rsidRPr="00241CC5">
        <w:rPr>
          <w:b w:val="0"/>
          <w:bCs w:val="0"/>
        </w:rPr>
        <w:t xml:space="preserve"> they also agree that there is the reason of </w:t>
      </w:r>
      <w:r w:rsidRPr="00241CC5">
        <w:rPr>
          <w:rFonts w:hint="cs"/>
          <w:b w:val="0"/>
          <w:bCs w:val="0"/>
          <w:rtl/>
        </w:rPr>
        <w:t>ברכה</w:t>
      </w:r>
      <w:r w:rsidRPr="00241CC5">
        <w:rPr>
          <w:b w:val="0"/>
          <w:bCs w:val="0"/>
        </w:rPr>
        <w:t xml:space="preserve"> (see footnote # </w:t>
      </w:r>
      <w:r w:rsidR="00B50301">
        <w:rPr>
          <w:b w:val="0"/>
          <w:bCs w:val="0"/>
        </w:rPr>
        <w:t>5</w:t>
      </w:r>
      <w:r w:rsidRPr="00241CC5">
        <w:rPr>
          <w:b w:val="0"/>
          <w:bCs w:val="0"/>
        </w:rPr>
        <w:t xml:space="preserve">), however the purpose of </w:t>
      </w:r>
      <w:r w:rsidRPr="00241CC5">
        <w:rPr>
          <w:rFonts w:hint="cs"/>
          <w:b w:val="0"/>
          <w:bCs w:val="0"/>
          <w:rtl/>
        </w:rPr>
        <w:t>ברכה לאדם</w:t>
      </w:r>
      <w:r w:rsidRPr="00241CC5">
        <w:rPr>
          <w:b w:val="0"/>
          <w:bCs w:val="0"/>
        </w:rPr>
        <w:t xml:space="preserve"> was just to explain why the </w:t>
      </w:r>
      <w:r w:rsidRPr="00241CC5">
        <w:rPr>
          <w:rFonts w:hint="cs"/>
          <w:b w:val="0"/>
          <w:bCs w:val="0"/>
          <w:rtl/>
        </w:rPr>
        <w:t>אלמנה</w:t>
      </w:r>
      <w:r w:rsidRPr="00241CC5">
        <w:rPr>
          <w:b w:val="0"/>
          <w:bCs w:val="0"/>
        </w:rPr>
        <w:t xml:space="preserve"> should not be </w:t>
      </w:r>
      <w:r w:rsidRPr="00241CC5">
        <w:rPr>
          <w:rFonts w:hint="cs"/>
          <w:b w:val="0"/>
          <w:bCs w:val="0"/>
          <w:rtl/>
        </w:rPr>
        <w:t>נבעלת בה'</w:t>
      </w:r>
      <w:r w:rsidRPr="00241CC5">
        <w:rPr>
          <w:b w:val="0"/>
          <w:bCs w:val="0"/>
        </w:rPr>
        <w:t xml:space="preserve"> like the </w:t>
      </w:r>
      <w:r w:rsidRPr="00241CC5">
        <w:rPr>
          <w:rFonts w:hint="cs"/>
          <w:b w:val="0"/>
          <w:bCs w:val="0"/>
          <w:rtl/>
        </w:rPr>
        <w:t>בתולה</w:t>
      </w:r>
      <w:r w:rsidRPr="00241CC5">
        <w:rPr>
          <w:b w:val="0"/>
          <w:bCs w:val="0"/>
        </w:rPr>
        <w:t xml:space="preserve"> (and we should not enact </w:t>
      </w:r>
      <w:r w:rsidRPr="00241CC5">
        <w:rPr>
          <w:rFonts w:hint="cs"/>
          <w:b w:val="0"/>
          <w:bCs w:val="0"/>
          <w:rtl/>
        </w:rPr>
        <w:t>שקדו</w:t>
      </w:r>
      <w:r w:rsidRPr="00241CC5">
        <w:rPr>
          <w:b w:val="0"/>
          <w:bCs w:val="0"/>
        </w:rPr>
        <w:t xml:space="preserve"> [see previous </w:t>
      </w:r>
      <w:r w:rsidRPr="00241CC5">
        <w:rPr>
          <w:rFonts w:hint="cs"/>
          <w:b w:val="0"/>
          <w:bCs w:val="0"/>
          <w:rtl/>
        </w:rPr>
        <w:t>תוס' ד"ה א"נ</w:t>
      </w:r>
      <w:r w:rsidRPr="00241CC5">
        <w:rPr>
          <w:b w:val="0"/>
          <w:bCs w:val="0"/>
        </w:rPr>
        <w:t xml:space="preserve">]), but not that </w:t>
      </w:r>
      <w:r w:rsidRPr="00241CC5">
        <w:rPr>
          <w:rFonts w:hint="cs"/>
          <w:b w:val="0"/>
          <w:bCs w:val="0"/>
          <w:rtl/>
        </w:rPr>
        <w:t>ברכה</w:t>
      </w:r>
      <w:r w:rsidRPr="00241CC5">
        <w:rPr>
          <w:b w:val="0"/>
          <w:bCs w:val="0"/>
        </w:rPr>
        <w:t xml:space="preserve"> is the main reason why </w:t>
      </w:r>
      <w:r w:rsidRPr="00241CC5">
        <w:rPr>
          <w:rFonts w:hint="cs"/>
          <w:b w:val="0"/>
          <w:bCs w:val="0"/>
          <w:rtl/>
        </w:rPr>
        <w:t>נבעלת בו'</w:t>
      </w:r>
      <w:r w:rsidRPr="00241CC5">
        <w:rPr>
          <w:b w:val="0"/>
          <w:bCs w:val="0"/>
        </w:rPr>
        <w:t xml:space="preserve">. Therefore if there is no reason of </w:t>
      </w:r>
      <w:r w:rsidRPr="00241CC5">
        <w:rPr>
          <w:rFonts w:hint="cs"/>
          <w:b w:val="0"/>
          <w:bCs w:val="0"/>
          <w:rtl/>
        </w:rPr>
        <w:t>שקדו</w:t>
      </w:r>
      <w:r w:rsidRPr="00241CC5">
        <w:rPr>
          <w:b w:val="0"/>
          <w:bCs w:val="0"/>
        </w:rPr>
        <w:t xml:space="preserve">, she may be </w:t>
      </w:r>
      <w:r w:rsidRPr="00241CC5">
        <w:rPr>
          <w:rFonts w:hint="cs"/>
          <w:b w:val="0"/>
          <w:bCs w:val="0"/>
          <w:rtl/>
        </w:rPr>
        <w:t>נבעלת בה'</w:t>
      </w:r>
      <w:r w:rsidRPr="00241CC5">
        <w:rPr>
          <w:b w:val="0"/>
          <w:bCs w:val="0"/>
        </w:rPr>
        <w:t>.</w:t>
      </w:r>
    </w:p>
  </w:footnote>
  <w:footnote w:id="8">
    <w:p w:rsidR="001639BB" w:rsidRPr="00241CC5" w:rsidRDefault="001639BB" w:rsidP="00B50301">
      <w:pPr>
        <w:pStyle w:val="FootnoteText"/>
        <w:widowControl w:val="0"/>
        <w:spacing w:line="264" w:lineRule="auto"/>
        <w:rPr>
          <w:b w:val="0"/>
          <w:bCs w:val="0"/>
        </w:rPr>
      </w:pPr>
      <w:r w:rsidRPr="00241CC5">
        <w:rPr>
          <w:rStyle w:val="FootnoteReference"/>
          <w:b w:val="0"/>
          <w:bCs w:val="0"/>
        </w:rPr>
        <w:footnoteRef/>
      </w:r>
      <w:r w:rsidRPr="00241CC5">
        <w:rPr>
          <w:b w:val="0"/>
          <w:bCs w:val="0"/>
        </w:rPr>
        <w:t xml:space="preserve"> He will not go to work on Friday e</w:t>
      </w:r>
      <w:r w:rsidR="00EB7FD3" w:rsidRPr="00241CC5">
        <w:rPr>
          <w:b w:val="0"/>
          <w:bCs w:val="0"/>
        </w:rPr>
        <w:t>i</w:t>
      </w:r>
      <w:r w:rsidRPr="00241CC5">
        <w:rPr>
          <w:b w:val="0"/>
          <w:bCs w:val="0"/>
        </w:rPr>
        <w:t xml:space="preserve">ther because he is </w:t>
      </w:r>
      <w:proofErr w:type="gramStart"/>
      <w:r w:rsidRPr="00241CC5">
        <w:rPr>
          <w:b w:val="0"/>
          <w:bCs w:val="0"/>
        </w:rPr>
        <w:t>an</w:t>
      </w:r>
      <w:proofErr w:type="gramEnd"/>
      <w:r w:rsidRPr="00241CC5">
        <w:rPr>
          <w:b w:val="0"/>
          <w:bCs w:val="0"/>
        </w:rPr>
        <w:t xml:space="preserve"> </w:t>
      </w:r>
      <w:r w:rsidRPr="00241CC5">
        <w:rPr>
          <w:rFonts w:hint="cs"/>
          <w:b w:val="0"/>
          <w:bCs w:val="0"/>
          <w:rtl/>
        </w:rPr>
        <w:t>אדם בטל</w:t>
      </w:r>
      <w:r w:rsidRPr="00241CC5">
        <w:rPr>
          <w:b w:val="0"/>
          <w:bCs w:val="0"/>
        </w:rPr>
        <w:t xml:space="preserve"> or because it is </w:t>
      </w:r>
      <w:r w:rsidRPr="00241CC5">
        <w:rPr>
          <w:rFonts w:hint="cs"/>
          <w:b w:val="0"/>
          <w:bCs w:val="0"/>
          <w:rtl/>
        </w:rPr>
        <w:t>יו"ט</w:t>
      </w:r>
      <w:r w:rsidRPr="00241CC5">
        <w:rPr>
          <w:b w:val="0"/>
          <w:bCs w:val="0"/>
        </w:rPr>
        <w:t>.</w:t>
      </w:r>
    </w:p>
  </w:footnote>
  <w:footnote w:id="9">
    <w:p w:rsidR="00A44ED3" w:rsidRPr="00241CC5" w:rsidRDefault="00A44ED3" w:rsidP="00B50301">
      <w:pPr>
        <w:pStyle w:val="FootnoteText"/>
        <w:widowControl w:val="0"/>
        <w:spacing w:line="264" w:lineRule="auto"/>
        <w:rPr>
          <w:b w:val="0"/>
          <w:bCs w:val="0"/>
        </w:rPr>
      </w:pPr>
      <w:r w:rsidRPr="00241CC5">
        <w:rPr>
          <w:rStyle w:val="FootnoteReference"/>
          <w:b w:val="0"/>
          <w:bCs w:val="0"/>
        </w:rPr>
        <w:footnoteRef/>
      </w:r>
      <w:r w:rsidRPr="00241CC5">
        <w:rPr>
          <w:b w:val="0"/>
          <w:bCs w:val="0"/>
        </w:rPr>
        <w:t xml:space="preserve"> </w:t>
      </w:r>
      <w:r w:rsidRPr="00241CC5">
        <w:rPr>
          <w:rFonts w:hint="cs"/>
          <w:b w:val="0"/>
          <w:bCs w:val="0"/>
          <w:rtl/>
        </w:rPr>
        <w:t>לעיל ב,א (ד"ה ותנשא)</w:t>
      </w:r>
      <w:r w:rsidRPr="00241CC5">
        <w:rPr>
          <w:b w:val="0"/>
          <w:bCs w:val="0"/>
        </w:rPr>
        <w:t>.</w:t>
      </w:r>
      <w:r w:rsidR="00EB7FD3" w:rsidRPr="00241CC5">
        <w:rPr>
          <w:b w:val="0"/>
          <w:bCs w:val="0"/>
        </w:rPr>
        <w:t xml:space="preserve"> The reason is that </w:t>
      </w:r>
      <w:r w:rsidR="00EB7FD3" w:rsidRPr="00241CC5">
        <w:rPr>
          <w:rFonts w:hint="cs"/>
          <w:b w:val="0"/>
          <w:bCs w:val="0"/>
          <w:rtl/>
        </w:rPr>
        <w:t>ברכה</w:t>
      </w:r>
      <w:r w:rsidR="00EB7FD3" w:rsidRPr="00241CC5">
        <w:rPr>
          <w:b w:val="0"/>
          <w:bCs w:val="0"/>
        </w:rPr>
        <w:t xml:space="preserve"> is merely </w:t>
      </w:r>
      <w:proofErr w:type="gramStart"/>
      <w:r w:rsidR="00EB7FD3" w:rsidRPr="00241CC5">
        <w:rPr>
          <w:b w:val="0"/>
          <w:bCs w:val="0"/>
        </w:rPr>
        <w:t>an</w:t>
      </w:r>
      <w:proofErr w:type="gramEnd"/>
      <w:r w:rsidR="00EB7FD3" w:rsidRPr="00241CC5">
        <w:rPr>
          <w:b w:val="0"/>
          <w:bCs w:val="0"/>
        </w:rPr>
        <w:t xml:space="preserve"> </w:t>
      </w:r>
      <w:r w:rsidR="00EB7FD3" w:rsidRPr="00241CC5">
        <w:rPr>
          <w:rFonts w:hint="cs"/>
          <w:b w:val="0"/>
          <w:bCs w:val="0"/>
          <w:rtl/>
        </w:rPr>
        <w:t>עצה טובה</w:t>
      </w:r>
      <w:r w:rsidR="00EB7FD3" w:rsidRPr="00241CC5">
        <w:rPr>
          <w:b w:val="0"/>
          <w:bCs w:val="0"/>
        </w:rPr>
        <w:t xml:space="preserve"> and we cannot base a </w:t>
      </w:r>
      <w:r w:rsidR="00EB7FD3" w:rsidRPr="00241CC5">
        <w:rPr>
          <w:rFonts w:hint="cs"/>
          <w:b w:val="0"/>
          <w:bCs w:val="0"/>
          <w:rtl/>
        </w:rPr>
        <w:t>תק"ח</w:t>
      </w:r>
      <w:r w:rsidR="00EB7FD3" w:rsidRPr="00241CC5">
        <w:rPr>
          <w:b w:val="0"/>
          <w:bCs w:val="0"/>
        </w:rPr>
        <w:t xml:space="preserve"> on an </w:t>
      </w:r>
      <w:r w:rsidR="00EB7FD3" w:rsidRPr="00241CC5">
        <w:rPr>
          <w:rFonts w:hint="cs"/>
          <w:b w:val="0"/>
          <w:bCs w:val="0"/>
          <w:rtl/>
        </w:rPr>
        <w:t>עצה טובה</w:t>
      </w:r>
      <w:r w:rsidR="00EB7FD3" w:rsidRPr="00241CC5">
        <w:rPr>
          <w:b w:val="0"/>
          <w:bCs w:val="0"/>
        </w:rPr>
        <w:t xml:space="preserve"> alone.</w:t>
      </w:r>
      <w:r w:rsidR="00241CC5" w:rsidRPr="00241CC5">
        <w:rPr>
          <w:b w:val="0"/>
          <w:bCs w:val="0"/>
        </w:rPr>
        <w:t xml:space="preserve"> See also </w:t>
      </w:r>
      <w:r w:rsidR="00241CC5" w:rsidRPr="00241CC5">
        <w:rPr>
          <w:rFonts w:hint="cs"/>
          <w:b w:val="0"/>
          <w:bCs w:val="0"/>
          <w:rtl/>
        </w:rPr>
        <w:t>ג</w:t>
      </w:r>
      <w:proofErr w:type="gramStart"/>
      <w:r w:rsidR="00241CC5" w:rsidRPr="00241CC5">
        <w:rPr>
          <w:rFonts w:hint="cs"/>
          <w:b w:val="0"/>
          <w:bCs w:val="0"/>
          <w:rtl/>
        </w:rPr>
        <w:t>,א</w:t>
      </w:r>
      <w:proofErr w:type="gramEnd"/>
      <w:r w:rsidR="00241CC5" w:rsidRPr="00241CC5">
        <w:rPr>
          <w:rFonts w:hint="cs"/>
          <w:b w:val="0"/>
          <w:bCs w:val="0"/>
          <w:rtl/>
        </w:rPr>
        <w:t xml:space="preserve"> תוס' ד"ה אשה</w:t>
      </w:r>
      <w:r w:rsidR="00241CC5" w:rsidRPr="00241CC5">
        <w:rPr>
          <w:b w:val="0"/>
          <w:bCs w:val="0"/>
        </w:rPr>
        <w:t>.</w:t>
      </w:r>
    </w:p>
  </w:footnote>
  <w:footnote w:id="10">
    <w:p w:rsidR="00B50301" w:rsidRPr="00B50301" w:rsidRDefault="00B50301" w:rsidP="00B50301">
      <w:pPr>
        <w:pStyle w:val="FootnoteText"/>
        <w:widowControl w:val="0"/>
        <w:spacing w:line="264" w:lineRule="auto"/>
        <w:rPr>
          <w:b w:val="0"/>
          <w:bCs w:val="0"/>
        </w:rPr>
      </w:pPr>
      <w:r w:rsidRPr="00B50301">
        <w:rPr>
          <w:rStyle w:val="FootnoteReference"/>
          <w:b w:val="0"/>
          <w:bCs w:val="0"/>
        </w:rPr>
        <w:footnoteRef/>
      </w:r>
      <w:r w:rsidRPr="00B50301">
        <w:rPr>
          <w:b w:val="0"/>
          <w:bCs w:val="0"/>
        </w:rPr>
        <w:t xml:space="preserve"> See footnote # 3.</w:t>
      </w:r>
    </w:p>
  </w:footnote>
  <w:footnote w:id="11">
    <w:p w:rsidR="00117F39" w:rsidRPr="00B50301" w:rsidRDefault="00117F39" w:rsidP="00B50301">
      <w:pPr>
        <w:pStyle w:val="FootnoteText"/>
        <w:widowControl w:val="0"/>
        <w:spacing w:line="264" w:lineRule="auto"/>
        <w:rPr>
          <w:b w:val="0"/>
          <w:bCs w:val="0"/>
        </w:rPr>
      </w:pPr>
      <w:r w:rsidRPr="00B50301">
        <w:rPr>
          <w:rStyle w:val="FootnoteReference"/>
          <w:b w:val="0"/>
          <w:bCs w:val="0"/>
        </w:rPr>
        <w:footnoteRef/>
      </w:r>
      <w:r w:rsidRPr="00B50301">
        <w:rPr>
          <w:b w:val="0"/>
          <w:bCs w:val="0"/>
        </w:rPr>
        <w:t xml:space="preserve"> </w:t>
      </w:r>
      <w:r w:rsidRPr="00B50301">
        <w:rPr>
          <w:rFonts w:hint="cs"/>
          <w:b w:val="0"/>
          <w:bCs w:val="0"/>
          <w:rtl/>
        </w:rPr>
        <w:t>ד"ה א"נ</w:t>
      </w:r>
      <w:r w:rsidRPr="00B50301">
        <w:rPr>
          <w:b w:val="0"/>
          <w:bCs w:val="0"/>
        </w:rPr>
        <w:t>.</w:t>
      </w:r>
    </w:p>
  </w:footnote>
  <w:footnote w:id="12">
    <w:p w:rsidR="005370D6" w:rsidRPr="00B50301" w:rsidRDefault="005370D6" w:rsidP="00B50301">
      <w:pPr>
        <w:pStyle w:val="FootnoteText"/>
        <w:widowControl w:val="0"/>
        <w:spacing w:line="264" w:lineRule="auto"/>
        <w:rPr>
          <w:b w:val="0"/>
          <w:bCs w:val="0"/>
        </w:rPr>
      </w:pPr>
      <w:r w:rsidRPr="00B50301">
        <w:rPr>
          <w:rStyle w:val="FootnoteReference"/>
          <w:b w:val="0"/>
          <w:bCs w:val="0"/>
        </w:rPr>
        <w:footnoteRef/>
      </w:r>
      <w:r w:rsidRPr="00B50301">
        <w:rPr>
          <w:b w:val="0"/>
          <w:bCs w:val="0"/>
        </w:rPr>
        <w:t xml:space="preserve"> See </w:t>
      </w:r>
      <w:r w:rsidRPr="00B50301">
        <w:rPr>
          <w:rFonts w:hint="cs"/>
          <w:b w:val="0"/>
          <w:bCs w:val="0"/>
          <w:rtl/>
        </w:rPr>
        <w:t>מהרש"ל</w:t>
      </w:r>
      <w:r w:rsidRPr="00B50301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5C3" w:rsidRPr="00B235C3" w:rsidRDefault="00B235C3" w:rsidP="00B235C3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ה,א תוס' ד"ה מאי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134"/>
    <w:rsid w:val="000D138A"/>
    <w:rsid w:val="00117F39"/>
    <w:rsid w:val="001639BB"/>
    <w:rsid w:val="001A295D"/>
    <w:rsid w:val="001E3134"/>
    <w:rsid w:val="00241CC5"/>
    <w:rsid w:val="0027432F"/>
    <w:rsid w:val="003D4453"/>
    <w:rsid w:val="0043245B"/>
    <w:rsid w:val="005370D6"/>
    <w:rsid w:val="005C5690"/>
    <w:rsid w:val="00A44ED3"/>
    <w:rsid w:val="00AA2460"/>
    <w:rsid w:val="00B235C3"/>
    <w:rsid w:val="00B50301"/>
    <w:rsid w:val="00DC1C84"/>
    <w:rsid w:val="00EB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5C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5C3"/>
  </w:style>
  <w:style w:type="paragraph" w:styleId="Footer">
    <w:name w:val="footer"/>
    <w:basedOn w:val="Normal"/>
    <w:link w:val="FooterChar"/>
    <w:uiPriority w:val="99"/>
    <w:unhideWhenUsed/>
    <w:rsid w:val="00B235C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5C3"/>
  </w:style>
  <w:style w:type="paragraph" w:styleId="FootnoteText">
    <w:name w:val="footnote text"/>
    <w:basedOn w:val="Normal"/>
    <w:link w:val="FootnoteTextChar"/>
    <w:uiPriority w:val="99"/>
    <w:semiHidden/>
    <w:unhideWhenUsed/>
    <w:rsid w:val="00A44ED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4ED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44ED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5C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5C3"/>
  </w:style>
  <w:style w:type="paragraph" w:styleId="Footer">
    <w:name w:val="footer"/>
    <w:basedOn w:val="Normal"/>
    <w:link w:val="FooterChar"/>
    <w:uiPriority w:val="99"/>
    <w:unhideWhenUsed/>
    <w:rsid w:val="00B235C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5C3"/>
  </w:style>
  <w:style w:type="paragraph" w:styleId="FootnoteText">
    <w:name w:val="footnote text"/>
    <w:basedOn w:val="Normal"/>
    <w:link w:val="FootnoteTextChar"/>
    <w:uiPriority w:val="99"/>
    <w:semiHidden/>
    <w:unhideWhenUsed/>
    <w:rsid w:val="00A44ED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4ED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44E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4</cp:revision>
  <dcterms:created xsi:type="dcterms:W3CDTF">2016-04-18T17:44:00Z</dcterms:created>
  <dcterms:modified xsi:type="dcterms:W3CDTF">2017-01-19T00:12:00Z</dcterms:modified>
</cp:coreProperties>
</file>