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One: Foundations</w:t>
      </w:r>
    </w:p>
    <w:p>
      <w:pPr>
        <w:pStyle w:val="Heading3"/>
      </w:pPr>
      <w:r>
        <w:t>Section 1.1: Getting Started</w:t>
      </w:r>
    </w:p>
    <w:p>
      <w:r>
        <w:t>This is the opening paragraph of the first section of the first chapter. It contains enough real body text to be a meaningful segment when the document is parsed and rendered.</w:t>
      </w:r>
    </w:p>
    <w:p>
      <w:r>
        <w:t>A second paragraph in the same section, so the section has more than one block of body text to work with.</w:t>
      </w:r>
    </w:p>
    <w:p>
      <w:pPr>
        <w:pStyle w:val="Heading3"/>
      </w:pPr>
      <w:r>
        <w:t>Section 1.2: Core Concepts</w:t>
      </w:r>
    </w:p>
    <w:p>
      <w:r>
        <w:t>The second section of chapter one introduces the core concepts that the rest of the book builds on.</w:t>
      </w:r>
    </w:p>
    <w:p>
      <w:r>
        <w:t>Another paragraph rounding out the second section with additional explanatory text.</w:t>
      </w:r>
    </w:p>
    <w:p>
      <w:pPr>
        <w:pStyle w:val="Heading2"/>
      </w:pPr>
      <w:r>
        <w:t>Chapter Two: Applications</w:t>
      </w:r>
    </w:p>
    <w:p>
      <w:pPr>
        <w:pStyle w:val="Heading3"/>
      </w:pPr>
      <w:r>
        <w:t>Section 2.1: Practical Examples</w:t>
      </w:r>
    </w:p>
    <w:p>
      <w:r>
        <w:t>Chapter two opens with a section of practical examples that build on the foundations laid out earlier in the book.</w:t>
      </w:r>
    </w:p>
    <w:p>
      <w:r>
        <w:t>A follow-up paragraph with a second worked example.</w:t>
      </w:r>
    </w:p>
    <w:p>
      <w:pPr>
        <w:pStyle w:val="Heading3"/>
      </w:pPr>
      <w:r>
        <w:t>Section 2.2: Summary</w:t>
      </w:r>
    </w:p>
    <w:p>
      <w:r>
        <w:t>The closing section of chapter two summarizes what was covered and ties the two chapters together.</w:t>
      </w:r>
    </w:p>
    <w:p>
      <w:r>
        <w:t>A final paragraph closing out the document with real body text, not a placeholder.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