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Paths of Returning: A Guide to Teshuvah</w:t>
      </w:r>
    </w:p>
    <w:p>
      <w:r>
        <w:t>This work explores the ancient Jewish concept of teshuvah — return, repentance, and renewal. Through five meditative chapters, the reader is invited to examine the inner journey of transformation.</w:t>
      </w:r>
    </w:p>
    <w:p>
      <w:pPr>
        <w:pStyle w:val="Heading2"/>
      </w:pPr>
      <w:r>
        <w:t>Chapter One: The Nature of Return</w:t>
      </w:r>
    </w:p>
    <w:p>
      <w:r>
        <w:t>Teshuvah is not merely regret. It is a turning — a reorientation of the self toward what is most true and most sacred. The rabbis teach that the place of the penitent stands higher than that of the perfectly righteous, for the penitent has known both darkness and light.</w:t>
      </w:r>
    </w:p>
    <w:p>
      <w:r>
        <w:t>In the Talmud, Rabbi Abahu declares: "In the place where penitents stand, the completely righteous cannot stand." This paradox lies at the heart of teshuvah. It is not a return to innocence but a return to presence — to full, honest engagement with life.</w:t>
      </w:r>
    </w:p>
    <w:p>
      <w:r>
        <w:t>Consider the story of the prodigal son, which appears in one form or another across traditions. The father does not wait for the son to arrive at the gate. He runs. This running is the divine impulse within all creation: the world leans toward return. Every moment of genuine regret sends ripples outward.</w:t>
      </w:r>
    </w:p>
    <w:p>
      <w:pPr>
        <w:pStyle w:val="Heading2"/>
      </w:pPr>
      <w:r>
        <w:t>Chapter Two: The Architecture of Regret</w:t>
      </w:r>
    </w:p>
    <w:p>
      <w:r>
        <w:t>Maimonides outlines four components of complete teshuvah: recognition of the sin, remorse, cessation of the harmful behavior, and verbal confession. These are not steps in a linear progression but dimensions of a single act of turning.</w:t>
      </w:r>
    </w:p>
    <w:p>
      <w:r>
        <w:t>Recognition — hakarat ha-chet — is the first awakening. It requires a kind of ruthless honesty that most of us spend considerable energy avoiding. We are masters of rationalization. The spiritual life begins when the stories we tell ourselves begin to loosen their grip.</w:t>
      </w:r>
    </w:p>
    <w:p>
      <w:r>
        <w:t>Remorse — charatah — is not self-punishment. It is the natural ache of a being who has moved away from its source and now feels that distance. Like thirst, it points toward what is needed. The Hasidic masters warn against excessive guilt, which can become its own form of self-indulgence.</w:t>
      </w:r>
    </w:p>
    <w:p>
      <w:pPr>
        <w:pStyle w:val="Heading2"/>
      </w:pPr>
      <w:r>
        <w:t>Chapter Three: Speaking Aloud</w:t>
      </w:r>
    </w:p>
    <w:p>
      <w:r>
        <w:t>The requirement of verbal confession — vidui — is one of the more psychologically sophisticated demands of the tradition. Something changes when we speak our failures aloud. The internal monologue, left to itself, tends to loop and spiral. Speech breaks the loop. It introduces another dimension.</w:t>
      </w:r>
    </w:p>
    <w:p>
      <w:r>
        <w:t>The traditional formula, Ashamnu, Bagadnu — "We have sinned, we have betrayed" — uses the first-person plural. Even in the most private moment of confession, we speak as a community. This is not an accident. Our failures are never entirely individual. We are shaped by and shape the world around us.</w:t>
      </w:r>
    </w:p>
    <w:p>
      <w:r>
        <w:t>Modern psychology has arrived at similar conclusions. The talking cure, in its many forms, rests on the insight that naming an experience alters it. To name a wound is not to re-open it but to begin the process of integration. Teshuvah is, among other things, a technology of integration.</w:t>
      </w:r>
    </w:p>
    <w:p>
      <w:pPr>
        <w:pStyle w:val="Heading2"/>
      </w:pPr>
      <w:r>
        <w:t>Chapter Four: The Test of Return</w:t>
      </w:r>
    </w:p>
    <w:p>
      <w:r>
        <w:t>The Talmud asks: when is teshuvah complete? The answer: when one faces the same situation in which one previously failed — and chooses differently. This is a demanding criterion. It insists that transformation be embodied, not merely declared.</w:t>
      </w:r>
    </w:p>
    <w:p>
      <w:r>
        <w:t>There is a teaching attributed to the Baal Shem Tov: "Forget what you have done wrong. But remember what you have done right." This is often misread as a license for amnesia. In context, it is the opposite. The instruction is to release the obsessive rumination and to build forward on the foundation of genuine growth.</w:t>
      </w:r>
    </w:p>
    <w:p>
      <w:r>
        <w:t>The test of return is not a single moment but an ongoing orientation. We do not complete teshuvah and then move on to other matters. Rather, we develop the capacity for return — a kind of spiritual agility, the ability to notice when we have drifted and to re-orient without drama.</w:t>
      </w:r>
    </w:p>
    <w:p>
      <w:pPr>
        <w:pStyle w:val="Heading2"/>
      </w:pPr>
      <w:r>
        <w:t>Chapter Five: The Continuous Return</w:t>
      </w:r>
    </w:p>
    <w:p>
      <w:r>
        <w:t>Rabbi Nachman of Breslov teaches that there is no such thing as despair. Every moment, no matter how far one has fallen, contains within it the possibility of return. This is not optimism in the shallow sense. It is a metaphysical claim about the nature of time and the structure of the soul.</w:t>
      </w:r>
    </w:p>
    <w:p>
      <w:r>
        <w:t>The Days of Awe — Rosh Hashanah and Yom Kippur — are not the only season of teshuvah. They are its annual intensification, its collective focal point. But the mystics teach that teshuvah is available in every moment, because every moment is a new creation. The past is fixed; the present is infinite.</w:t>
      </w:r>
    </w:p>
    <w:p>
      <w:r>
        <w:t>We close where we began: teshuvah is a turning. Not a single dramatic reversal, but a practice — a daily, sometimes hourly, reorientation toward what is true, what is good, what is alive. The tradition promises that this practice, sustained over a lifetime, reshapes not only the individual but, in ways we cannot trace,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