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29C" w:rsidRDefault="00DA1282">
      <w:pPr>
        <w:pStyle w:val="Ttulo"/>
        <w:contextualSpacing w:val="0"/>
      </w:pPr>
      <w:bookmarkStart w:id="0" w:name="h.jtafrje7pi7o" w:colFirst="0" w:colLast="0"/>
      <w:bookmarkEnd w:id="0"/>
      <w:r>
        <w:rPr>
          <w:sz w:val="36"/>
          <w:szCs w:val="36"/>
        </w:rPr>
        <w:t>Práctica 0: Protocolo IPv4. Servicio DHCP</w:t>
      </w:r>
    </w:p>
    <w:p w:rsidR="0061129C" w:rsidRDefault="00DA1282">
      <w:pPr>
        <w:pStyle w:val="normal0"/>
        <w:contextualSpacing w:val="0"/>
      </w:pPr>
      <w:r>
        <w:rPr>
          <w:b/>
          <w:sz w:val="22"/>
          <w:szCs w:val="22"/>
        </w:rPr>
        <w:t>Objetivos</w:t>
      </w:r>
    </w:p>
    <w:p w:rsidR="0061129C" w:rsidRDefault="00DA1282">
      <w:pPr>
        <w:pStyle w:val="normal0"/>
        <w:spacing w:after="200"/>
        <w:contextualSpacing w:val="0"/>
      </w:pPr>
      <w:r>
        <w:t xml:space="preserve">En esta práctica se presentan las herramientas que se utilizarán en la asignatura y se repasan brevemente los aspectos básicos del protocolo IPv4. Además se analizarán las características del protocolo DHCP. </w:t>
      </w:r>
    </w:p>
    <w:p w:rsidR="0061129C" w:rsidRDefault="00DA1282">
      <w:pPr>
        <w:pStyle w:val="normal0"/>
        <w:contextualSpacing w:val="0"/>
      </w:pPr>
      <w:r>
        <w:rPr>
          <w:b/>
          <w:sz w:val="22"/>
          <w:szCs w:val="22"/>
        </w:rPr>
        <w:t>Contenidos</w:t>
      </w:r>
    </w:p>
    <w:p w:rsidR="0061129C" w:rsidRDefault="007A0626">
      <w:pPr>
        <w:pStyle w:val="normal0"/>
        <w:ind w:left="360"/>
        <w:contextualSpacing w:val="0"/>
      </w:pPr>
      <w:hyperlink w:anchor="h.14a3ftqman5y">
        <w:r w:rsidR="00DA1282">
          <w:t>Preparación del entorno para la práctica</w:t>
        </w:r>
      </w:hyperlink>
    </w:p>
    <w:p w:rsidR="0061129C" w:rsidRDefault="007A0626">
      <w:pPr>
        <w:pStyle w:val="normal0"/>
        <w:ind w:left="360"/>
        <w:contextualSpacing w:val="0"/>
      </w:pPr>
      <w:hyperlink w:anchor="h.lkbk11wj05sz">
        <w:r w:rsidR="00DA1282">
          <w:t>Configuración estática</w:t>
        </w:r>
      </w:hyperlink>
    </w:p>
    <w:p w:rsidR="0061129C" w:rsidRDefault="007A0626">
      <w:pPr>
        <w:pStyle w:val="normal0"/>
        <w:ind w:left="360"/>
        <w:contextualSpacing w:val="0"/>
      </w:pPr>
      <w:hyperlink w:anchor="h.w2ynjijgd1kw">
        <w:r w:rsidR="00DA1282">
          <w:t>Encaminamiento Estático</w:t>
        </w:r>
      </w:hyperlink>
    </w:p>
    <w:p w:rsidR="0061129C" w:rsidRDefault="007A0626">
      <w:pPr>
        <w:pStyle w:val="normal0"/>
        <w:ind w:left="360"/>
        <w:contextualSpacing w:val="0"/>
      </w:pPr>
      <w:hyperlink w:anchor="h.6ljx4h2wuzmd">
        <w:r w:rsidR="00DA1282">
          <w:t>Configuración dinámica de hosts.</w:t>
        </w:r>
      </w:hyperlink>
    </w:p>
    <w:p w:rsidR="0061129C" w:rsidRDefault="00DA1282">
      <w:pPr>
        <w:pStyle w:val="Ttulo1"/>
        <w:spacing w:before="200" w:after="0"/>
        <w:contextualSpacing w:val="0"/>
      </w:pPr>
      <w:bookmarkStart w:id="1" w:name="h.14a3ftqman5y" w:colFirst="0" w:colLast="0"/>
      <w:bookmarkEnd w:id="1"/>
      <w:r>
        <w:t>Preparación del entorno para la práctica</w:t>
      </w:r>
    </w:p>
    <w:p w:rsidR="0061129C" w:rsidRDefault="00DA1282">
      <w:pPr>
        <w:pStyle w:val="normal0"/>
        <w:contextualSpacing w:val="0"/>
      </w:pPr>
      <w:r>
        <w:t xml:space="preserve">Configuraremos la topología de red que se muestra en la Figura 1. Todos los elementos - el router y las máquinas virtuales VM - son </w:t>
      </w:r>
      <w:r>
        <w:rPr>
          <w:i/>
        </w:rPr>
        <w:t>clones enlazados</w:t>
      </w:r>
      <w:r>
        <w:t xml:space="preserve"> de la máquina base ASOR-FE. La configuración de las VMs se realizará con la utilidad </w:t>
      </w:r>
      <w:r>
        <w:rPr>
          <w:rFonts w:ascii="Consolas" w:eastAsia="Consolas" w:hAnsi="Consolas" w:cs="Consolas"/>
        </w:rPr>
        <w:t>vtopol</w:t>
      </w:r>
      <w:r>
        <w:t>:</w:t>
      </w:r>
    </w:p>
    <w:p w:rsidR="0061129C" w:rsidRDefault="00DA1282">
      <w:pPr>
        <w:pStyle w:val="normal0"/>
        <w:numPr>
          <w:ilvl w:val="0"/>
          <w:numId w:val="1"/>
        </w:numPr>
        <w:spacing w:before="200" w:after="200"/>
        <w:ind w:hanging="360"/>
      </w:pPr>
      <w:r>
        <w:t>Definir la máquina base de la asignatura:</w:t>
      </w:r>
    </w:p>
    <w:tbl>
      <w:tblPr>
        <w:tblStyle w:val="1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30"/>
      </w:tblGrid>
      <w:tr w:rsidR="0061129C">
        <w:tc>
          <w:tcPr>
            <w:tcW w:w="9030" w:type="dxa"/>
            <w:shd w:val="clear" w:color="auto" w:fill="F3F3F3"/>
            <w:tcMar>
              <w:top w:w="100" w:type="dxa"/>
              <w:left w:w="100" w:type="dxa"/>
              <w:bottom w:w="100" w:type="dxa"/>
              <w:right w:w="100" w:type="dxa"/>
            </w:tcMar>
          </w:tcPr>
          <w:p w:rsidR="0061129C" w:rsidRDefault="00DA1282">
            <w:pPr>
              <w:pStyle w:val="normal0"/>
              <w:spacing w:line="240" w:lineRule="auto"/>
              <w:ind w:left="-15"/>
              <w:contextualSpacing w:val="0"/>
              <w:jc w:val="left"/>
            </w:pPr>
            <w:r>
              <w:rPr>
                <w:rFonts w:ascii="Consolas" w:eastAsia="Consolas" w:hAnsi="Consolas" w:cs="Consolas"/>
              </w:rPr>
              <w:t>$ asorregenerate</w:t>
            </w:r>
          </w:p>
        </w:tc>
      </w:tr>
    </w:tbl>
    <w:p w:rsidR="0061129C" w:rsidRDefault="00DA1282">
      <w:pPr>
        <w:pStyle w:val="normal0"/>
        <w:spacing w:before="200"/>
        <w:ind w:left="720"/>
        <w:contextualSpacing w:val="0"/>
      </w:pPr>
      <w:r>
        <w:t>Este comando debe crear una nueva máquina virtual (ASOR-FE) en la herramienta VirtualBox. ASOR-FE es la imagen base para todos los elementos de red que usaremos en las prácticas.</w:t>
      </w:r>
    </w:p>
    <w:p w:rsidR="0061129C" w:rsidRDefault="00DA1282">
      <w:pPr>
        <w:pStyle w:val="normal0"/>
        <w:spacing w:before="200"/>
        <w:ind w:left="720"/>
        <w:contextualSpacing w:val="0"/>
      </w:pPr>
      <w:r>
        <w:rPr>
          <w:b/>
        </w:rPr>
        <w:t xml:space="preserve">NOTA: </w:t>
      </w:r>
      <w:r>
        <w:t>Puede ser necesario borrar el directorio de máquinas virtuales para que el comando anterior funcione.</w:t>
      </w:r>
    </w:p>
    <w:p w:rsidR="0061129C" w:rsidRDefault="00DA1282">
      <w:pPr>
        <w:pStyle w:val="normal0"/>
        <w:numPr>
          <w:ilvl w:val="0"/>
          <w:numId w:val="1"/>
        </w:numPr>
        <w:spacing w:before="200"/>
        <w:ind w:hanging="360"/>
      </w:pPr>
      <w:r>
        <w:t>Crear un archivo con la topología de la red que consta de 4 máquinas y dos redes. La sintaxis es:</w:t>
      </w:r>
    </w:p>
    <w:p w:rsidR="0061129C" w:rsidRDefault="00DA1282">
      <w:pPr>
        <w:pStyle w:val="normal0"/>
        <w:spacing w:before="200" w:after="200"/>
        <w:contextualSpacing w:val="0"/>
      </w:pPr>
      <w:r>
        <w:t xml:space="preserve"> machine &lt;número de VM&gt; &lt;interfaz0&gt; &lt;red_conexión0&gt; ….</w:t>
      </w:r>
    </w:p>
    <w:tbl>
      <w:tblPr>
        <w:tblStyle w:val="1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6"/>
      </w:tblGrid>
      <w:tr w:rsidR="0061129C" w:rsidRPr="00DD4754">
        <w:tc>
          <w:tcPr>
            <w:tcW w:w="902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rsidR="0061129C" w:rsidRPr="00DD4754" w:rsidRDefault="00DA1282">
            <w:pPr>
              <w:pStyle w:val="normal0"/>
              <w:spacing w:line="240" w:lineRule="auto"/>
              <w:contextualSpacing w:val="0"/>
              <w:rPr>
                <w:lang w:val="en-US"/>
              </w:rPr>
            </w:pPr>
            <w:r w:rsidRPr="00DD4754">
              <w:rPr>
                <w:rFonts w:ascii="Consolas" w:eastAsia="Consolas" w:hAnsi="Consolas" w:cs="Consolas"/>
                <w:lang w:val="en-US"/>
              </w:rPr>
              <w:t>$ cat pr1.topol</w:t>
            </w:r>
          </w:p>
          <w:p w:rsidR="00DD4754" w:rsidRDefault="00DD4754">
            <w:pPr>
              <w:pStyle w:val="normal0"/>
              <w:spacing w:line="240" w:lineRule="auto"/>
              <w:contextualSpacing w:val="0"/>
              <w:rPr>
                <w:rFonts w:ascii="Consolas" w:eastAsia="Consolas" w:hAnsi="Consolas" w:cs="Consolas"/>
                <w:lang w:val="en-US"/>
              </w:rPr>
            </w:pPr>
            <w:r>
              <w:rPr>
                <w:rFonts w:ascii="Consolas" w:eastAsia="Consolas" w:hAnsi="Consolas" w:cs="Consolas"/>
                <w:lang w:val="en-US"/>
              </w:rPr>
              <w:t xml:space="preserve">Netprefix  </w:t>
            </w:r>
            <w:r w:rsidR="00DA1282" w:rsidRPr="00DD4754">
              <w:rPr>
                <w:rFonts w:ascii="Consolas" w:eastAsia="Consolas" w:hAnsi="Consolas" w:cs="Consolas"/>
                <w:lang w:val="en-US"/>
              </w:rPr>
              <w:t>i</w:t>
            </w:r>
            <w:r>
              <w:rPr>
                <w:rFonts w:ascii="Consolas" w:eastAsia="Consolas" w:hAnsi="Consolas" w:cs="Consolas"/>
                <w:lang w:val="en-US"/>
              </w:rPr>
              <w:t>net</w:t>
            </w:r>
          </w:p>
          <w:p w:rsidR="0061129C" w:rsidRPr="00DD4754" w:rsidRDefault="00DD4754" w:rsidP="00DD4754">
            <w:pPr>
              <w:pStyle w:val="normal0"/>
              <w:spacing w:line="240" w:lineRule="auto"/>
              <w:contextualSpacing w:val="0"/>
              <w:jc w:val="left"/>
              <w:rPr>
                <w:lang w:val="en-US"/>
              </w:rPr>
            </w:pPr>
            <w:r>
              <w:rPr>
                <w:rFonts w:ascii="Consolas" w:eastAsia="Consolas" w:hAnsi="Consolas" w:cs="Consolas"/>
                <w:lang w:val="en-US"/>
              </w:rPr>
              <w:t xml:space="preserve">Machine </w:t>
            </w:r>
            <w:r w:rsidR="00DA1282" w:rsidRPr="00DD4754">
              <w:rPr>
                <w:rFonts w:ascii="Consolas" w:eastAsia="Consolas" w:hAnsi="Consolas" w:cs="Consolas"/>
                <w:lang w:val="en-US"/>
              </w:rPr>
              <w:t>1 0 0</w:t>
            </w:r>
            <w:r w:rsidR="00DA1282" w:rsidRPr="00DD4754">
              <w:rPr>
                <w:rFonts w:ascii="Consolas" w:eastAsia="Consolas" w:hAnsi="Consolas" w:cs="Consolas"/>
                <w:lang w:val="en-US"/>
              </w:rPr>
              <w:br/>
              <w:t xml:space="preserve">machine 2 0 0 </w:t>
            </w:r>
          </w:p>
          <w:p w:rsidR="0061129C" w:rsidRPr="00DD4754" w:rsidRDefault="00DA1282" w:rsidP="00DD4754">
            <w:pPr>
              <w:pStyle w:val="normal0"/>
              <w:spacing w:line="240" w:lineRule="auto"/>
              <w:contextualSpacing w:val="0"/>
              <w:jc w:val="left"/>
              <w:rPr>
                <w:lang w:val="en-US"/>
              </w:rPr>
            </w:pPr>
            <w:r w:rsidRPr="00DD4754">
              <w:rPr>
                <w:rFonts w:ascii="Consolas" w:eastAsia="Consolas" w:hAnsi="Consolas" w:cs="Consolas"/>
                <w:lang w:val="en-US"/>
              </w:rPr>
              <w:t>machine 3 0 0 1 1</w:t>
            </w:r>
            <w:r w:rsidRPr="00DD4754">
              <w:rPr>
                <w:rFonts w:ascii="Consolas" w:eastAsia="Consolas" w:hAnsi="Consolas" w:cs="Consolas"/>
                <w:lang w:val="en-US"/>
              </w:rPr>
              <w:br/>
              <w:t>machine 4 0 1</w:t>
            </w:r>
          </w:p>
        </w:tc>
      </w:tr>
    </w:tbl>
    <w:p w:rsidR="0061129C" w:rsidRPr="00DD4754" w:rsidRDefault="0061129C">
      <w:pPr>
        <w:pStyle w:val="normal0"/>
        <w:contextualSpacing w:val="0"/>
        <w:rPr>
          <w:lang w:val="en-US"/>
        </w:rPr>
      </w:pPr>
    </w:p>
    <w:p w:rsidR="0061129C" w:rsidRDefault="00DA1282">
      <w:pPr>
        <w:pStyle w:val="normal0"/>
        <w:numPr>
          <w:ilvl w:val="0"/>
          <w:numId w:val="1"/>
        </w:numPr>
        <w:spacing w:after="200"/>
        <w:ind w:hanging="360"/>
      </w:pPr>
      <w:r>
        <w:t>Crear la topología de red que arrancará las 4 máquinas virtuales (VM1, VM2, Router y VM4).</w:t>
      </w:r>
    </w:p>
    <w:tbl>
      <w:tblPr>
        <w:tblStyle w:val="9"/>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30"/>
      </w:tblGrid>
      <w:tr w:rsidR="0061129C">
        <w:tc>
          <w:tcPr>
            <w:tcW w:w="9030"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rsidR="0061129C" w:rsidRDefault="00DA1282">
            <w:pPr>
              <w:pStyle w:val="normal0"/>
              <w:spacing w:line="240" w:lineRule="auto"/>
              <w:ind w:left="-15"/>
              <w:contextualSpacing w:val="0"/>
              <w:jc w:val="left"/>
            </w:pPr>
            <w:r>
              <w:rPr>
                <w:rFonts w:ascii="Consolas" w:eastAsia="Consolas" w:hAnsi="Consolas" w:cs="Consolas"/>
              </w:rPr>
              <w:t>$ vtopol pr1.topol</w:t>
            </w:r>
          </w:p>
        </w:tc>
      </w:tr>
    </w:tbl>
    <w:p w:rsidR="0061129C" w:rsidRDefault="0061129C">
      <w:pPr>
        <w:pStyle w:val="normal0"/>
        <w:contextualSpacing w:val="0"/>
      </w:pPr>
    </w:p>
    <w:p w:rsidR="0061129C" w:rsidRDefault="00DA1282">
      <w:pPr>
        <w:pStyle w:val="normal0"/>
        <w:spacing w:after="200"/>
        <w:contextualSpacing w:val="0"/>
      </w:pPr>
      <w:r>
        <w:t>En VirtualBox se definirán las máquinas virtuales asorfemachine_1 (VM1), asorfemachine_2 (VM2), asorfemachine_3 (router - VM3) y asorfemachine_4 (VM4)</w:t>
      </w:r>
    </w:p>
    <w:tbl>
      <w:tblPr>
        <w:tblStyle w:val="8"/>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6"/>
      </w:tblGrid>
      <w:tr w:rsidR="0061129C">
        <w:tc>
          <w:tcPr>
            <w:tcW w:w="9026" w:type="dxa"/>
            <w:tcMar>
              <w:top w:w="100" w:type="dxa"/>
              <w:left w:w="100" w:type="dxa"/>
              <w:bottom w:w="100" w:type="dxa"/>
              <w:right w:w="100" w:type="dxa"/>
            </w:tcMar>
          </w:tcPr>
          <w:p w:rsidR="0061129C" w:rsidRDefault="00DD4754">
            <w:pPr>
              <w:pStyle w:val="normal0"/>
              <w:spacing w:line="240" w:lineRule="auto"/>
              <w:contextualSpacing w:val="0"/>
              <w:jc w:val="center"/>
            </w:pPr>
            <w:r>
              <w:object w:dxaOrig="8235"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136.5pt" o:ole="">
                  <v:imagedata r:id="rId7" o:title=""/>
                </v:shape>
                <o:OLEObject Type="Embed" ProgID="PBrush" ShapeID="_x0000_i1025" DrawAspect="Content" ObjectID="_1515429702" r:id="rId8"/>
              </w:object>
            </w:r>
          </w:p>
        </w:tc>
      </w:tr>
      <w:tr w:rsidR="0061129C">
        <w:tc>
          <w:tcPr>
            <w:tcW w:w="9026" w:type="dxa"/>
            <w:tcMar>
              <w:top w:w="100" w:type="dxa"/>
              <w:left w:w="100" w:type="dxa"/>
              <w:bottom w:w="100" w:type="dxa"/>
              <w:right w:w="100" w:type="dxa"/>
            </w:tcMar>
          </w:tcPr>
          <w:p w:rsidR="0061129C" w:rsidRDefault="00DA1282">
            <w:pPr>
              <w:pStyle w:val="normal0"/>
              <w:spacing w:line="240" w:lineRule="auto"/>
              <w:contextualSpacing w:val="0"/>
            </w:pPr>
            <w:r>
              <w:rPr>
                <w:b/>
              </w:rPr>
              <w:t xml:space="preserve">Figura 1: </w:t>
            </w:r>
            <w:r>
              <w:t>Topología y direccionamiento de las redes usadas en la práctica 1</w:t>
            </w:r>
          </w:p>
        </w:tc>
      </w:tr>
    </w:tbl>
    <w:p w:rsidR="0061129C" w:rsidRDefault="0061129C">
      <w:pPr>
        <w:pStyle w:val="normal0"/>
        <w:contextualSpacing w:val="0"/>
      </w:pPr>
    </w:p>
    <w:p w:rsidR="0061129C" w:rsidRDefault="00DA1282">
      <w:pPr>
        <w:pStyle w:val="normal0"/>
        <w:contextualSpacing w:val="0"/>
      </w:pPr>
      <w:r>
        <w:rPr>
          <w:b/>
        </w:rPr>
        <w:t xml:space="preserve">NOTA: </w:t>
      </w:r>
      <w:r>
        <w:t xml:space="preserve"> El usuario que utilizaremos en las prácticas es root, y la contraseña cursoredes</w:t>
      </w:r>
    </w:p>
    <w:p w:rsidR="0061129C" w:rsidRDefault="00DA1282">
      <w:pPr>
        <w:pStyle w:val="Ttulo1"/>
        <w:spacing w:after="0"/>
        <w:contextualSpacing w:val="0"/>
      </w:pPr>
      <w:bookmarkStart w:id="2" w:name="h.lkbk11wj05sz" w:colFirst="0" w:colLast="0"/>
      <w:bookmarkEnd w:id="2"/>
      <w:r>
        <w:t>Configuración estática</w:t>
      </w:r>
    </w:p>
    <w:p w:rsidR="0061129C" w:rsidRDefault="00DA1282">
      <w:pPr>
        <w:pStyle w:val="normal0"/>
        <w:contextualSpacing w:val="0"/>
      </w:pPr>
      <w:r>
        <w:t>En primer lugar configuraremos cada segmento de red 10.0.0.0/24 y 192.168.0.0/24 de forma estática asignando a cada máquina una dirección IP adecuada.</w:t>
      </w:r>
    </w:p>
    <w:p w:rsidR="0061129C" w:rsidRDefault="00DA1282">
      <w:pPr>
        <w:pStyle w:val="normal0"/>
        <w:spacing w:before="200"/>
        <w:contextualSpacing w:val="0"/>
      </w:pPr>
      <w:r>
        <w:rPr>
          <w:b/>
          <w:i/>
        </w:rPr>
        <w:t>Ejercicio 1 [VM1].</w:t>
      </w:r>
      <w:r>
        <w:t xml:space="preserve"> Determinar los interfaces de red que tiene la máquina y las direcciones IP y/o MAC que tienen asignadas. Utilizar el comando </w:t>
      </w:r>
      <w:r>
        <w:rPr>
          <w:rFonts w:ascii="Consolas" w:eastAsia="Consolas" w:hAnsi="Consolas" w:cs="Consolas"/>
        </w:rPr>
        <w:t>ip</w:t>
      </w:r>
      <w:r>
        <w:t>.</w:t>
      </w:r>
    </w:p>
    <w:p w:rsidR="0061129C" w:rsidRDefault="0061129C">
      <w:pPr>
        <w:pStyle w:val="normal0"/>
        <w:contextualSpacing w:val="0"/>
      </w:pPr>
    </w:p>
    <w:p w:rsidR="0061129C" w:rsidRDefault="00DA1282">
      <w:pPr>
        <w:pStyle w:val="normal0"/>
        <w:contextualSpacing w:val="0"/>
      </w:pPr>
      <w:r>
        <w:rPr>
          <w:b/>
          <w:i/>
        </w:rPr>
        <w:t>Ejercicio 2 [VM1,VM2, Router].</w:t>
      </w:r>
      <w:r>
        <w:t xml:space="preserve"> Activar los interfaces eth0 en las máquinas VM1, VM2 y Router, y asignar una dirección de red adecuada. La configuración debe realizarse con la utilidad </w:t>
      </w:r>
      <w:r>
        <w:rPr>
          <w:rFonts w:ascii="Consolas" w:eastAsia="Consolas" w:hAnsi="Consolas" w:cs="Consolas"/>
        </w:rPr>
        <w:t>ip</w:t>
      </w:r>
      <w:r>
        <w:t xml:space="preserve">, en particular los comandos </w:t>
      </w:r>
      <w:r>
        <w:rPr>
          <w:rFonts w:ascii="Consolas" w:eastAsia="Consolas" w:hAnsi="Consolas" w:cs="Consolas"/>
        </w:rPr>
        <w:t>ip address</w:t>
      </w:r>
      <w:r>
        <w:t xml:space="preserve"> e </w:t>
      </w:r>
      <w:r>
        <w:rPr>
          <w:rFonts w:ascii="Consolas" w:eastAsia="Consolas" w:hAnsi="Consolas" w:cs="Consolas"/>
        </w:rPr>
        <w:t>ip link</w:t>
      </w:r>
      <w:r>
        <w:t>.</w:t>
      </w:r>
    </w:p>
    <w:p w:rsidR="0061129C" w:rsidRDefault="00DA1282">
      <w:pPr>
        <w:pStyle w:val="normal0"/>
        <w:spacing w:before="200" w:after="200"/>
        <w:contextualSpacing w:val="0"/>
      </w:pPr>
      <w:r>
        <w:rPr>
          <w:b/>
          <w:i/>
        </w:rPr>
        <w:t>Ejercicio 3 [VM1,VM2].</w:t>
      </w:r>
      <w:r>
        <w:t xml:space="preserve"> Arrancar la herramienta wireshark y activar la captura en el interfaz de red. Comprobar la conectividad entre VM1 y VM2 con la orden ping. Observar el tráfico generado, especialmente los protocolos encapsulados en cada datagrama y las direcciones origen y destino. </w:t>
      </w:r>
    </w:p>
    <w:p w:rsidR="0061129C" w:rsidRDefault="00DA1282">
      <w:pPr>
        <w:pStyle w:val="normal0"/>
        <w:spacing w:after="200"/>
        <w:contextualSpacing w:val="0"/>
      </w:pPr>
      <w:r>
        <w:t>Completar la siguiente tabla para todos los mensajes intercambiados hasta la recepción de la primera respuesta ECHO_REPLY.</w:t>
      </w:r>
    </w:p>
    <w:p w:rsidR="0061129C" w:rsidRDefault="00DA1282">
      <w:pPr>
        <w:pStyle w:val="normal0"/>
        <w:numPr>
          <w:ilvl w:val="0"/>
          <w:numId w:val="3"/>
        </w:numPr>
        <w:spacing w:after="200"/>
        <w:ind w:hanging="360"/>
      </w:pPr>
      <w:r>
        <w:t>Las direcciones MAC e IP de los mensajes</w:t>
      </w:r>
    </w:p>
    <w:p w:rsidR="0061129C" w:rsidRDefault="00DA1282">
      <w:pPr>
        <w:pStyle w:val="normal0"/>
        <w:numPr>
          <w:ilvl w:val="0"/>
          <w:numId w:val="3"/>
        </w:numPr>
        <w:spacing w:after="200"/>
        <w:ind w:hanging="360"/>
      </w:pPr>
      <w:r>
        <w:t>Para cada protocolo en el campo “Tipo de Mensaje” anotar las características importantes (p. e.j. pregunta/respuesta ARP o tipo ICMP).</w:t>
      </w:r>
    </w:p>
    <w:p w:rsidR="0061129C" w:rsidRDefault="00DA1282">
      <w:pPr>
        <w:pStyle w:val="normal0"/>
        <w:numPr>
          <w:ilvl w:val="0"/>
          <w:numId w:val="3"/>
        </w:numPr>
        <w:spacing w:after="200"/>
        <w:ind w:hanging="360"/>
      </w:pPr>
      <w:r>
        <w:t>Comparar los datos observados durante la captura con el formato de los mensajes estudiados en clase.</w:t>
      </w:r>
    </w:p>
    <w:tbl>
      <w:tblPr>
        <w:tblStyle w:val="7"/>
        <w:tblW w:w="91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01"/>
        <w:gridCol w:w="1843"/>
        <w:gridCol w:w="1134"/>
        <w:gridCol w:w="1276"/>
        <w:gridCol w:w="1417"/>
        <w:gridCol w:w="1764"/>
      </w:tblGrid>
      <w:tr w:rsidR="0061129C" w:rsidTr="00FD6F4E">
        <w:trPr>
          <w:trHeight w:val="534"/>
        </w:trPr>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MAC Origen</w:t>
            </w:r>
          </w:p>
        </w:tc>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MAC Destino</w:t>
            </w:r>
          </w:p>
        </w:tc>
        <w:tc>
          <w:tcPr>
            <w:tcW w:w="11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Protocolo</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IP Origen</w:t>
            </w:r>
          </w:p>
        </w:tc>
        <w:tc>
          <w:tcPr>
            <w:tcW w:w="1417"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IP Destino</w:t>
            </w:r>
          </w:p>
        </w:tc>
        <w:tc>
          <w:tcPr>
            <w:tcW w:w="176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Tipo Mensaje</w:t>
            </w:r>
          </w:p>
        </w:tc>
      </w:tr>
      <w:tr w:rsidR="0061129C" w:rsidTr="00FD6F4E">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02:00:00:00:01:00</w:t>
            </w:r>
          </w:p>
        </w:tc>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Broadcast</w:t>
            </w:r>
          </w:p>
        </w:tc>
        <w:tc>
          <w:tcPr>
            <w:tcW w:w="11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ARP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10.0.0.1</w:t>
            </w:r>
          </w:p>
        </w:tc>
        <w:tc>
          <w:tcPr>
            <w:tcW w:w="1417"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10.0.0.2</w:t>
            </w:r>
          </w:p>
        </w:tc>
        <w:tc>
          <w:tcPr>
            <w:tcW w:w="176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ARP Request</w:t>
            </w:r>
          </w:p>
        </w:tc>
      </w:tr>
      <w:tr w:rsidR="0061129C" w:rsidTr="00FD6F4E">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02:00:00:00:02:00</w:t>
            </w:r>
          </w:p>
        </w:tc>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02:00:00:00:01:00</w:t>
            </w:r>
          </w:p>
        </w:tc>
        <w:tc>
          <w:tcPr>
            <w:tcW w:w="11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ARP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10.0.0.2</w:t>
            </w:r>
          </w:p>
        </w:tc>
        <w:tc>
          <w:tcPr>
            <w:tcW w:w="1417"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10.0.0.1</w:t>
            </w:r>
          </w:p>
        </w:tc>
        <w:tc>
          <w:tcPr>
            <w:tcW w:w="176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ARP Reply</w:t>
            </w:r>
          </w:p>
        </w:tc>
      </w:tr>
      <w:tr w:rsidR="0061129C" w:rsidTr="00FD6F4E">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02:00:00:00:01:00</w:t>
            </w:r>
          </w:p>
        </w:tc>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02:00:00:00:02:00</w:t>
            </w:r>
          </w:p>
        </w:tc>
        <w:tc>
          <w:tcPr>
            <w:tcW w:w="11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ICMP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10.0.0.1</w:t>
            </w:r>
          </w:p>
        </w:tc>
        <w:tc>
          <w:tcPr>
            <w:tcW w:w="1417"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10.0.0.2</w:t>
            </w:r>
          </w:p>
        </w:tc>
        <w:tc>
          <w:tcPr>
            <w:tcW w:w="176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ICMP Request</w:t>
            </w:r>
          </w:p>
        </w:tc>
      </w:tr>
      <w:tr w:rsidR="0061129C" w:rsidTr="00FD6F4E">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02:00:00:00:02:00</w:t>
            </w:r>
          </w:p>
        </w:tc>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02:00:00:00:01:00</w:t>
            </w:r>
          </w:p>
        </w:tc>
        <w:tc>
          <w:tcPr>
            <w:tcW w:w="11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ICMP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10.0.0.2</w:t>
            </w:r>
          </w:p>
        </w:tc>
        <w:tc>
          <w:tcPr>
            <w:tcW w:w="1417"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10.0.0.1</w:t>
            </w:r>
          </w:p>
        </w:tc>
        <w:tc>
          <w:tcPr>
            <w:tcW w:w="176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FD6F4E">
            <w:pPr>
              <w:pStyle w:val="normal0"/>
              <w:spacing w:line="240" w:lineRule="auto"/>
              <w:contextualSpacing w:val="0"/>
              <w:jc w:val="left"/>
            </w:pPr>
            <w:r>
              <w:t>ICMP Reply</w:t>
            </w:r>
          </w:p>
        </w:tc>
      </w:tr>
      <w:tr w:rsidR="0061129C" w:rsidTr="00FD6F4E">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61129C">
            <w:pPr>
              <w:pStyle w:val="normal0"/>
              <w:spacing w:line="240" w:lineRule="auto"/>
              <w:contextualSpacing w:val="0"/>
              <w:jc w:val="left"/>
            </w:pPr>
          </w:p>
        </w:tc>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61129C">
            <w:pPr>
              <w:pStyle w:val="normal0"/>
              <w:spacing w:line="240" w:lineRule="auto"/>
              <w:contextualSpacing w:val="0"/>
              <w:jc w:val="left"/>
            </w:pPr>
          </w:p>
        </w:tc>
        <w:tc>
          <w:tcPr>
            <w:tcW w:w="11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61129C">
            <w:pPr>
              <w:pStyle w:val="normal0"/>
              <w:spacing w:line="240" w:lineRule="auto"/>
              <w:contextualSpacing w:val="0"/>
              <w:jc w:val="left"/>
            </w:pP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61129C">
            <w:pPr>
              <w:pStyle w:val="normal0"/>
              <w:spacing w:line="240" w:lineRule="auto"/>
              <w:contextualSpacing w:val="0"/>
              <w:jc w:val="left"/>
            </w:pPr>
          </w:p>
        </w:tc>
        <w:tc>
          <w:tcPr>
            <w:tcW w:w="1417"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61129C">
            <w:pPr>
              <w:pStyle w:val="normal0"/>
              <w:spacing w:line="240" w:lineRule="auto"/>
              <w:contextualSpacing w:val="0"/>
              <w:jc w:val="left"/>
            </w:pPr>
          </w:p>
        </w:tc>
        <w:tc>
          <w:tcPr>
            <w:tcW w:w="176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61129C">
            <w:pPr>
              <w:pStyle w:val="normal0"/>
              <w:spacing w:line="240" w:lineRule="auto"/>
              <w:contextualSpacing w:val="0"/>
              <w:jc w:val="left"/>
            </w:pPr>
          </w:p>
        </w:tc>
      </w:tr>
    </w:tbl>
    <w:p w:rsidR="0061129C" w:rsidRDefault="00DA1282">
      <w:pPr>
        <w:pStyle w:val="normal0"/>
        <w:spacing w:before="200"/>
        <w:contextualSpacing w:val="0"/>
      </w:pPr>
      <w:r>
        <w:rPr>
          <w:b/>
          <w:i/>
        </w:rPr>
        <w:lastRenderedPageBreak/>
        <w:t>Ejercicio 4 [VM1, VM2].</w:t>
      </w:r>
      <w:r>
        <w:t xml:space="preserve"> Ejecutar de nuevo la orden ping entre VM1 y VM2, y a continuación comprobar el estado de la tabla ARP en VM1 y VM2 usando el comando</w:t>
      </w:r>
      <w:r>
        <w:rPr>
          <w:rFonts w:ascii="Consolas" w:eastAsia="Consolas" w:hAnsi="Consolas" w:cs="Consolas"/>
        </w:rPr>
        <w:t xml:space="preserve"> ip neigh</w:t>
      </w:r>
      <w:r>
        <w:t>. El significado del estado de cada entrada de la tabla se puede consultar en la página de manual del comando.</w:t>
      </w:r>
    </w:p>
    <w:p w:rsidR="0061129C" w:rsidRDefault="00DA1282">
      <w:pPr>
        <w:pStyle w:val="normal0"/>
        <w:spacing w:before="200" w:after="200"/>
        <w:contextualSpacing w:val="0"/>
      </w:pPr>
      <w:r>
        <w:rPr>
          <w:b/>
          <w:i/>
        </w:rPr>
        <w:t>Ejercicio 5 [Router, VM4].</w:t>
      </w:r>
      <w:r>
        <w:rPr>
          <w:i/>
        </w:rPr>
        <w:t xml:space="preserve"> </w:t>
      </w:r>
      <w:r>
        <w:t>Repetir la configuración de red para el segmento 192.168.0.0/24. Comprobar la conectividad entre Router y VM4; y entre Router, VM1 y VM2.</w:t>
      </w:r>
    </w:p>
    <w:p w:rsidR="0061129C" w:rsidRDefault="00DA1282">
      <w:pPr>
        <w:pStyle w:val="Ttulo1"/>
        <w:spacing w:before="0"/>
        <w:contextualSpacing w:val="0"/>
      </w:pPr>
      <w:bookmarkStart w:id="3" w:name="h.w2ynjijgd1kw" w:colFirst="0" w:colLast="0"/>
      <w:bookmarkEnd w:id="3"/>
      <w:r>
        <w:t>Encaminamiento Estático</w:t>
      </w:r>
    </w:p>
    <w:p w:rsidR="0061129C" w:rsidRDefault="00DA1282">
      <w:pPr>
        <w:pStyle w:val="normal0"/>
        <w:contextualSpacing w:val="0"/>
      </w:pPr>
      <w:r>
        <w:t>Según la topología de esta práctica la máquina Router puede encaminar el tráfico entre las redes  10.0.0.0/24 y 192.168.0.0/24. En esta sección vamos a configurar el encaminamiento estático, basado en rutas que fijaremos manualmente en todas las máquinas virtuales.</w:t>
      </w:r>
    </w:p>
    <w:p w:rsidR="0061129C" w:rsidRDefault="00DA1282">
      <w:pPr>
        <w:pStyle w:val="normal0"/>
        <w:spacing w:before="200" w:after="200"/>
        <w:contextualSpacing w:val="0"/>
      </w:pPr>
      <w:r>
        <w:rPr>
          <w:b/>
          <w:i/>
        </w:rPr>
        <w:t>Ejercicio 1 [Router].</w:t>
      </w:r>
      <w:r>
        <w:t xml:space="preserve"> Activar la redirección de paquetes (</w:t>
      </w:r>
      <w:r>
        <w:rPr>
          <w:i/>
        </w:rPr>
        <w:t>forwarding</w:t>
      </w:r>
      <w:r>
        <w:t>) en Router para que efectivamente pueda funcionar como encaminador entre las redes 10.0.0.0/24 y 192.168.0.0/24. Ejecutar el comando:</w:t>
      </w:r>
    </w:p>
    <w:tbl>
      <w:tblPr>
        <w:tblStyle w:val="6"/>
        <w:tblW w:w="903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30"/>
      </w:tblGrid>
      <w:tr w:rsidR="0061129C">
        <w:tc>
          <w:tcPr>
            <w:tcW w:w="9030" w:type="dxa"/>
            <w:tcBorders>
              <w:top w:val="single" w:sz="8" w:space="0" w:color="353835"/>
              <w:left w:val="single" w:sz="8" w:space="0" w:color="353835"/>
              <w:bottom w:val="single" w:sz="8" w:space="0" w:color="353835"/>
              <w:right w:val="single" w:sz="8" w:space="0" w:color="353835"/>
            </w:tcBorders>
            <w:shd w:val="clear" w:color="auto" w:fill="F3F3F3"/>
            <w:tcMar>
              <w:top w:w="40" w:type="dxa"/>
              <w:left w:w="40" w:type="dxa"/>
              <w:bottom w:w="80" w:type="dxa"/>
              <w:right w:w="40" w:type="dxa"/>
            </w:tcMar>
          </w:tcPr>
          <w:p w:rsidR="0061129C" w:rsidRDefault="00DA1282">
            <w:pPr>
              <w:pStyle w:val="normal0"/>
              <w:spacing w:line="240" w:lineRule="auto"/>
              <w:contextualSpacing w:val="0"/>
            </w:pPr>
            <w:r>
              <w:rPr>
                <w:b/>
              </w:rPr>
              <w:t xml:space="preserve">Listado 1: </w:t>
            </w:r>
            <w:r>
              <w:t>Activar forwarding</w:t>
            </w:r>
          </w:p>
        </w:tc>
      </w:tr>
      <w:tr w:rsidR="0061129C" w:rsidRPr="00715967">
        <w:tc>
          <w:tcPr>
            <w:tcW w:w="9030" w:type="dxa"/>
            <w:tcBorders>
              <w:top w:val="single" w:sz="8" w:space="0" w:color="353835"/>
            </w:tcBorders>
            <w:tcMar>
              <w:top w:w="40" w:type="dxa"/>
              <w:left w:w="40" w:type="dxa"/>
              <w:bottom w:w="80" w:type="dxa"/>
              <w:right w:w="40" w:type="dxa"/>
            </w:tcMar>
          </w:tcPr>
          <w:p w:rsidR="0061129C" w:rsidRPr="00DD4754" w:rsidRDefault="00DA1282">
            <w:pPr>
              <w:pStyle w:val="normal0"/>
              <w:spacing w:line="240" w:lineRule="auto"/>
              <w:contextualSpacing w:val="0"/>
              <w:rPr>
                <w:lang w:val="en-US"/>
              </w:rPr>
            </w:pPr>
            <w:r w:rsidRPr="00DD4754">
              <w:rPr>
                <w:rFonts w:ascii="Consolas" w:eastAsia="Consolas" w:hAnsi="Consolas" w:cs="Consolas"/>
                <w:lang w:val="en-US"/>
              </w:rPr>
              <w:t># sysctl net.ipv4.ip_forward=1</w:t>
            </w:r>
          </w:p>
        </w:tc>
      </w:tr>
    </w:tbl>
    <w:p w:rsidR="0061129C" w:rsidRDefault="00DA1282">
      <w:pPr>
        <w:pStyle w:val="normal0"/>
        <w:spacing w:before="200"/>
        <w:contextualSpacing w:val="0"/>
      </w:pPr>
      <w:r>
        <w:rPr>
          <w:b/>
        </w:rPr>
        <w:t>E</w:t>
      </w:r>
      <w:r>
        <w:rPr>
          <w:b/>
          <w:i/>
        </w:rPr>
        <w:t>jercicio 2 [VM1,VM2].</w:t>
      </w:r>
      <w:r>
        <w:rPr>
          <w:b/>
        </w:rPr>
        <w:t xml:space="preserve"> </w:t>
      </w:r>
      <w:r>
        <w:t>Añadir la máquina Router como router por defecto para VM1 y VM2. Usar el comando</w:t>
      </w:r>
      <w:r>
        <w:rPr>
          <w:rFonts w:ascii="Consolas" w:eastAsia="Consolas" w:hAnsi="Consolas" w:cs="Consolas"/>
        </w:rPr>
        <w:t xml:space="preserve"> ip route</w:t>
      </w:r>
      <w:r>
        <w:t>.</w:t>
      </w:r>
    </w:p>
    <w:p w:rsidR="0061129C" w:rsidRDefault="00DA1282">
      <w:pPr>
        <w:pStyle w:val="normal0"/>
        <w:spacing w:before="200"/>
        <w:contextualSpacing w:val="0"/>
      </w:pPr>
      <w:r>
        <w:rPr>
          <w:b/>
          <w:i/>
        </w:rPr>
        <w:t>Ejercicio 3 [VM4].</w:t>
      </w:r>
      <w:r>
        <w:t xml:space="preserve"> Aunque la configuración adecuada para la tabla de rutas de hosts en redes como las consideradas en esta práctica consiste en añadir una ruta por defecto; es posible incluir rutas para redes concretas. Añadir a la tabla de rutas de VM4 una ruta a la red 10.0.0.0/24 via Router.</w:t>
      </w:r>
    </w:p>
    <w:p w:rsidR="0061129C" w:rsidRDefault="00DA1282">
      <w:pPr>
        <w:pStyle w:val="normal0"/>
        <w:spacing w:before="200"/>
        <w:contextualSpacing w:val="0"/>
      </w:pPr>
      <w:r>
        <w:rPr>
          <w:b/>
          <w:i/>
        </w:rPr>
        <w:t>Ejercicio 4 [VM1,VM4].</w:t>
      </w:r>
      <w:r>
        <w:rPr>
          <w:i/>
        </w:rPr>
        <w:t xml:space="preserve"> </w:t>
      </w:r>
      <w:r>
        <w:t>Usar la orden ping entre las máquinas VM1 y VM4. Con ayuda de la herramienta wireshark completar la siguiente tabla para todos los paquetes intercambiados hasta la recepción de la primera respuesta ECHO_REPLY.</w:t>
      </w:r>
    </w:p>
    <w:p w:rsidR="0061129C" w:rsidRDefault="00DA1282">
      <w:pPr>
        <w:pStyle w:val="normal0"/>
        <w:spacing w:before="200"/>
        <w:contextualSpacing w:val="0"/>
      </w:pPr>
      <w:r>
        <w:rPr>
          <w:b/>
        </w:rPr>
        <w:t>Red 10.0.0.0/24 - VM1</w:t>
      </w:r>
    </w:p>
    <w:tbl>
      <w:tblPr>
        <w:tblStyle w:val="5"/>
        <w:tblW w:w="90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3"/>
        <w:gridCol w:w="1701"/>
        <w:gridCol w:w="1276"/>
        <w:gridCol w:w="1276"/>
        <w:gridCol w:w="1275"/>
        <w:gridCol w:w="1634"/>
      </w:tblGrid>
      <w:tr w:rsidR="0061129C" w:rsidTr="00974632">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MAC Origen</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MAC Destino</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Protocolo</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IP Origen</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IP Destino</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Tipo Mensaje</w:t>
            </w:r>
          </w:p>
        </w:tc>
      </w:tr>
      <w:tr w:rsidR="0061129C" w:rsidTr="00974632">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02:00:00:00:03:00</w:t>
            </w:r>
          </w:p>
          <w:p w:rsidR="001E310B" w:rsidRDefault="001E310B" w:rsidP="001E310B">
            <w:pPr>
              <w:pStyle w:val="normal0"/>
              <w:spacing w:line="240" w:lineRule="auto"/>
              <w:contextualSpacing w:val="0"/>
              <w:jc w:val="center"/>
            </w:pPr>
            <w:r>
              <w:t>ETH0</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02:00:00:00:01:00</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ARP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10.0.0.3</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10.0.0.1</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ARP Request</w:t>
            </w:r>
          </w:p>
        </w:tc>
      </w:tr>
      <w:tr w:rsidR="0061129C" w:rsidTr="00974632">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02:00:00:00:01:00</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02:00:00:00:03:00</w:t>
            </w:r>
          </w:p>
          <w:p w:rsidR="001E310B" w:rsidRDefault="001E310B" w:rsidP="001E310B">
            <w:pPr>
              <w:pStyle w:val="normal0"/>
              <w:spacing w:line="240" w:lineRule="auto"/>
              <w:contextualSpacing w:val="0"/>
              <w:jc w:val="center"/>
            </w:pPr>
            <w:r>
              <w:t>ETH0</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ARP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10.0.0.1</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10.0.0.3</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ARP Reply</w:t>
            </w:r>
          </w:p>
        </w:tc>
      </w:tr>
      <w:tr w:rsidR="0061129C" w:rsidTr="00974632">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02:00:00:00:01:00</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02:00:00:00:03:00</w:t>
            </w:r>
          </w:p>
          <w:p w:rsidR="001E310B" w:rsidRDefault="001E310B" w:rsidP="001E310B">
            <w:pPr>
              <w:pStyle w:val="normal0"/>
              <w:spacing w:line="240" w:lineRule="auto"/>
              <w:contextualSpacing w:val="0"/>
              <w:jc w:val="center"/>
            </w:pPr>
            <w:r>
              <w:t>ETH0</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ICMP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10.0.0.1</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192.168.0.1</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ICMP Request</w:t>
            </w:r>
          </w:p>
        </w:tc>
      </w:tr>
      <w:tr w:rsidR="0061129C" w:rsidTr="00974632">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02:00:00:00:03:00</w:t>
            </w:r>
          </w:p>
          <w:p w:rsidR="001E310B" w:rsidRDefault="001E310B" w:rsidP="001E310B">
            <w:pPr>
              <w:pStyle w:val="normal0"/>
              <w:spacing w:line="240" w:lineRule="auto"/>
              <w:contextualSpacing w:val="0"/>
              <w:jc w:val="center"/>
            </w:pPr>
            <w:r>
              <w:t>ETH0</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02:00:00:00:01:00</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ICMP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192.168.0.1</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10.0.0.1</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974632">
            <w:pPr>
              <w:pStyle w:val="normal0"/>
              <w:spacing w:line="240" w:lineRule="auto"/>
              <w:contextualSpacing w:val="0"/>
            </w:pPr>
            <w:r>
              <w:t>ICMP Reply</w:t>
            </w:r>
          </w:p>
        </w:tc>
      </w:tr>
    </w:tbl>
    <w:p w:rsidR="0061129C" w:rsidRDefault="00DA1282">
      <w:pPr>
        <w:pStyle w:val="normal0"/>
        <w:spacing w:before="200"/>
        <w:contextualSpacing w:val="0"/>
      </w:pPr>
      <w:r>
        <w:rPr>
          <w:b/>
        </w:rPr>
        <w:t>Red 192.168.0.0/24 - VM4</w:t>
      </w:r>
    </w:p>
    <w:tbl>
      <w:tblPr>
        <w:tblStyle w:val="4"/>
        <w:tblW w:w="90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3"/>
        <w:gridCol w:w="1701"/>
        <w:gridCol w:w="1276"/>
        <w:gridCol w:w="1276"/>
        <w:gridCol w:w="1275"/>
        <w:gridCol w:w="1634"/>
      </w:tblGrid>
      <w:tr w:rsidR="0061129C" w:rsidTr="001E310B">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MAC Origen</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MAC Destino</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Protocolo</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IP Origen</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IP Destino</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pPr>
            <w:r>
              <w:rPr>
                <w:b/>
              </w:rPr>
              <w:t>Tipo Mensaje</w:t>
            </w:r>
          </w:p>
        </w:tc>
      </w:tr>
      <w:tr w:rsidR="0061129C" w:rsidTr="001E310B">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02:00:00:00:03:00</w:t>
            </w:r>
          </w:p>
          <w:p w:rsidR="001E310B" w:rsidRDefault="001E310B" w:rsidP="001E310B">
            <w:pPr>
              <w:pStyle w:val="normal0"/>
              <w:spacing w:line="240" w:lineRule="auto"/>
              <w:contextualSpacing w:val="0"/>
              <w:jc w:val="center"/>
            </w:pPr>
            <w:r>
              <w:t>ETH1</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02:00:00:04:00</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ARP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192.168.0.2</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192.168.0.1</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ARP Request</w:t>
            </w:r>
          </w:p>
        </w:tc>
      </w:tr>
      <w:tr w:rsidR="0061129C" w:rsidTr="001E310B">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02:00:00:00:04:00</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02:00:00:00:03:00</w:t>
            </w:r>
          </w:p>
          <w:p w:rsidR="001E310B" w:rsidRDefault="001E310B" w:rsidP="001E310B">
            <w:pPr>
              <w:pStyle w:val="normal0"/>
              <w:spacing w:line="240" w:lineRule="auto"/>
              <w:contextualSpacing w:val="0"/>
              <w:jc w:val="center"/>
            </w:pPr>
            <w:r>
              <w:t>ETH1</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ARP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192.168.0.1</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192.168.0.2</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ARP Reply</w:t>
            </w:r>
          </w:p>
        </w:tc>
      </w:tr>
      <w:tr w:rsidR="0061129C" w:rsidTr="001E310B">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lastRenderedPageBreak/>
              <w:t>02:00:00:00:03:00</w:t>
            </w:r>
          </w:p>
          <w:p w:rsidR="001E310B" w:rsidRDefault="001E310B" w:rsidP="001E310B">
            <w:pPr>
              <w:pStyle w:val="normal0"/>
              <w:spacing w:line="240" w:lineRule="auto"/>
              <w:contextualSpacing w:val="0"/>
              <w:jc w:val="center"/>
            </w:pPr>
            <w:r>
              <w:t>ETH1</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02:00:00:00:04:00</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ICMP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10.0.0.1</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192.168.0.1</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ICMP Request</w:t>
            </w:r>
          </w:p>
        </w:tc>
      </w:tr>
      <w:tr w:rsidR="0061129C" w:rsidTr="001E310B">
        <w:tc>
          <w:tcPr>
            <w:tcW w:w="1843"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02:00:00:00:04:00</w:t>
            </w:r>
          </w:p>
        </w:tc>
        <w:tc>
          <w:tcPr>
            <w:tcW w:w="17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02:00:00:00:03:00</w:t>
            </w:r>
          </w:p>
          <w:p w:rsidR="001E310B" w:rsidRDefault="001E310B" w:rsidP="001E310B">
            <w:pPr>
              <w:pStyle w:val="normal0"/>
              <w:spacing w:line="240" w:lineRule="auto"/>
              <w:contextualSpacing w:val="0"/>
              <w:jc w:val="center"/>
            </w:pPr>
            <w:r>
              <w:t>ETH1</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ICMP</w:t>
            </w:r>
          </w:p>
        </w:tc>
        <w:tc>
          <w:tcPr>
            <w:tcW w:w="1276"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192.168.0.1</w:t>
            </w:r>
          </w:p>
        </w:tc>
        <w:tc>
          <w:tcPr>
            <w:tcW w:w="1275"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10.0.0.1</w:t>
            </w:r>
          </w:p>
        </w:tc>
        <w:tc>
          <w:tcPr>
            <w:tcW w:w="1634"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1E310B">
            <w:pPr>
              <w:pStyle w:val="normal0"/>
              <w:spacing w:line="240" w:lineRule="auto"/>
              <w:contextualSpacing w:val="0"/>
            </w:pPr>
            <w:r>
              <w:t>ICMP Reply</w:t>
            </w:r>
          </w:p>
        </w:tc>
      </w:tr>
    </w:tbl>
    <w:p w:rsidR="0061129C" w:rsidRDefault="00DA1282">
      <w:pPr>
        <w:pStyle w:val="Ttulo1"/>
        <w:contextualSpacing w:val="0"/>
      </w:pPr>
      <w:bookmarkStart w:id="4" w:name="h.6ljx4h2wuzmd" w:colFirst="0" w:colLast="0"/>
      <w:bookmarkEnd w:id="4"/>
      <w:r>
        <w:t>Configuración dinámica de hosts.</w:t>
      </w:r>
    </w:p>
    <w:p w:rsidR="0061129C" w:rsidRDefault="00DA1282">
      <w:pPr>
        <w:pStyle w:val="normal0"/>
        <w:contextualSpacing w:val="0"/>
      </w:pPr>
      <w:r>
        <w:t>El protocolo DHCP permite configurar dinámicamente los parámetros de red un host. En esta sección configuraremos Router como servidor DHCP para las dos redes. Aunque DHCP puede incluir muchos parámetros de configuración, en esta práctica sólo fijaremos el encaminador por defecto.</w:t>
      </w:r>
    </w:p>
    <w:p w:rsidR="0061129C" w:rsidRDefault="00DA1282">
      <w:pPr>
        <w:pStyle w:val="normal0"/>
        <w:spacing w:before="200"/>
        <w:contextualSpacing w:val="0"/>
      </w:pPr>
      <w:r>
        <w:rPr>
          <w:b/>
          <w:i/>
        </w:rPr>
        <w:t>Ejercicio 1 [VM1, VM2, VM4].</w:t>
      </w:r>
      <w:r>
        <w:rPr>
          <w:i/>
        </w:rPr>
        <w:t xml:space="preserve"> </w:t>
      </w:r>
      <w:r>
        <w:t>Eliminar las direcciones de red de los interfaces (</w:t>
      </w:r>
      <w:r>
        <w:rPr>
          <w:rFonts w:ascii="Consolas" w:eastAsia="Consolas" w:hAnsi="Consolas" w:cs="Consolas"/>
        </w:rPr>
        <w:t>ip addr del</w:t>
      </w:r>
      <w:r>
        <w:t>).</w:t>
      </w:r>
    </w:p>
    <w:p w:rsidR="0061129C" w:rsidRDefault="00DA1282">
      <w:pPr>
        <w:pStyle w:val="normal0"/>
        <w:spacing w:before="200" w:after="200"/>
        <w:contextualSpacing w:val="0"/>
      </w:pPr>
      <w:r>
        <w:rPr>
          <w:b/>
          <w:i/>
        </w:rPr>
        <w:t>Ejercicio 2 [ Router].</w:t>
      </w:r>
      <w:r>
        <w:rPr>
          <w:i/>
        </w:rPr>
        <w:t xml:space="preserve"> </w:t>
      </w:r>
      <w:r>
        <w:t>Configurar el servidor DHCP para las dos redes</w:t>
      </w:r>
      <w:r>
        <w:rPr>
          <w:rFonts w:ascii="Arial" w:eastAsia="Arial" w:hAnsi="Arial" w:cs="Arial"/>
        </w:rPr>
        <w:t>:</w:t>
      </w:r>
    </w:p>
    <w:p w:rsidR="0061129C" w:rsidRDefault="00DA1282">
      <w:pPr>
        <w:pStyle w:val="normal0"/>
        <w:numPr>
          <w:ilvl w:val="0"/>
          <w:numId w:val="2"/>
        </w:numPr>
        <w:spacing w:after="200"/>
        <w:ind w:hanging="360"/>
        <w:rPr>
          <w:rFonts w:ascii="Arial" w:eastAsia="Arial" w:hAnsi="Arial" w:cs="Arial"/>
        </w:rPr>
      </w:pPr>
      <w:r>
        <w:t xml:space="preserve">Editar el fichero </w:t>
      </w:r>
      <w:r>
        <w:rPr>
          <w:rFonts w:ascii="Consolas" w:eastAsia="Consolas" w:hAnsi="Consolas" w:cs="Consolas"/>
        </w:rPr>
        <w:t>/etc/dhcp/dhcpd.conf</w:t>
      </w:r>
      <w:r>
        <w:t xml:space="preserve"> y añadir dos secciones </w:t>
      </w:r>
      <w:r>
        <w:rPr>
          <w:rFonts w:ascii="Consolas" w:eastAsia="Consolas" w:hAnsi="Consolas" w:cs="Consolas"/>
        </w:rPr>
        <w:t>subnet</w:t>
      </w:r>
      <w:r>
        <w:t xml:space="preserve"> para cada red que definan los rangos de </w:t>
      </w:r>
      <w:r>
        <w:rPr>
          <w:i/>
        </w:rPr>
        <w:t xml:space="preserve">leases, </w:t>
      </w:r>
      <w:r>
        <w:rPr>
          <w:rFonts w:ascii="Consolas" w:eastAsia="Consolas" w:hAnsi="Consolas" w:cs="Consolas"/>
        </w:rPr>
        <w:t>10.0.0.50 - 10.0.0.100</w:t>
      </w:r>
      <w:r>
        <w:t xml:space="preserve"> y </w:t>
      </w:r>
      <w:r>
        <w:rPr>
          <w:rFonts w:ascii="Consolas" w:eastAsia="Consolas" w:hAnsi="Consolas" w:cs="Consolas"/>
        </w:rPr>
        <w:t>192.168.0.50 - 192.168.0.100</w:t>
      </w:r>
      <w:r>
        <w:t>, respectivamente. Además incluir la opción router con la IP del router en cada red; ver Listado 2:</w:t>
      </w:r>
    </w:p>
    <w:tbl>
      <w:tblPr>
        <w:tblStyle w:val="3"/>
        <w:tblW w:w="903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30"/>
      </w:tblGrid>
      <w:tr w:rsidR="0061129C">
        <w:tc>
          <w:tcPr>
            <w:tcW w:w="9030" w:type="dxa"/>
            <w:tcBorders>
              <w:top w:val="single" w:sz="8" w:space="0" w:color="353835"/>
              <w:left w:val="single" w:sz="8" w:space="0" w:color="353835"/>
              <w:bottom w:val="single" w:sz="8" w:space="0" w:color="353835"/>
              <w:right w:val="single" w:sz="8" w:space="0" w:color="353835"/>
            </w:tcBorders>
            <w:shd w:val="clear" w:color="auto" w:fill="F3F3F3"/>
            <w:tcMar>
              <w:top w:w="40" w:type="dxa"/>
              <w:left w:w="40" w:type="dxa"/>
              <w:bottom w:w="80" w:type="dxa"/>
              <w:right w:w="40" w:type="dxa"/>
            </w:tcMar>
          </w:tcPr>
          <w:p w:rsidR="0061129C" w:rsidRDefault="00DA1282">
            <w:pPr>
              <w:pStyle w:val="normal0"/>
              <w:spacing w:line="240" w:lineRule="auto"/>
              <w:contextualSpacing w:val="0"/>
            </w:pPr>
            <w:r>
              <w:rPr>
                <w:b/>
              </w:rPr>
              <w:t xml:space="preserve">Listado 2: </w:t>
            </w:r>
            <w:r>
              <w:t>Ejemplo de configuración de una subred para dhcpd.conf</w:t>
            </w:r>
          </w:p>
        </w:tc>
      </w:tr>
      <w:tr w:rsidR="0061129C">
        <w:tc>
          <w:tcPr>
            <w:tcW w:w="9030" w:type="dxa"/>
            <w:tcBorders>
              <w:top w:val="single" w:sz="8" w:space="0" w:color="353835"/>
              <w:left w:val="single" w:sz="8" w:space="0" w:color="353835"/>
              <w:bottom w:val="single" w:sz="8" w:space="0" w:color="353835"/>
              <w:right w:val="single" w:sz="8" w:space="0" w:color="353835"/>
            </w:tcBorders>
            <w:tcMar>
              <w:top w:w="40" w:type="dxa"/>
              <w:left w:w="40" w:type="dxa"/>
              <w:bottom w:w="80" w:type="dxa"/>
              <w:right w:w="40" w:type="dxa"/>
            </w:tcMar>
          </w:tcPr>
          <w:p w:rsidR="0061129C" w:rsidRPr="00DD4754" w:rsidRDefault="00DA1282" w:rsidP="00DD4754">
            <w:pPr>
              <w:pStyle w:val="normal0"/>
              <w:spacing w:line="240" w:lineRule="auto"/>
              <w:contextualSpacing w:val="0"/>
              <w:jc w:val="left"/>
              <w:rPr>
                <w:lang w:val="en-US"/>
              </w:rPr>
            </w:pPr>
            <w:r w:rsidRPr="00DD4754">
              <w:rPr>
                <w:rFonts w:ascii="Consolas" w:eastAsia="Consolas" w:hAnsi="Consolas" w:cs="Consolas"/>
                <w:color w:val="000000"/>
                <w:lang w:val="en-US"/>
              </w:rPr>
              <w:t>subnet 10.0.0.0 netmask 255.255.255.0 {</w:t>
            </w:r>
            <w:r w:rsidRPr="00DD4754">
              <w:rPr>
                <w:rFonts w:ascii="Consolas" w:eastAsia="Consolas" w:hAnsi="Consolas" w:cs="Consolas"/>
                <w:color w:val="000000"/>
                <w:lang w:val="en-US"/>
              </w:rPr>
              <w:br/>
              <w:t xml:space="preserve">    range 10.0.0.11 10.0.0.50;</w:t>
            </w:r>
          </w:p>
          <w:p w:rsidR="0061129C" w:rsidRPr="00DD4754" w:rsidRDefault="00DA1282" w:rsidP="00DD4754">
            <w:pPr>
              <w:pStyle w:val="normal0"/>
              <w:spacing w:line="240" w:lineRule="auto"/>
              <w:contextualSpacing w:val="0"/>
              <w:jc w:val="left"/>
              <w:rPr>
                <w:lang w:val="en-US"/>
              </w:rPr>
            </w:pPr>
            <w:r w:rsidRPr="00DD4754">
              <w:rPr>
                <w:rFonts w:ascii="Consolas" w:eastAsia="Consolas" w:hAnsi="Consolas" w:cs="Consolas"/>
                <w:color w:val="000000"/>
                <w:lang w:val="en-US"/>
              </w:rPr>
              <w:t xml:space="preserve">    option routers 10.0.0.3;</w:t>
            </w:r>
          </w:p>
          <w:p w:rsidR="0061129C" w:rsidRDefault="00DA1282" w:rsidP="00DD4754">
            <w:pPr>
              <w:pStyle w:val="normal0"/>
              <w:spacing w:line="240" w:lineRule="auto"/>
              <w:contextualSpacing w:val="0"/>
              <w:jc w:val="left"/>
            </w:pPr>
            <w:r w:rsidRPr="00DD4754">
              <w:rPr>
                <w:rFonts w:ascii="Consolas" w:eastAsia="Consolas" w:hAnsi="Consolas" w:cs="Consolas"/>
                <w:color w:val="000000"/>
                <w:lang w:val="en-US"/>
              </w:rPr>
              <w:t xml:space="preserve">    </w:t>
            </w:r>
            <w:r>
              <w:rPr>
                <w:rFonts w:ascii="Consolas" w:eastAsia="Consolas" w:hAnsi="Consolas" w:cs="Consolas"/>
                <w:color w:val="000000"/>
              </w:rPr>
              <w:t>option broadcast-address 10.0.0.255;</w:t>
            </w:r>
            <w:r>
              <w:rPr>
                <w:rFonts w:ascii="Consolas" w:eastAsia="Consolas" w:hAnsi="Consolas" w:cs="Consolas"/>
                <w:color w:val="000000"/>
              </w:rPr>
              <w:br/>
              <w:t>}</w:t>
            </w:r>
          </w:p>
        </w:tc>
      </w:tr>
    </w:tbl>
    <w:p w:rsidR="00273E50" w:rsidRPr="00273E50" w:rsidRDefault="00273E50" w:rsidP="00273E50">
      <w:pPr>
        <w:pStyle w:val="normal0"/>
        <w:spacing w:before="200"/>
        <w:ind w:left="720"/>
        <w:rPr>
          <w:rFonts w:ascii="Arial" w:eastAsia="Arial" w:hAnsi="Arial" w:cs="Arial"/>
        </w:rPr>
      </w:pPr>
      <w:r>
        <w:rPr>
          <w:rFonts w:ascii="Arial" w:eastAsia="Arial" w:hAnsi="Arial" w:cs="Arial"/>
          <w:noProof/>
        </w:rPr>
        <w:drawing>
          <wp:inline distT="0" distB="0" distL="0" distR="0">
            <wp:extent cx="4200525" cy="19907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200525" cy="1990725"/>
                    </a:xfrm>
                    <a:prstGeom prst="rect">
                      <a:avLst/>
                    </a:prstGeom>
                    <a:noFill/>
                    <a:ln w="9525">
                      <a:noFill/>
                      <a:miter lim="800000"/>
                      <a:headEnd/>
                      <a:tailEnd/>
                    </a:ln>
                  </pic:spPr>
                </pic:pic>
              </a:graphicData>
            </a:graphic>
          </wp:inline>
        </w:drawing>
      </w:r>
    </w:p>
    <w:p w:rsidR="0061129C" w:rsidRDefault="00DA1282">
      <w:pPr>
        <w:pStyle w:val="normal0"/>
        <w:numPr>
          <w:ilvl w:val="0"/>
          <w:numId w:val="2"/>
        </w:numPr>
        <w:spacing w:before="200"/>
        <w:ind w:hanging="360"/>
        <w:rPr>
          <w:rFonts w:ascii="Arial" w:eastAsia="Arial" w:hAnsi="Arial" w:cs="Arial"/>
        </w:rPr>
      </w:pPr>
      <w:r>
        <w:t xml:space="preserve">Arrancar el servicio con el comando </w:t>
      </w:r>
      <w:r>
        <w:rPr>
          <w:rFonts w:ascii="Consolas" w:eastAsia="Consolas" w:hAnsi="Consolas" w:cs="Consolas"/>
          <w:color w:val="000000"/>
        </w:rPr>
        <w:t>service isc-dhcp-server start.</w:t>
      </w:r>
    </w:p>
    <w:p w:rsidR="0061129C" w:rsidRDefault="00DA1282">
      <w:pPr>
        <w:pStyle w:val="normal0"/>
        <w:spacing w:before="200"/>
        <w:contextualSpacing w:val="0"/>
      </w:pPr>
      <w:r>
        <w:rPr>
          <w:b/>
          <w:i/>
        </w:rPr>
        <w:t>Ejercicio 3 [Router, VM1].</w:t>
      </w:r>
      <w:r>
        <w:t xml:space="preserve">  Iniciar la captura de paquetes en Router. Arrancar el cliente dhcp (</w:t>
      </w:r>
      <w:r>
        <w:rPr>
          <w:rFonts w:ascii="Consolas" w:eastAsia="Consolas" w:hAnsi="Consolas" w:cs="Consolas"/>
        </w:rPr>
        <w:t>dhclient -d eth0</w:t>
      </w:r>
      <w:r>
        <w:t>) en la máquina virtual VM1 y observar el proceso de configuración. Complete la siguiente tabla:</w:t>
      </w:r>
    </w:p>
    <w:p w:rsidR="0061129C" w:rsidRDefault="00DA1282">
      <w:pPr>
        <w:pStyle w:val="normal0"/>
        <w:spacing w:before="200" w:after="200"/>
        <w:contextualSpacing w:val="0"/>
      </w:pPr>
      <w:r>
        <w:rPr>
          <w:b/>
        </w:rPr>
        <w:t>Mensajes DHCP intercambiados en la configuración</w:t>
      </w:r>
    </w:p>
    <w:tbl>
      <w:tblPr>
        <w:tblStyle w:val="2"/>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90"/>
        <w:gridCol w:w="1920"/>
        <w:gridCol w:w="1719"/>
        <w:gridCol w:w="3501"/>
      </w:tblGrid>
      <w:tr w:rsidR="0061129C" w:rsidTr="003676BF">
        <w:tc>
          <w:tcPr>
            <w:tcW w:w="1890"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IP Origen</w:t>
            </w:r>
          </w:p>
        </w:tc>
        <w:tc>
          <w:tcPr>
            <w:tcW w:w="1920"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IP Destino</w:t>
            </w:r>
          </w:p>
        </w:tc>
        <w:tc>
          <w:tcPr>
            <w:tcW w:w="1719"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Mensaje DHCP</w:t>
            </w:r>
          </w:p>
        </w:tc>
        <w:tc>
          <w:tcPr>
            <w:tcW w:w="3501" w:type="dxa"/>
            <w:tcBorders>
              <w:top w:val="single" w:sz="8" w:space="0" w:color="353835"/>
              <w:left w:val="single" w:sz="8" w:space="0" w:color="353835"/>
              <w:bottom w:val="single" w:sz="8" w:space="0" w:color="353835"/>
              <w:right w:val="single" w:sz="8" w:space="0" w:color="353835"/>
            </w:tcBorders>
            <w:tcMar>
              <w:top w:w="100" w:type="dxa"/>
              <w:left w:w="100" w:type="dxa"/>
              <w:bottom w:w="100" w:type="dxa"/>
              <w:right w:w="100" w:type="dxa"/>
            </w:tcMar>
          </w:tcPr>
          <w:p w:rsidR="0061129C" w:rsidRDefault="00DA1282">
            <w:pPr>
              <w:pStyle w:val="normal0"/>
              <w:spacing w:line="240" w:lineRule="auto"/>
              <w:contextualSpacing w:val="0"/>
              <w:jc w:val="left"/>
            </w:pPr>
            <w:r>
              <w:rPr>
                <w:b/>
              </w:rPr>
              <w:t>Opciones DHCP</w:t>
            </w:r>
          </w:p>
        </w:tc>
      </w:tr>
      <w:tr w:rsidR="0061129C" w:rsidRPr="00715967" w:rsidTr="003676BF">
        <w:tc>
          <w:tcPr>
            <w:tcW w:w="1890" w:type="dxa"/>
            <w:tcBorders>
              <w:top w:val="single" w:sz="8" w:space="0" w:color="353835"/>
            </w:tcBorders>
            <w:tcMar>
              <w:top w:w="100" w:type="dxa"/>
              <w:left w:w="100" w:type="dxa"/>
              <w:bottom w:w="100" w:type="dxa"/>
              <w:right w:w="100" w:type="dxa"/>
            </w:tcMar>
          </w:tcPr>
          <w:p w:rsidR="0061129C" w:rsidRDefault="003676BF">
            <w:pPr>
              <w:pStyle w:val="normal0"/>
              <w:spacing w:line="240" w:lineRule="auto"/>
              <w:contextualSpacing w:val="0"/>
              <w:jc w:val="left"/>
            </w:pPr>
            <w:r>
              <w:t>0.0.0.0</w:t>
            </w:r>
          </w:p>
        </w:tc>
        <w:tc>
          <w:tcPr>
            <w:tcW w:w="1920" w:type="dxa"/>
            <w:tcBorders>
              <w:top w:val="single" w:sz="8" w:space="0" w:color="353835"/>
            </w:tcBorders>
            <w:tcMar>
              <w:top w:w="100" w:type="dxa"/>
              <w:left w:w="100" w:type="dxa"/>
              <w:bottom w:w="100" w:type="dxa"/>
              <w:right w:w="100" w:type="dxa"/>
            </w:tcMar>
          </w:tcPr>
          <w:p w:rsidR="0061129C" w:rsidRDefault="003676BF">
            <w:pPr>
              <w:pStyle w:val="normal0"/>
              <w:spacing w:line="240" w:lineRule="auto"/>
              <w:contextualSpacing w:val="0"/>
              <w:jc w:val="left"/>
            </w:pPr>
            <w:r>
              <w:t>255.255.255.255</w:t>
            </w:r>
          </w:p>
        </w:tc>
        <w:tc>
          <w:tcPr>
            <w:tcW w:w="1719" w:type="dxa"/>
            <w:tcBorders>
              <w:top w:val="single" w:sz="8" w:space="0" w:color="353835"/>
            </w:tcBorders>
            <w:tcMar>
              <w:top w:w="100" w:type="dxa"/>
              <w:left w:w="100" w:type="dxa"/>
              <w:bottom w:w="100" w:type="dxa"/>
              <w:right w:w="100" w:type="dxa"/>
            </w:tcMar>
          </w:tcPr>
          <w:p w:rsidR="0061129C" w:rsidRDefault="003676BF">
            <w:pPr>
              <w:pStyle w:val="normal0"/>
              <w:spacing w:line="240" w:lineRule="auto"/>
              <w:contextualSpacing w:val="0"/>
              <w:jc w:val="left"/>
            </w:pPr>
            <w:r>
              <w:t>DHCP Discover</w:t>
            </w:r>
          </w:p>
        </w:tc>
        <w:tc>
          <w:tcPr>
            <w:tcW w:w="3501" w:type="dxa"/>
            <w:tcBorders>
              <w:top w:val="single" w:sz="8" w:space="0" w:color="353835"/>
            </w:tcBorders>
            <w:tcMar>
              <w:top w:w="100" w:type="dxa"/>
              <w:left w:w="100" w:type="dxa"/>
              <w:bottom w:w="100" w:type="dxa"/>
              <w:right w:w="100" w:type="dxa"/>
            </w:tcMar>
          </w:tcPr>
          <w:p w:rsidR="003676BF" w:rsidRDefault="003676BF">
            <w:pPr>
              <w:pStyle w:val="normal0"/>
              <w:spacing w:line="240" w:lineRule="auto"/>
              <w:contextualSpacing w:val="0"/>
              <w:jc w:val="left"/>
              <w:rPr>
                <w:lang w:val="en-US"/>
              </w:rPr>
            </w:pPr>
            <w:r>
              <w:rPr>
                <w:lang w:val="en-US"/>
              </w:rPr>
              <w:t>Requested IP Addres : 10.0.2.15</w:t>
            </w:r>
          </w:p>
          <w:p w:rsidR="003676BF" w:rsidRPr="003676BF" w:rsidRDefault="003676BF">
            <w:pPr>
              <w:pStyle w:val="normal0"/>
              <w:spacing w:line="240" w:lineRule="auto"/>
              <w:contextualSpacing w:val="0"/>
              <w:jc w:val="left"/>
              <w:rPr>
                <w:lang w:val="en-US"/>
              </w:rPr>
            </w:pPr>
            <w:r>
              <w:rPr>
                <w:lang w:val="en-US"/>
              </w:rPr>
              <w:t>Parameter Request List</w:t>
            </w:r>
          </w:p>
        </w:tc>
      </w:tr>
      <w:tr w:rsidR="0061129C" w:rsidRPr="00715967" w:rsidTr="003676BF">
        <w:tc>
          <w:tcPr>
            <w:tcW w:w="1890"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10.0.0.3</w:t>
            </w:r>
          </w:p>
        </w:tc>
        <w:tc>
          <w:tcPr>
            <w:tcW w:w="1920"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10.0.0.50</w:t>
            </w:r>
          </w:p>
        </w:tc>
        <w:tc>
          <w:tcPr>
            <w:tcW w:w="1719"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DHCP Offer</w:t>
            </w:r>
          </w:p>
        </w:tc>
        <w:tc>
          <w:tcPr>
            <w:tcW w:w="3501" w:type="dxa"/>
            <w:tcMar>
              <w:top w:w="100" w:type="dxa"/>
              <w:left w:w="100" w:type="dxa"/>
              <w:bottom w:w="100" w:type="dxa"/>
              <w:right w:w="100" w:type="dxa"/>
            </w:tcMar>
          </w:tcPr>
          <w:p w:rsidR="0061129C" w:rsidRDefault="003676BF">
            <w:pPr>
              <w:pStyle w:val="normal0"/>
              <w:spacing w:line="240" w:lineRule="auto"/>
              <w:contextualSpacing w:val="0"/>
              <w:jc w:val="left"/>
              <w:rPr>
                <w:lang w:val="en-US"/>
              </w:rPr>
            </w:pPr>
            <w:r>
              <w:rPr>
                <w:lang w:val="en-US"/>
              </w:rPr>
              <w:t>DHCP Server Identifier: 10.0.0.3</w:t>
            </w:r>
          </w:p>
          <w:p w:rsidR="003676BF" w:rsidRPr="003676BF" w:rsidRDefault="003676BF">
            <w:pPr>
              <w:pStyle w:val="normal0"/>
              <w:spacing w:line="240" w:lineRule="auto"/>
              <w:contextualSpacing w:val="0"/>
              <w:jc w:val="left"/>
              <w:rPr>
                <w:lang w:val="en-US"/>
              </w:rPr>
            </w:pPr>
            <w:r>
              <w:rPr>
                <w:lang w:val="en-US"/>
              </w:rPr>
              <w:lastRenderedPageBreak/>
              <w:t>IP Address Lease Time: 10 minutos</w:t>
            </w:r>
          </w:p>
        </w:tc>
      </w:tr>
      <w:tr w:rsidR="0061129C" w:rsidRPr="00715967" w:rsidTr="003676BF">
        <w:tc>
          <w:tcPr>
            <w:tcW w:w="1890"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lastRenderedPageBreak/>
              <w:t>0.0.0.0</w:t>
            </w:r>
          </w:p>
        </w:tc>
        <w:tc>
          <w:tcPr>
            <w:tcW w:w="1920"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255.255.255.255</w:t>
            </w:r>
          </w:p>
        </w:tc>
        <w:tc>
          <w:tcPr>
            <w:tcW w:w="1719"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DHCP Request</w:t>
            </w:r>
          </w:p>
        </w:tc>
        <w:tc>
          <w:tcPr>
            <w:tcW w:w="3501" w:type="dxa"/>
            <w:tcMar>
              <w:top w:w="100" w:type="dxa"/>
              <w:left w:w="100" w:type="dxa"/>
              <w:bottom w:w="100" w:type="dxa"/>
              <w:right w:w="100" w:type="dxa"/>
            </w:tcMar>
          </w:tcPr>
          <w:p w:rsidR="003676BF" w:rsidRDefault="003676BF" w:rsidP="003676BF">
            <w:pPr>
              <w:pStyle w:val="normal0"/>
              <w:spacing w:line="240" w:lineRule="auto"/>
              <w:contextualSpacing w:val="0"/>
              <w:jc w:val="left"/>
              <w:rPr>
                <w:lang w:val="en-US"/>
              </w:rPr>
            </w:pPr>
            <w:r>
              <w:rPr>
                <w:lang w:val="en-US"/>
              </w:rPr>
              <w:t>DHCP Server Identifier: 10.0.0.3</w:t>
            </w:r>
          </w:p>
          <w:p w:rsidR="0061129C" w:rsidRPr="003676BF" w:rsidRDefault="003676BF" w:rsidP="003676BF">
            <w:pPr>
              <w:pStyle w:val="normal0"/>
              <w:spacing w:line="240" w:lineRule="auto"/>
              <w:contextualSpacing w:val="0"/>
              <w:jc w:val="left"/>
              <w:rPr>
                <w:lang w:val="en-US"/>
              </w:rPr>
            </w:pPr>
            <w:r>
              <w:rPr>
                <w:lang w:val="en-US"/>
              </w:rPr>
              <w:t>Requested IP Addres : 10.0.0.50</w:t>
            </w:r>
          </w:p>
        </w:tc>
      </w:tr>
      <w:tr w:rsidR="0061129C" w:rsidRPr="00715967" w:rsidTr="003676BF">
        <w:tc>
          <w:tcPr>
            <w:tcW w:w="1890"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10.0.0.3</w:t>
            </w:r>
          </w:p>
        </w:tc>
        <w:tc>
          <w:tcPr>
            <w:tcW w:w="1920"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10.0.0.50</w:t>
            </w:r>
          </w:p>
        </w:tc>
        <w:tc>
          <w:tcPr>
            <w:tcW w:w="1719" w:type="dxa"/>
            <w:tcMar>
              <w:top w:w="100" w:type="dxa"/>
              <w:left w:w="100" w:type="dxa"/>
              <w:bottom w:w="100" w:type="dxa"/>
              <w:right w:w="100" w:type="dxa"/>
            </w:tcMar>
          </w:tcPr>
          <w:p w:rsidR="0061129C" w:rsidRPr="003676BF" w:rsidRDefault="003676BF">
            <w:pPr>
              <w:pStyle w:val="normal0"/>
              <w:spacing w:line="240" w:lineRule="auto"/>
              <w:contextualSpacing w:val="0"/>
              <w:jc w:val="left"/>
              <w:rPr>
                <w:lang w:val="en-US"/>
              </w:rPr>
            </w:pPr>
            <w:r>
              <w:rPr>
                <w:lang w:val="en-US"/>
              </w:rPr>
              <w:t>DHCP ACK</w:t>
            </w:r>
          </w:p>
        </w:tc>
        <w:tc>
          <w:tcPr>
            <w:tcW w:w="3501" w:type="dxa"/>
            <w:tcMar>
              <w:top w:w="100" w:type="dxa"/>
              <w:left w:w="100" w:type="dxa"/>
              <w:bottom w:w="100" w:type="dxa"/>
              <w:right w:w="100" w:type="dxa"/>
            </w:tcMar>
          </w:tcPr>
          <w:p w:rsidR="003676BF" w:rsidRDefault="003676BF" w:rsidP="003676BF">
            <w:pPr>
              <w:pStyle w:val="normal0"/>
              <w:spacing w:line="240" w:lineRule="auto"/>
              <w:contextualSpacing w:val="0"/>
              <w:jc w:val="left"/>
              <w:rPr>
                <w:lang w:val="en-US"/>
              </w:rPr>
            </w:pPr>
            <w:r>
              <w:rPr>
                <w:lang w:val="en-US"/>
              </w:rPr>
              <w:t>DHCP Server Identifier: 10.0.0.3</w:t>
            </w:r>
          </w:p>
          <w:p w:rsidR="0061129C" w:rsidRPr="003676BF" w:rsidRDefault="003676BF">
            <w:pPr>
              <w:pStyle w:val="normal0"/>
              <w:spacing w:line="240" w:lineRule="auto"/>
              <w:contextualSpacing w:val="0"/>
              <w:jc w:val="left"/>
              <w:rPr>
                <w:lang w:val="en-US"/>
              </w:rPr>
            </w:pPr>
            <w:r>
              <w:rPr>
                <w:lang w:val="en-US"/>
              </w:rPr>
              <w:t>IP Address Lease Time: 10 minutos</w:t>
            </w:r>
          </w:p>
        </w:tc>
      </w:tr>
    </w:tbl>
    <w:p w:rsidR="0061129C" w:rsidRDefault="00DA1282">
      <w:pPr>
        <w:pStyle w:val="normal0"/>
        <w:spacing w:before="200"/>
        <w:contextualSpacing w:val="0"/>
      </w:pPr>
      <w:r>
        <w:rPr>
          <w:b/>
          <w:i/>
        </w:rPr>
        <w:t>Ejercicio 4 [Router, VM1].</w:t>
      </w:r>
      <w:r>
        <w:rPr>
          <w:i/>
        </w:rPr>
        <w:t xml:space="preserve"> </w:t>
      </w:r>
      <w:r>
        <w:t>Observar que después de la configuración hay una solicitud y respuesta de ECHO. Determinar quién realiza la solicitud y cuál es su propósito.</w:t>
      </w:r>
    </w:p>
    <w:p w:rsidR="003676BF" w:rsidRDefault="00F244BF">
      <w:pPr>
        <w:pStyle w:val="normal0"/>
        <w:spacing w:before="200"/>
        <w:contextualSpacing w:val="0"/>
      </w:pPr>
      <w:r>
        <w:t>La solicitud es realizada por 10.0.0.3 a 10.0.0.50 para confirmar que la configuración de los parámetros de red en el host se han configurado bien.</w:t>
      </w:r>
    </w:p>
    <w:p w:rsidR="0061129C" w:rsidRDefault="00DA1282">
      <w:pPr>
        <w:pStyle w:val="normal0"/>
        <w:spacing w:before="200"/>
        <w:contextualSpacing w:val="0"/>
      </w:pPr>
      <w:r>
        <w:rPr>
          <w:b/>
          <w:i/>
        </w:rPr>
        <w:t>Ejercicio 5 [VM4].</w:t>
      </w:r>
      <w:r>
        <w:rPr>
          <w:i/>
        </w:rPr>
        <w:t xml:space="preserve"> </w:t>
      </w:r>
      <w:r>
        <w:t xml:space="preserve">Durante el arranque del sistema se pueden configurar automáticamente determinados interfaces según la información almacenada en el disco del servidor. Añadir al fichero </w:t>
      </w:r>
      <w:r>
        <w:rPr>
          <w:rFonts w:ascii="Consolas" w:eastAsia="Consolas" w:hAnsi="Consolas" w:cs="Consolas"/>
        </w:rPr>
        <w:t>/etc/network/interfaces</w:t>
      </w:r>
      <w:r>
        <w:t xml:space="preserve"> de VM4 una entrada para que el interfaz eth0 se configure automáticamente usando </w:t>
      </w:r>
      <w:r>
        <w:rPr>
          <w:i/>
        </w:rPr>
        <w:t xml:space="preserve">dhcp </w:t>
      </w:r>
      <w:r>
        <w:t>. Consultar la página de manual (</w:t>
      </w:r>
      <w:r>
        <w:rPr>
          <w:rFonts w:ascii="Consolas" w:eastAsia="Consolas" w:hAnsi="Consolas" w:cs="Consolas"/>
        </w:rPr>
        <w:t>man interfaces</w:t>
      </w:r>
      <w:r>
        <w:t>).</w:t>
      </w:r>
    </w:p>
    <w:p w:rsidR="00F244BF" w:rsidRDefault="00F244BF">
      <w:pPr>
        <w:pStyle w:val="normal0"/>
        <w:spacing w:before="200"/>
        <w:contextualSpacing w:val="0"/>
      </w:pPr>
      <w:r>
        <w:t>auto eth0</w:t>
      </w:r>
    </w:p>
    <w:p w:rsidR="00F244BF" w:rsidRDefault="00F244BF">
      <w:pPr>
        <w:pStyle w:val="normal0"/>
        <w:spacing w:before="200"/>
        <w:contextualSpacing w:val="0"/>
      </w:pPr>
      <w:r>
        <w:t>iface eth0 inet dhcp</w:t>
      </w:r>
    </w:p>
    <w:p w:rsidR="00EF2CBD" w:rsidRDefault="00EF2CBD">
      <w:pPr>
        <w:pStyle w:val="normal0"/>
        <w:spacing w:before="200"/>
        <w:contextualSpacing w:val="0"/>
      </w:pPr>
      <w:r>
        <w:t>network 192.168.0.0</w:t>
      </w:r>
    </w:p>
    <w:p w:rsidR="00EF2CBD" w:rsidRDefault="00EF2CBD">
      <w:pPr>
        <w:pStyle w:val="normal0"/>
        <w:spacing w:before="200"/>
        <w:contextualSpacing w:val="0"/>
      </w:pPr>
      <w:r>
        <w:t>gateway 192.168.0.2</w:t>
      </w:r>
    </w:p>
    <w:p w:rsidR="0061129C" w:rsidRDefault="00DA1282">
      <w:pPr>
        <w:pStyle w:val="normal0"/>
        <w:spacing w:before="200"/>
        <w:contextualSpacing w:val="0"/>
      </w:pPr>
      <w:r>
        <w:rPr>
          <w:b/>
          <w:i/>
        </w:rPr>
        <w:t>Ejercicio 6 [VM4].</w:t>
      </w:r>
      <w:r>
        <w:t xml:space="preserve"> Comprobar la configuración automática con las órdenes </w:t>
      </w:r>
      <w:r>
        <w:rPr>
          <w:rFonts w:ascii="Consolas" w:eastAsia="Consolas" w:hAnsi="Consolas" w:cs="Consolas"/>
        </w:rPr>
        <w:t>ifup</w:t>
      </w:r>
      <w:r>
        <w:t xml:space="preserve"> e </w:t>
      </w:r>
      <w:r>
        <w:rPr>
          <w:rFonts w:ascii="Consolas" w:eastAsia="Consolas" w:hAnsi="Consolas" w:cs="Consolas"/>
        </w:rPr>
        <w:t>ifdown</w:t>
      </w:r>
      <w:r>
        <w:t>.Verificar la conectividad entre todas las máquinas de las dos redes.</w:t>
      </w:r>
    </w:p>
    <w:p w:rsidR="007920C5" w:rsidRDefault="007920C5">
      <w:pPr>
        <w:pStyle w:val="normal0"/>
        <w:spacing w:before="200"/>
        <w:contextualSpacing w:val="0"/>
      </w:pPr>
    </w:p>
    <w:p w:rsidR="007920C5" w:rsidRPr="007920C5" w:rsidRDefault="007920C5">
      <w:pPr>
        <w:pStyle w:val="normal0"/>
        <w:spacing w:before="200"/>
        <w:contextualSpacing w:val="0"/>
        <w:rPr>
          <w:b/>
          <w:u w:val="single"/>
        </w:rPr>
      </w:pPr>
      <w:r w:rsidRPr="007920C5">
        <w:rPr>
          <w:b/>
          <w:u w:val="single"/>
        </w:rPr>
        <w:t>Configuración estática</w:t>
      </w:r>
    </w:p>
    <w:p w:rsidR="007920C5" w:rsidRDefault="007920C5" w:rsidP="007920C5">
      <w:pPr>
        <w:pStyle w:val="normal0"/>
        <w:spacing w:before="200"/>
        <w:contextualSpacing w:val="0"/>
      </w:pPr>
      <w:r>
        <w:t>Máquina 1:</w:t>
      </w:r>
    </w:p>
    <w:p w:rsidR="007920C5" w:rsidRDefault="007920C5" w:rsidP="007920C5">
      <w:pPr>
        <w:pStyle w:val="normal0"/>
        <w:spacing w:before="200"/>
        <w:contextualSpacing w:val="0"/>
      </w:pPr>
      <w:r>
        <w:t>ip link set eth0 up</w:t>
      </w:r>
    </w:p>
    <w:p w:rsidR="007920C5" w:rsidRPr="007920C5" w:rsidRDefault="007920C5" w:rsidP="007920C5">
      <w:pPr>
        <w:pStyle w:val="normal0"/>
        <w:spacing w:before="200"/>
        <w:contextualSpacing w:val="0"/>
        <w:rPr>
          <w:lang w:val="en-US"/>
        </w:rPr>
      </w:pPr>
      <w:r w:rsidRPr="007920C5">
        <w:rPr>
          <w:lang w:val="en-US"/>
        </w:rPr>
        <w:t>ip address add 10.0.0.1/24 dev eth0</w:t>
      </w:r>
    </w:p>
    <w:p w:rsidR="007920C5" w:rsidRPr="007920C5" w:rsidRDefault="007920C5" w:rsidP="007920C5">
      <w:pPr>
        <w:pStyle w:val="normal0"/>
        <w:spacing w:before="200"/>
        <w:contextualSpacing w:val="0"/>
        <w:rPr>
          <w:lang w:val="en-US"/>
        </w:rPr>
      </w:pPr>
      <w:r w:rsidRPr="007920C5">
        <w:rPr>
          <w:lang w:val="en-US"/>
        </w:rPr>
        <w:t>ip route add default via 10.0.0.3 dev eth0</w:t>
      </w:r>
    </w:p>
    <w:p w:rsidR="007920C5" w:rsidRPr="007920C5" w:rsidRDefault="007920C5" w:rsidP="007920C5">
      <w:pPr>
        <w:pStyle w:val="normal0"/>
        <w:spacing w:before="200"/>
        <w:contextualSpacing w:val="0"/>
        <w:rPr>
          <w:lang w:val="en-US"/>
        </w:rPr>
      </w:pPr>
    </w:p>
    <w:p w:rsidR="007920C5" w:rsidRPr="007920C5" w:rsidRDefault="007920C5" w:rsidP="007920C5">
      <w:pPr>
        <w:pStyle w:val="normal0"/>
        <w:spacing w:before="200"/>
        <w:contextualSpacing w:val="0"/>
        <w:rPr>
          <w:lang w:val="en-US"/>
        </w:rPr>
      </w:pPr>
      <w:r w:rsidRPr="007920C5">
        <w:rPr>
          <w:lang w:val="en-US"/>
        </w:rPr>
        <w:t>Máquina 2:</w:t>
      </w:r>
    </w:p>
    <w:p w:rsidR="007920C5" w:rsidRPr="007920C5" w:rsidRDefault="007920C5" w:rsidP="007920C5">
      <w:pPr>
        <w:pStyle w:val="normal0"/>
        <w:spacing w:before="200"/>
        <w:contextualSpacing w:val="0"/>
        <w:rPr>
          <w:lang w:val="en-US"/>
        </w:rPr>
      </w:pPr>
      <w:r w:rsidRPr="007920C5">
        <w:rPr>
          <w:lang w:val="en-US"/>
        </w:rPr>
        <w:t>ip link set eth0 up</w:t>
      </w:r>
    </w:p>
    <w:p w:rsidR="007920C5" w:rsidRPr="007920C5" w:rsidRDefault="007920C5" w:rsidP="007920C5">
      <w:pPr>
        <w:pStyle w:val="normal0"/>
        <w:spacing w:before="200"/>
        <w:contextualSpacing w:val="0"/>
        <w:rPr>
          <w:lang w:val="en-US"/>
        </w:rPr>
      </w:pPr>
      <w:r w:rsidRPr="007920C5">
        <w:rPr>
          <w:lang w:val="en-US"/>
        </w:rPr>
        <w:t>ip address add 10.0.0.2/24 dev eth0</w:t>
      </w:r>
    </w:p>
    <w:p w:rsidR="007920C5" w:rsidRPr="007920C5" w:rsidRDefault="007920C5" w:rsidP="007920C5">
      <w:pPr>
        <w:pStyle w:val="normal0"/>
        <w:spacing w:before="200"/>
        <w:contextualSpacing w:val="0"/>
        <w:rPr>
          <w:lang w:val="en-US"/>
        </w:rPr>
      </w:pPr>
      <w:r w:rsidRPr="007920C5">
        <w:rPr>
          <w:lang w:val="en-US"/>
        </w:rPr>
        <w:t>ip route add default via 10.0.0.3 dev eth0</w:t>
      </w:r>
    </w:p>
    <w:p w:rsidR="007920C5" w:rsidRPr="007920C5" w:rsidRDefault="007920C5" w:rsidP="007920C5">
      <w:pPr>
        <w:pStyle w:val="normal0"/>
        <w:spacing w:before="200"/>
        <w:contextualSpacing w:val="0"/>
        <w:rPr>
          <w:lang w:val="en-US"/>
        </w:rPr>
      </w:pPr>
    </w:p>
    <w:p w:rsidR="00715967" w:rsidRDefault="00715967" w:rsidP="007920C5">
      <w:pPr>
        <w:pStyle w:val="normal0"/>
        <w:spacing w:before="200"/>
        <w:contextualSpacing w:val="0"/>
        <w:rPr>
          <w:lang w:val="en-US"/>
        </w:rPr>
      </w:pPr>
    </w:p>
    <w:p w:rsidR="007920C5" w:rsidRPr="007920C5" w:rsidRDefault="007920C5" w:rsidP="007920C5">
      <w:pPr>
        <w:pStyle w:val="normal0"/>
        <w:spacing w:before="200"/>
        <w:contextualSpacing w:val="0"/>
        <w:rPr>
          <w:lang w:val="en-US"/>
        </w:rPr>
      </w:pPr>
      <w:r w:rsidRPr="007920C5">
        <w:rPr>
          <w:lang w:val="en-US"/>
        </w:rPr>
        <w:lastRenderedPageBreak/>
        <w:t>Router:</w:t>
      </w:r>
    </w:p>
    <w:p w:rsidR="007920C5" w:rsidRPr="007920C5" w:rsidRDefault="007920C5" w:rsidP="007920C5">
      <w:pPr>
        <w:pStyle w:val="normal0"/>
        <w:spacing w:before="200"/>
        <w:contextualSpacing w:val="0"/>
        <w:rPr>
          <w:lang w:val="en-US"/>
        </w:rPr>
      </w:pPr>
      <w:r w:rsidRPr="007920C5">
        <w:rPr>
          <w:lang w:val="en-US"/>
        </w:rPr>
        <w:t>ip link set eth0 up</w:t>
      </w:r>
    </w:p>
    <w:p w:rsidR="007920C5" w:rsidRPr="007920C5" w:rsidRDefault="007920C5" w:rsidP="007920C5">
      <w:pPr>
        <w:pStyle w:val="normal0"/>
        <w:spacing w:before="200"/>
        <w:contextualSpacing w:val="0"/>
        <w:rPr>
          <w:lang w:val="en-US"/>
        </w:rPr>
      </w:pPr>
      <w:r w:rsidRPr="007920C5">
        <w:rPr>
          <w:lang w:val="en-US"/>
        </w:rPr>
        <w:t>ip address add 10.0.0.3/24 dev eth0</w:t>
      </w:r>
    </w:p>
    <w:p w:rsidR="007920C5" w:rsidRPr="007920C5" w:rsidRDefault="007920C5" w:rsidP="007920C5">
      <w:pPr>
        <w:pStyle w:val="normal0"/>
        <w:spacing w:before="200"/>
        <w:contextualSpacing w:val="0"/>
        <w:rPr>
          <w:lang w:val="en-US"/>
        </w:rPr>
      </w:pPr>
      <w:r w:rsidRPr="007920C5">
        <w:rPr>
          <w:lang w:val="en-US"/>
        </w:rPr>
        <w:t>ip link set eth1 up</w:t>
      </w:r>
    </w:p>
    <w:p w:rsidR="007920C5" w:rsidRPr="007920C5" w:rsidRDefault="007920C5" w:rsidP="007920C5">
      <w:pPr>
        <w:pStyle w:val="normal0"/>
        <w:spacing w:before="200"/>
        <w:contextualSpacing w:val="0"/>
        <w:rPr>
          <w:lang w:val="en-US"/>
        </w:rPr>
      </w:pPr>
      <w:r w:rsidRPr="007920C5">
        <w:rPr>
          <w:lang w:val="en-US"/>
        </w:rPr>
        <w:t>ip address add 192.168.0.2/24 dev eth1</w:t>
      </w:r>
    </w:p>
    <w:p w:rsidR="007920C5" w:rsidRPr="007920C5" w:rsidRDefault="007920C5" w:rsidP="007920C5">
      <w:pPr>
        <w:pStyle w:val="normal0"/>
        <w:spacing w:before="200"/>
        <w:contextualSpacing w:val="0"/>
        <w:rPr>
          <w:lang w:val="en-US"/>
        </w:rPr>
      </w:pPr>
    </w:p>
    <w:p w:rsidR="007920C5" w:rsidRPr="007920C5" w:rsidRDefault="007920C5" w:rsidP="007920C5">
      <w:pPr>
        <w:pStyle w:val="normal0"/>
        <w:spacing w:before="200"/>
        <w:contextualSpacing w:val="0"/>
        <w:rPr>
          <w:lang w:val="en-US"/>
        </w:rPr>
      </w:pPr>
      <w:r w:rsidRPr="007920C5">
        <w:rPr>
          <w:lang w:val="en-US"/>
        </w:rPr>
        <w:t>Máquina 4:</w:t>
      </w:r>
    </w:p>
    <w:p w:rsidR="007920C5" w:rsidRPr="007920C5" w:rsidRDefault="007920C5" w:rsidP="007920C5">
      <w:pPr>
        <w:pStyle w:val="normal0"/>
        <w:spacing w:before="200"/>
        <w:contextualSpacing w:val="0"/>
        <w:rPr>
          <w:lang w:val="en-US"/>
        </w:rPr>
      </w:pPr>
      <w:r w:rsidRPr="007920C5">
        <w:rPr>
          <w:lang w:val="en-US"/>
        </w:rPr>
        <w:t>ip link set eth0 up</w:t>
      </w:r>
    </w:p>
    <w:p w:rsidR="007920C5" w:rsidRPr="007920C5" w:rsidRDefault="007920C5" w:rsidP="007920C5">
      <w:pPr>
        <w:pStyle w:val="normal0"/>
        <w:spacing w:before="200"/>
        <w:contextualSpacing w:val="0"/>
        <w:rPr>
          <w:lang w:val="en-US"/>
        </w:rPr>
      </w:pPr>
      <w:r w:rsidRPr="007920C5">
        <w:rPr>
          <w:lang w:val="en-US"/>
        </w:rPr>
        <w:t>ip address add 192.168.0.1/24 dev eth0</w:t>
      </w:r>
    </w:p>
    <w:p w:rsidR="007920C5" w:rsidRPr="007920C5" w:rsidRDefault="007920C5" w:rsidP="007920C5">
      <w:pPr>
        <w:pStyle w:val="normal0"/>
        <w:spacing w:before="200"/>
        <w:contextualSpacing w:val="0"/>
        <w:rPr>
          <w:lang w:val="en-US"/>
        </w:rPr>
      </w:pPr>
      <w:r w:rsidRPr="007920C5">
        <w:rPr>
          <w:lang w:val="en-US"/>
        </w:rPr>
        <w:t>ip route add 10.0.0.0/24 via 192.168.0.2 dev eth0</w:t>
      </w:r>
    </w:p>
    <w:p w:rsidR="007920C5" w:rsidRPr="007920C5" w:rsidRDefault="007920C5" w:rsidP="007920C5">
      <w:pPr>
        <w:pStyle w:val="normal0"/>
        <w:spacing w:before="200"/>
        <w:contextualSpacing w:val="0"/>
        <w:rPr>
          <w:lang w:val="en-US"/>
        </w:rPr>
      </w:pPr>
    </w:p>
    <w:p w:rsidR="007920C5" w:rsidRPr="007920C5" w:rsidRDefault="007920C5" w:rsidP="007920C5">
      <w:pPr>
        <w:pStyle w:val="normal0"/>
        <w:spacing w:before="200"/>
        <w:contextualSpacing w:val="0"/>
        <w:rPr>
          <w:lang w:val="en-US"/>
        </w:rPr>
      </w:pPr>
    </w:p>
    <w:p w:rsidR="007920C5" w:rsidRPr="007920C5" w:rsidRDefault="007920C5" w:rsidP="007920C5">
      <w:pPr>
        <w:pStyle w:val="normal0"/>
        <w:spacing w:before="200"/>
        <w:contextualSpacing w:val="0"/>
        <w:rPr>
          <w:lang w:val="en-US"/>
        </w:rPr>
      </w:pPr>
      <w:r w:rsidRPr="007920C5">
        <w:rPr>
          <w:lang w:val="en-US"/>
        </w:rPr>
        <w:t>ip address del &lt;direccion-ip&gt; dev &lt;ethx&gt;</w:t>
      </w:r>
    </w:p>
    <w:p w:rsidR="007920C5" w:rsidRPr="007920C5" w:rsidRDefault="007920C5" w:rsidP="007920C5">
      <w:pPr>
        <w:pStyle w:val="normal0"/>
        <w:spacing w:before="200"/>
        <w:contextualSpacing w:val="0"/>
        <w:rPr>
          <w:lang w:val="en-US"/>
        </w:rPr>
      </w:pPr>
    </w:p>
    <w:p w:rsidR="007920C5" w:rsidRDefault="007920C5" w:rsidP="007920C5">
      <w:pPr>
        <w:pStyle w:val="normal0"/>
        <w:spacing w:before="200"/>
        <w:contextualSpacing w:val="0"/>
      </w:pPr>
      <w:r>
        <w:t>Arreglar inconsistencia de tabla de rutas:</w:t>
      </w:r>
    </w:p>
    <w:p w:rsidR="007920C5" w:rsidRPr="007920C5" w:rsidRDefault="007920C5" w:rsidP="007920C5">
      <w:pPr>
        <w:pStyle w:val="normal0"/>
        <w:spacing w:before="200"/>
        <w:contextualSpacing w:val="0"/>
        <w:rPr>
          <w:lang w:val="en-US"/>
        </w:rPr>
      </w:pPr>
      <w:r w:rsidRPr="007920C5">
        <w:rPr>
          <w:lang w:val="en-US"/>
        </w:rPr>
        <w:t>ip r add 192.168.0.0/24 dev eth0 proto kernel scope link src 192.168.0.1</w:t>
      </w:r>
    </w:p>
    <w:p w:rsidR="007920C5" w:rsidRDefault="007920C5" w:rsidP="007920C5">
      <w:pPr>
        <w:pStyle w:val="normal0"/>
        <w:spacing w:before="200"/>
        <w:contextualSpacing w:val="0"/>
      </w:pPr>
      <w:r>
        <w:t xml:space="preserve">ip r add &lt;ruta de tu red&gt; dev &lt;interfaz-red&gt; proto kernel scope link src </w:t>
      </w:r>
      <w:r w:rsidR="00BE3CD6">
        <w:t>&lt;tuip-dentro-delared&gt;</w:t>
      </w:r>
    </w:p>
    <w:sectPr w:rsidR="007920C5" w:rsidSect="0061129C">
      <w:footerReference w:type="default" r:id="rId10"/>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44E" w:rsidRDefault="00E8544E" w:rsidP="0061129C">
      <w:pPr>
        <w:spacing w:line="240" w:lineRule="auto"/>
      </w:pPr>
      <w:r>
        <w:separator/>
      </w:r>
    </w:p>
  </w:endnote>
  <w:endnote w:type="continuationSeparator" w:id="1">
    <w:p w:rsidR="00E8544E" w:rsidRDefault="00E8544E" w:rsidP="006112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sig w:usb0="00000000" w:usb1="00000000" w:usb2="00000000" w:usb3="00000000" w:csb0="00000000" w:csb1="00000000"/>
  </w:font>
  <w:font w:name="Ubuntu Mono">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29C" w:rsidRDefault="0061129C">
    <w:pPr>
      <w:pStyle w:val="normal0"/>
      <w:pBdr>
        <w:top w:val="single" w:sz="4" w:space="1" w:color="auto"/>
      </w:pBdr>
    </w:pPr>
  </w:p>
  <w:p w:rsidR="0061129C" w:rsidRDefault="0061129C">
    <w:pPr>
      <w:pStyle w:val="normal0"/>
      <w:spacing w:line="240" w:lineRule="auto"/>
      <w:contextualSpacing w:val="0"/>
      <w:jc w:val="left"/>
    </w:pPr>
  </w:p>
  <w:tbl>
    <w:tblPr>
      <w:tblStyle w:val="1"/>
      <w:tblW w:w="9030" w:type="dxa"/>
      <w:tblInd w:w="100" w:type="dxa"/>
      <w:tblLayout w:type="fixed"/>
      <w:tblLook w:val="0600"/>
    </w:tblPr>
    <w:tblGrid>
      <w:gridCol w:w="5145"/>
      <w:gridCol w:w="3885"/>
    </w:tblGrid>
    <w:tr w:rsidR="0061129C">
      <w:tc>
        <w:tcPr>
          <w:tcW w:w="5145" w:type="dxa"/>
          <w:tcMar>
            <w:top w:w="100" w:type="dxa"/>
            <w:left w:w="100" w:type="dxa"/>
            <w:bottom w:w="100" w:type="dxa"/>
            <w:right w:w="100" w:type="dxa"/>
          </w:tcMar>
        </w:tcPr>
        <w:p w:rsidR="0061129C" w:rsidRDefault="00DA1282">
          <w:pPr>
            <w:pStyle w:val="normal0"/>
            <w:contextualSpacing w:val="0"/>
            <w:jc w:val="left"/>
          </w:pPr>
          <w:r>
            <w:rPr>
              <w:i/>
              <w:sz w:val="16"/>
              <w:szCs w:val="16"/>
            </w:rPr>
            <w:t>Ampliación de Sistemas Operativos y Redes</w:t>
          </w:r>
        </w:p>
      </w:tc>
      <w:tc>
        <w:tcPr>
          <w:tcW w:w="3885" w:type="dxa"/>
          <w:tcMar>
            <w:top w:w="100" w:type="dxa"/>
            <w:left w:w="100" w:type="dxa"/>
            <w:bottom w:w="100" w:type="dxa"/>
            <w:right w:w="100" w:type="dxa"/>
          </w:tcMar>
        </w:tcPr>
        <w:p w:rsidR="0061129C" w:rsidRDefault="007A0626">
          <w:pPr>
            <w:pStyle w:val="normal0"/>
            <w:spacing w:line="240" w:lineRule="auto"/>
            <w:contextualSpacing w:val="0"/>
            <w:jc w:val="right"/>
          </w:pPr>
          <w:fldSimple w:instr="PAGE">
            <w:r w:rsidR="00715967">
              <w:rPr>
                <w:noProof/>
              </w:rPr>
              <w:t>5</w:t>
            </w:r>
          </w:fldSimple>
        </w:p>
      </w:tc>
    </w:tr>
  </w:tbl>
  <w:p w:rsidR="0061129C" w:rsidRDefault="0061129C">
    <w:pPr>
      <w:pStyle w:val="normal0"/>
      <w:contextualSpacing w:val="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44E" w:rsidRDefault="00E8544E" w:rsidP="0061129C">
      <w:pPr>
        <w:spacing w:line="240" w:lineRule="auto"/>
      </w:pPr>
      <w:r>
        <w:separator/>
      </w:r>
    </w:p>
  </w:footnote>
  <w:footnote w:type="continuationSeparator" w:id="1">
    <w:p w:rsidR="00E8544E" w:rsidRDefault="00E8544E" w:rsidP="0061129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C5A50"/>
    <w:multiLevelType w:val="multilevel"/>
    <w:tmpl w:val="0128A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89D5348"/>
    <w:multiLevelType w:val="multilevel"/>
    <w:tmpl w:val="7A7C6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9CB5958"/>
    <w:multiLevelType w:val="multilevel"/>
    <w:tmpl w:val="A6D4B25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61129C"/>
    <w:rsid w:val="00106682"/>
    <w:rsid w:val="001E310B"/>
    <w:rsid w:val="00273E50"/>
    <w:rsid w:val="003676BF"/>
    <w:rsid w:val="0061129C"/>
    <w:rsid w:val="00715967"/>
    <w:rsid w:val="00767D80"/>
    <w:rsid w:val="007920C5"/>
    <w:rsid w:val="007A0626"/>
    <w:rsid w:val="00974632"/>
    <w:rsid w:val="00BE3CD6"/>
    <w:rsid w:val="00DA1282"/>
    <w:rsid w:val="00DD4754"/>
    <w:rsid w:val="00E8544E"/>
    <w:rsid w:val="00EF2CBD"/>
    <w:rsid w:val="00F244BF"/>
    <w:rsid w:val="00FD6F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Ubuntu" w:eastAsia="Ubuntu" w:hAnsi="Ubuntu" w:cs="Ubuntu"/>
        <w:color w:val="353835"/>
        <w:lang w:val="es-ES" w:eastAsia="es-ES" w:bidi="ar-SA"/>
      </w:rPr>
    </w:rPrDefault>
    <w:pPrDefault>
      <w:pPr>
        <w:widowControl w:val="0"/>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682"/>
  </w:style>
  <w:style w:type="paragraph" w:styleId="Ttulo1">
    <w:name w:val="heading 1"/>
    <w:basedOn w:val="normal0"/>
    <w:next w:val="normal0"/>
    <w:rsid w:val="0061129C"/>
    <w:pPr>
      <w:spacing w:before="480" w:after="120"/>
      <w:outlineLvl w:val="0"/>
    </w:pPr>
    <w:rPr>
      <w:b/>
      <w:sz w:val="28"/>
      <w:szCs w:val="28"/>
    </w:rPr>
  </w:style>
  <w:style w:type="paragraph" w:styleId="Ttulo2">
    <w:name w:val="heading 2"/>
    <w:basedOn w:val="normal0"/>
    <w:next w:val="normal0"/>
    <w:rsid w:val="0061129C"/>
    <w:pPr>
      <w:spacing w:before="360" w:after="80"/>
      <w:outlineLvl w:val="1"/>
    </w:pPr>
    <w:rPr>
      <w:b/>
      <w:sz w:val="24"/>
      <w:szCs w:val="24"/>
    </w:rPr>
  </w:style>
  <w:style w:type="paragraph" w:styleId="Ttulo3">
    <w:name w:val="heading 3"/>
    <w:basedOn w:val="normal0"/>
    <w:next w:val="normal0"/>
    <w:rsid w:val="0061129C"/>
    <w:pPr>
      <w:spacing w:after="200"/>
      <w:outlineLvl w:val="2"/>
    </w:pPr>
    <w:rPr>
      <w:b/>
    </w:rPr>
  </w:style>
  <w:style w:type="paragraph" w:styleId="Ttulo4">
    <w:name w:val="heading 4"/>
    <w:basedOn w:val="normal0"/>
    <w:next w:val="normal0"/>
    <w:rsid w:val="0061129C"/>
    <w:pPr>
      <w:jc w:val="left"/>
      <w:outlineLvl w:val="3"/>
    </w:pPr>
    <w:rPr>
      <w:rFonts w:ascii="Ubuntu Mono" w:eastAsia="Ubuntu Mono" w:hAnsi="Ubuntu Mono" w:cs="Ubuntu Mono"/>
      <w:color w:val="000000"/>
      <w:highlight w:val="white"/>
    </w:rPr>
  </w:style>
  <w:style w:type="paragraph" w:styleId="Ttulo5">
    <w:name w:val="heading 5"/>
    <w:basedOn w:val="normal0"/>
    <w:next w:val="normal0"/>
    <w:rsid w:val="0061129C"/>
    <w:pPr>
      <w:spacing w:before="220" w:after="40"/>
      <w:outlineLvl w:val="4"/>
    </w:pPr>
    <w:rPr>
      <w:b/>
      <w:color w:val="666666"/>
    </w:rPr>
  </w:style>
  <w:style w:type="paragraph" w:styleId="Ttulo6">
    <w:name w:val="heading 6"/>
    <w:basedOn w:val="normal0"/>
    <w:next w:val="normal0"/>
    <w:rsid w:val="0061129C"/>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1129C"/>
  </w:style>
  <w:style w:type="table" w:customStyle="1" w:styleId="TableNormal">
    <w:name w:val="Table Normal"/>
    <w:rsid w:val="0061129C"/>
    <w:tblPr>
      <w:tblCellMar>
        <w:top w:w="0" w:type="dxa"/>
        <w:left w:w="0" w:type="dxa"/>
        <w:bottom w:w="0" w:type="dxa"/>
        <w:right w:w="0" w:type="dxa"/>
      </w:tblCellMar>
    </w:tblPr>
  </w:style>
  <w:style w:type="paragraph" w:styleId="Ttulo">
    <w:name w:val="Title"/>
    <w:basedOn w:val="normal0"/>
    <w:next w:val="normal0"/>
    <w:rsid w:val="0061129C"/>
    <w:pPr>
      <w:spacing w:before="480" w:after="120"/>
    </w:pPr>
    <w:rPr>
      <w:b/>
      <w:sz w:val="72"/>
      <w:szCs w:val="72"/>
    </w:rPr>
  </w:style>
  <w:style w:type="paragraph" w:styleId="Subttulo">
    <w:name w:val="Subtitle"/>
    <w:basedOn w:val="normal0"/>
    <w:next w:val="normal0"/>
    <w:rsid w:val="0061129C"/>
    <w:pPr>
      <w:spacing w:after="80"/>
    </w:pPr>
    <w:rPr>
      <w:color w:val="666666"/>
      <w:sz w:val="28"/>
      <w:szCs w:val="28"/>
    </w:rPr>
  </w:style>
  <w:style w:type="table" w:customStyle="1" w:styleId="11">
    <w:name w:val="11"/>
    <w:basedOn w:val="TableNormal"/>
    <w:rsid w:val="0061129C"/>
    <w:tblPr>
      <w:tblStyleRowBandSize w:val="1"/>
      <w:tblStyleColBandSize w:val="1"/>
      <w:tblCellMar>
        <w:top w:w="0" w:type="dxa"/>
        <w:left w:w="0" w:type="dxa"/>
        <w:bottom w:w="0" w:type="dxa"/>
        <w:right w:w="0" w:type="dxa"/>
      </w:tblCellMar>
    </w:tblPr>
  </w:style>
  <w:style w:type="table" w:customStyle="1" w:styleId="10">
    <w:name w:val="10"/>
    <w:basedOn w:val="TableNormal"/>
    <w:rsid w:val="0061129C"/>
    <w:tblPr>
      <w:tblStyleRowBandSize w:val="1"/>
      <w:tblStyleColBandSize w:val="1"/>
      <w:tblCellMar>
        <w:top w:w="0" w:type="dxa"/>
        <w:left w:w="0" w:type="dxa"/>
        <w:bottom w:w="0" w:type="dxa"/>
        <w:right w:w="0" w:type="dxa"/>
      </w:tblCellMar>
    </w:tblPr>
  </w:style>
  <w:style w:type="table" w:customStyle="1" w:styleId="9">
    <w:name w:val="9"/>
    <w:basedOn w:val="TableNormal"/>
    <w:rsid w:val="0061129C"/>
    <w:tblPr>
      <w:tblStyleRowBandSize w:val="1"/>
      <w:tblStyleColBandSize w:val="1"/>
      <w:tblCellMar>
        <w:top w:w="0" w:type="dxa"/>
        <w:left w:w="0" w:type="dxa"/>
        <w:bottom w:w="0" w:type="dxa"/>
        <w:right w:w="0" w:type="dxa"/>
      </w:tblCellMar>
    </w:tblPr>
  </w:style>
  <w:style w:type="table" w:customStyle="1" w:styleId="8">
    <w:name w:val="8"/>
    <w:basedOn w:val="TableNormal"/>
    <w:rsid w:val="0061129C"/>
    <w:tblPr>
      <w:tblStyleRowBandSize w:val="1"/>
      <w:tblStyleColBandSize w:val="1"/>
      <w:tblCellMar>
        <w:top w:w="0" w:type="dxa"/>
        <w:left w:w="0" w:type="dxa"/>
        <w:bottom w:w="0" w:type="dxa"/>
        <w:right w:w="0" w:type="dxa"/>
      </w:tblCellMar>
    </w:tblPr>
  </w:style>
  <w:style w:type="table" w:customStyle="1" w:styleId="7">
    <w:name w:val="7"/>
    <w:basedOn w:val="TableNormal"/>
    <w:rsid w:val="0061129C"/>
    <w:tblPr>
      <w:tblStyleRowBandSize w:val="1"/>
      <w:tblStyleColBandSize w:val="1"/>
      <w:tblCellMar>
        <w:top w:w="0" w:type="dxa"/>
        <w:left w:w="0" w:type="dxa"/>
        <w:bottom w:w="0" w:type="dxa"/>
        <w:right w:w="0" w:type="dxa"/>
      </w:tblCellMar>
    </w:tblPr>
  </w:style>
  <w:style w:type="table" w:customStyle="1" w:styleId="6">
    <w:name w:val="6"/>
    <w:basedOn w:val="TableNormal"/>
    <w:rsid w:val="0061129C"/>
    <w:tblPr>
      <w:tblStyleRowBandSize w:val="1"/>
      <w:tblStyleColBandSize w:val="1"/>
      <w:tblCellMar>
        <w:top w:w="0" w:type="dxa"/>
        <w:left w:w="0" w:type="dxa"/>
        <w:bottom w:w="0" w:type="dxa"/>
        <w:right w:w="0" w:type="dxa"/>
      </w:tblCellMar>
    </w:tblPr>
  </w:style>
  <w:style w:type="table" w:customStyle="1" w:styleId="5">
    <w:name w:val="5"/>
    <w:basedOn w:val="TableNormal"/>
    <w:rsid w:val="0061129C"/>
    <w:tblPr>
      <w:tblStyleRowBandSize w:val="1"/>
      <w:tblStyleColBandSize w:val="1"/>
      <w:tblCellMar>
        <w:top w:w="0" w:type="dxa"/>
        <w:left w:w="0" w:type="dxa"/>
        <w:bottom w:w="0" w:type="dxa"/>
        <w:right w:w="0" w:type="dxa"/>
      </w:tblCellMar>
    </w:tblPr>
  </w:style>
  <w:style w:type="table" w:customStyle="1" w:styleId="4">
    <w:name w:val="4"/>
    <w:basedOn w:val="TableNormal"/>
    <w:rsid w:val="0061129C"/>
    <w:tblPr>
      <w:tblStyleRowBandSize w:val="1"/>
      <w:tblStyleColBandSize w:val="1"/>
      <w:tblCellMar>
        <w:top w:w="0" w:type="dxa"/>
        <w:left w:w="0" w:type="dxa"/>
        <w:bottom w:w="0" w:type="dxa"/>
        <w:right w:w="0" w:type="dxa"/>
      </w:tblCellMar>
    </w:tblPr>
  </w:style>
  <w:style w:type="table" w:customStyle="1" w:styleId="3">
    <w:name w:val="3"/>
    <w:basedOn w:val="TableNormal"/>
    <w:rsid w:val="0061129C"/>
    <w:tblPr>
      <w:tblStyleRowBandSize w:val="1"/>
      <w:tblStyleColBandSize w:val="1"/>
      <w:tblCellMar>
        <w:top w:w="0" w:type="dxa"/>
        <w:left w:w="0" w:type="dxa"/>
        <w:bottom w:w="0" w:type="dxa"/>
        <w:right w:w="0" w:type="dxa"/>
      </w:tblCellMar>
    </w:tblPr>
  </w:style>
  <w:style w:type="table" w:customStyle="1" w:styleId="2">
    <w:name w:val="2"/>
    <w:basedOn w:val="TableNormal"/>
    <w:rsid w:val="0061129C"/>
    <w:tblPr>
      <w:tblStyleRowBandSize w:val="1"/>
      <w:tblStyleColBandSize w:val="1"/>
      <w:tblCellMar>
        <w:top w:w="0" w:type="dxa"/>
        <w:left w:w="0" w:type="dxa"/>
        <w:bottom w:w="0" w:type="dxa"/>
        <w:right w:w="0" w:type="dxa"/>
      </w:tblCellMar>
    </w:tblPr>
  </w:style>
  <w:style w:type="table" w:customStyle="1" w:styleId="1">
    <w:name w:val="1"/>
    <w:basedOn w:val="TableNormal"/>
    <w:rsid w:val="0061129C"/>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D475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7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1427</Words>
  <Characters>7850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8</cp:revision>
  <dcterms:created xsi:type="dcterms:W3CDTF">2015-10-07T17:02:00Z</dcterms:created>
  <dcterms:modified xsi:type="dcterms:W3CDTF">2016-01-27T18:55:00Z</dcterms:modified>
</cp:coreProperties>
</file>