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985E2A" w:rsidRDefault="001C00A8">
      <w:pPr>
        <w:pStyle w:val="Ttulo"/>
        <w:contextualSpacing w:val="0"/>
      </w:pPr>
      <w:bookmarkStart w:id="0" w:name="h.jtafrje7pi7o" w:colFirst="0" w:colLast="0"/>
      <w:bookmarkEnd w:id="0"/>
      <w:r>
        <w:rPr>
          <w:sz w:val="36"/>
          <w:szCs w:val="36"/>
        </w:rPr>
        <w:t xml:space="preserve">Práctica 2: </w:t>
      </w:r>
      <w:proofErr w:type="spellStart"/>
      <w:r>
        <w:rPr>
          <w:sz w:val="36"/>
          <w:szCs w:val="36"/>
        </w:rPr>
        <w:t>Domain</w:t>
      </w:r>
      <w:proofErr w:type="spellEnd"/>
      <w:r>
        <w:rPr>
          <w:sz w:val="36"/>
          <w:szCs w:val="36"/>
        </w:rPr>
        <w:t xml:space="preserve"> </w:t>
      </w:r>
      <w:proofErr w:type="spellStart"/>
      <w:r>
        <w:rPr>
          <w:sz w:val="36"/>
          <w:szCs w:val="36"/>
        </w:rPr>
        <w:t>Name</w:t>
      </w:r>
      <w:proofErr w:type="spellEnd"/>
      <w:r>
        <w:rPr>
          <w:sz w:val="36"/>
          <w:szCs w:val="36"/>
        </w:rPr>
        <w:t xml:space="preserve"> </w:t>
      </w:r>
      <w:proofErr w:type="spellStart"/>
      <w:r>
        <w:rPr>
          <w:sz w:val="36"/>
          <w:szCs w:val="36"/>
        </w:rPr>
        <w:t>Service</w:t>
      </w:r>
      <w:proofErr w:type="spellEnd"/>
      <w:r>
        <w:rPr>
          <w:sz w:val="36"/>
          <w:szCs w:val="36"/>
        </w:rPr>
        <w:t xml:space="preserve"> (DNS)</w:t>
      </w:r>
    </w:p>
    <w:p w:rsidR="00985E2A" w:rsidRDefault="001C00A8">
      <w:pPr>
        <w:pStyle w:val="normal0"/>
        <w:contextualSpacing w:val="0"/>
      </w:pPr>
      <w:r>
        <w:rPr>
          <w:b/>
          <w:sz w:val="22"/>
          <w:szCs w:val="22"/>
        </w:rPr>
        <w:t>Objetivos</w:t>
      </w:r>
    </w:p>
    <w:p w:rsidR="00985E2A" w:rsidRDefault="001C00A8">
      <w:pPr>
        <w:pStyle w:val="normal0"/>
        <w:spacing w:after="200"/>
        <w:contextualSpacing w:val="0"/>
      </w:pPr>
      <w:r>
        <w:t>En esta práctica configuraremos un servicio de nombres basado en BIND. El objetivo es estudiar tanto los pasos básicos de configuración del servicio como la base de datos y funcionamiento del protocolo. Además emplearemos herramientas cliente DNS para explorar la estructura del servicio en Internet.</w:t>
      </w:r>
    </w:p>
    <w:p w:rsidR="00985E2A" w:rsidRDefault="001C00A8">
      <w:pPr>
        <w:pStyle w:val="normal0"/>
        <w:contextualSpacing w:val="0"/>
      </w:pPr>
      <w:r>
        <w:rPr>
          <w:b/>
          <w:sz w:val="22"/>
          <w:szCs w:val="22"/>
        </w:rPr>
        <w:t>Contenidos</w:t>
      </w:r>
    </w:p>
    <w:p w:rsidR="00985E2A" w:rsidRDefault="00B53964">
      <w:pPr>
        <w:pStyle w:val="normal0"/>
        <w:ind w:left="360"/>
        <w:contextualSpacing w:val="0"/>
      </w:pPr>
      <w:hyperlink w:anchor="h.14a3ftqman5y">
        <w:r w:rsidR="001C00A8">
          <w:t>Preparación del entorno para la práctica</w:t>
        </w:r>
      </w:hyperlink>
    </w:p>
    <w:p w:rsidR="00985E2A" w:rsidRDefault="00B53964">
      <w:pPr>
        <w:pStyle w:val="normal0"/>
        <w:ind w:left="360"/>
        <w:contextualSpacing w:val="0"/>
      </w:pPr>
      <w:hyperlink w:anchor="h.spc65q2nbnj6">
        <w:r w:rsidR="001C00A8">
          <w:t>Cliente DNS</w:t>
        </w:r>
      </w:hyperlink>
    </w:p>
    <w:p w:rsidR="00985E2A" w:rsidRDefault="00B53964">
      <w:pPr>
        <w:pStyle w:val="normal0"/>
        <w:ind w:left="360"/>
        <w:contextualSpacing w:val="0"/>
      </w:pPr>
      <w:hyperlink w:anchor="h.w2ynjijgd1kw">
        <w:r w:rsidR="001C00A8">
          <w:t>Servidor DNS: Dominio labfdi.es</w:t>
        </w:r>
      </w:hyperlink>
    </w:p>
    <w:p w:rsidR="00985E2A" w:rsidRDefault="001C00A8">
      <w:pPr>
        <w:pStyle w:val="Ttulo1"/>
        <w:spacing w:before="200" w:after="0"/>
        <w:contextualSpacing w:val="0"/>
      </w:pPr>
      <w:bookmarkStart w:id="1" w:name="h.14a3ftqman5y" w:colFirst="0" w:colLast="0"/>
      <w:bookmarkEnd w:id="1"/>
      <w:r>
        <w:t>Preparación del entorno para la práctica</w:t>
      </w:r>
    </w:p>
    <w:p w:rsidR="00985E2A" w:rsidRDefault="001C00A8">
      <w:pPr>
        <w:pStyle w:val="normal0"/>
        <w:contextualSpacing w:val="0"/>
      </w:pPr>
      <w:r>
        <w:t xml:space="preserve">Configuraremos la topología de red que se muestra en la Figura 1. Como en prácticas anteriores construiremos la topología con la herramienta </w:t>
      </w:r>
      <w:proofErr w:type="spellStart"/>
      <w:r>
        <w:t>vtopol</w:t>
      </w:r>
      <w:proofErr w:type="spellEnd"/>
      <w:r>
        <w:t xml:space="preserve"> y un archivo de topología adecuado. Antes de comenzar la práctica configurar los interfaces de red como se indica en la figura y comprobar la conectividad entre las máquinas.</w:t>
      </w:r>
    </w:p>
    <w:p w:rsidR="00985E2A" w:rsidRDefault="00985E2A">
      <w:pPr>
        <w:pStyle w:val="normal0"/>
        <w:contextualSpacing w:val="0"/>
      </w:pPr>
    </w:p>
    <w:tbl>
      <w:tblPr>
        <w:tblStyle w:val="16"/>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6"/>
      </w:tblGrid>
      <w:tr w:rsidR="00985E2A">
        <w:tc>
          <w:tcPr>
            <w:tcW w:w="9026" w:type="dxa"/>
            <w:tcMar>
              <w:top w:w="100" w:type="dxa"/>
              <w:left w:w="100" w:type="dxa"/>
              <w:bottom w:w="100" w:type="dxa"/>
              <w:right w:w="100" w:type="dxa"/>
            </w:tcMar>
          </w:tcPr>
          <w:p w:rsidR="00985E2A" w:rsidRDefault="00945658">
            <w:pPr>
              <w:pStyle w:val="normal0"/>
              <w:spacing w:line="240" w:lineRule="auto"/>
              <w:contextualSpacing w:val="0"/>
              <w:jc w:val="center"/>
            </w:pPr>
            <w:r>
              <w:object w:dxaOrig="8970" w:dyaOrig="30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147.75pt" o:ole="">
                  <v:imagedata r:id="rId7" o:title=""/>
                </v:shape>
                <o:OLEObject Type="Embed" ProgID="PBrush" ShapeID="_x0000_i1025" DrawAspect="Content" ObjectID="_1539954743" r:id="rId8"/>
              </w:object>
            </w:r>
          </w:p>
        </w:tc>
      </w:tr>
      <w:tr w:rsidR="00985E2A">
        <w:tc>
          <w:tcPr>
            <w:tcW w:w="9026" w:type="dxa"/>
            <w:tcMar>
              <w:top w:w="100" w:type="dxa"/>
              <w:left w:w="100" w:type="dxa"/>
              <w:bottom w:w="100" w:type="dxa"/>
              <w:right w:w="100" w:type="dxa"/>
            </w:tcMar>
          </w:tcPr>
          <w:p w:rsidR="00985E2A" w:rsidRDefault="001C00A8">
            <w:pPr>
              <w:pStyle w:val="normal0"/>
              <w:spacing w:line="240" w:lineRule="auto"/>
              <w:contextualSpacing w:val="0"/>
            </w:pPr>
            <w:r>
              <w:rPr>
                <w:b/>
              </w:rPr>
              <w:t xml:space="preserve">Figura 1: </w:t>
            </w:r>
            <w:r>
              <w:t>Topología y direccionamiento de las red usada en la práctica 4</w:t>
            </w:r>
          </w:p>
        </w:tc>
      </w:tr>
    </w:tbl>
    <w:p w:rsidR="00985E2A" w:rsidRDefault="001C00A8">
      <w:pPr>
        <w:pStyle w:val="Ttulo1"/>
        <w:spacing w:after="0"/>
        <w:contextualSpacing w:val="0"/>
      </w:pPr>
      <w:bookmarkStart w:id="2" w:name="h.spc65q2nbnj6" w:colFirst="0" w:colLast="0"/>
      <w:bookmarkEnd w:id="2"/>
      <w:r>
        <w:t>Cliente DNS</w:t>
      </w:r>
    </w:p>
    <w:p w:rsidR="00985E2A" w:rsidRDefault="001C00A8">
      <w:pPr>
        <w:pStyle w:val="normal0"/>
        <w:contextualSpacing w:val="0"/>
      </w:pPr>
      <w:r>
        <w:t xml:space="preserve">En esta primera parte usaremos las herramientas clientes DNS, que serán de utilidad tanto para depurar el despliegue del servicio DNS en nuestra red local como para estudiar la estructura de DNS en Internet. Las herramientas principales para consultar un servicio DNS son </w:t>
      </w:r>
      <w:proofErr w:type="spellStart"/>
      <w:r>
        <w:t>dig</w:t>
      </w:r>
      <w:proofErr w:type="spellEnd"/>
      <w:r>
        <w:t xml:space="preserve"> y host. Para esta primera parte se usará el host físico del puesto del laboratorio.</w:t>
      </w:r>
    </w:p>
    <w:p w:rsidR="00985E2A" w:rsidRDefault="001C00A8">
      <w:pPr>
        <w:pStyle w:val="normal0"/>
        <w:spacing w:before="200"/>
        <w:contextualSpacing w:val="0"/>
      </w:pPr>
      <w:r>
        <w:rPr>
          <w:b/>
          <w:i/>
        </w:rPr>
        <w:t>Ejercicio 1.</w:t>
      </w:r>
      <w:r>
        <w:rPr>
          <w:i/>
        </w:rPr>
        <w:t xml:space="preserve"> </w:t>
      </w:r>
      <w:r>
        <w:t>El archivo de configuración del cliente DNS es /</w:t>
      </w:r>
      <w:proofErr w:type="spellStart"/>
      <w:r>
        <w:t>etc</w:t>
      </w:r>
      <w:proofErr w:type="spellEnd"/>
      <w:r>
        <w:t>/</w:t>
      </w:r>
      <w:proofErr w:type="spellStart"/>
      <w:r>
        <w:t>resolv.conf</w:t>
      </w:r>
      <w:proofErr w:type="spellEnd"/>
      <w:r>
        <w:t>. Consultar la página de manual (</w:t>
      </w:r>
      <w:proofErr w:type="spellStart"/>
      <w:r>
        <w:t>man</w:t>
      </w:r>
      <w:proofErr w:type="spellEnd"/>
      <w:r>
        <w:t xml:space="preserve"> </w:t>
      </w:r>
      <w:proofErr w:type="spellStart"/>
      <w:r>
        <w:t>resolv.conf</w:t>
      </w:r>
      <w:proofErr w:type="spellEnd"/>
      <w:r>
        <w:t xml:space="preserve">) y estudiar el significado de las opciones </w:t>
      </w:r>
      <w:proofErr w:type="spellStart"/>
      <w:r>
        <w:t>nameserver</w:t>
      </w:r>
      <w:proofErr w:type="spellEnd"/>
      <w:r>
        <w:t xml:space="preserve"> y </w:t>
      </w:r>
      <w:proofErr w:type="spellStart"/>
      <w:r>
        <w:t>search</w:t>
      </w:r>
      <w:proofErr w:type="spellEnd"/>
      <w:r>
        <w:t>. Ver el contenido del archivo en el host físico del laboratorio.</w:t>
      </w:r>
    </w:p>
    <w:p w:rsidR="00985E2A" w:rsidRDefault="001C00A8">
      <w:pPr>
        <w:pStyle w:val="normal0"/>
        <w:spacing w:before="200"/>
        <w:contextualSpacing w:val="0"/>
      </w:pPr>
      <w:r>
        <w:rPr>
          <w:b/>
          <w:i/>
        </w:rPr>
        <w:t>Ejercicio 2</w:t>
      </w:r>
      <w:r>
        <w:rPr>
          <w:i/>
        </w:rPr>
        <w:t>.</w:t>
      </w:r>
      <w:r>
        <w:t xml:space="preserve"> Partiendo únicamente del servidor a.root-servers.net y de las respuestas obtenidas de cada servidor obtener la dirección IP de </w:t>
      </w:r>
      <w:hyperlink r:id="rId9">
        <w:r>
          <w:rPr>
            <w:color w:val="1155CC"/>
            <w:u w:val="single"/>
          </w:rPr>
          <w:t>www.fdi.ucm.es</w:t>
        </w:r>
      </w:hyperlink>
      <w:r>
        <w:t>. Determinar el TTL del registro y completar la siguiente tabla:</w:t>
      </w:r>
    </w:p>
    <w:p w:rsidR="00985E2A" w:rsidRDefault="00985E2A">
      <w:pPr>
        <w:pStyle w:val="normal0"/>
        <w:spacing w:before="200"/>
        <w:contextualSpacing w:val="0"/>
      </w:pPr>
    </w:p>
    <w:p w:rsidR="00985E2A" w:rsidRDefault="00985E2A">
      <w:pPr>
        <w:pStyle w:val="normal0"/>
        <w:spacing w:before="200"/>
        <w:contextualSpacing w:val="0"/>
      </w:pPr>
    </w:p>
    <w:tbl>
      <w:tblPr>
        <w:tblStyle w:val="15"/>
        <w:tblW w:w="93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310"/>
        <w:gridCol w:w="1920"/>
        <w:gridCol w:w="5160"/>
      </w:tblGrid>
      <w:tr w:rsidR="00985E2A">
        <w:tc>
          <w:tcPr>
            <w:tcW w:w="231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lastRenderedPageBreak/>
              <w:t>Servidor</w:t>
            </w:r>
          </w:p>
        </w:tc>
        <w:tc>
          <w:tcPr>
            <w:tcW w:w="192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Nombre registro</w:t>
            </w:r>
          </w:p>
        </w:tc>
        <w:tc>
          <w:tcPr>
            <w:tcW w:w="516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Respuesta (tipo de registro y datos)</w:t>
            </w:r>
          </w:p>
        </w:tc>
      </w:tr>
      <w:tr w:rsidR="00985E2A">
        <w:tc>
          <w:tcPr>
            <w:tcW w:w="2310" w:type="dxa"/>
            <w:tcMar>
              <w:top w:w="100" w:type="dxa"/>
              <w:left w:w="100" w:type="dxa"/>
              <w:bottom w:w="100" w:type="dxa"/>
              <w:right w:w="100" w:type="dxa"/>
            </w:tcMar>
          </w:tcPr>
          <w:p w:rsidR="00985E2A" w:rsidRDefault="001C00A8">
            <w:pPr>
              <w:pStyle w:val="normal0"/>
              <w:spacing w:line="240" w:lineRule="auto"/>
              <w:contextualSpacing w:val="0"/>
            </w:pPr>
            <w:r>
              <w:t>a.root-servers.net.</w:t>
            </w:r>
          </w:p>
        </w:tc>
        <w:tc>
          <w:tcPr>
            <w:tcW w:w="1920" w:type="dxa"/>
            <w:tcMar>
              <w:top w:w="100" w:type="dxa"/>
              <w:left w:w="100" w:type="dxa"/>
              <w:bottom w:w="100" w:type="dxa"/>
              <w:right w:w="100" w:type="dxa"/>
            </w:tcMar>
          </w:tcPr>
          <w:p w:rsidR="00985E2A" w:rsidRDefault="00101171">
            <w:pPr>
              <w:pStyle w:val="normal0"/>
              <w:spacing w:line="240" w:lineRule="auto"/>
              <w:contextualSpacing w:val="0"/>
            </w:pPr>
            <w:r>
              <w:t>A</w:t>
            </w:r>
          </w:p>
        </w:tc>
        <w:tc>
          <w:tcPr>
            <w:tcW w:w="5160" w:type="dxa"/>
            <w:tcMar>
              <w:top w:w="100" w:type="dxa"/>
              <w:left w:w="100" w:type="dxa"/>
              <w:bottom w:w="100" w:type="dxa"/>
              <w:right w:w="100" w:type="dxa"/>
            </w:tcMar>
          </w:tcPr>
          <w:p w:rsidR="00985E2A" w:rsidRDefault="00101171">
            <w:pPr>
              <w:pStyle w:val="normal0"/>
              <w:spacing w:line="240" w:lineRule="auto"/>
              <w:contextualSpacing w:val="0"/>
            </w:pPr>
            <w:r>
              <w:object w:dxaOrig="8280" w:dyaOrig="4710">
                <v:shape id="_x0000_i1026" type="#_x0000_t75" style="width:248.25pt;height:141pt" o:ole="">
                  <v:imagedata r:id="rId10" o:title=""/>
                </v:shape>
                <o:OLEObject Type="Embed" ProgID="PBrush" ShapeID="_x0000_i1026" DrawAspect="Content" ObjectID="_1539954744" r:id="rId11"/>
              </w:object>
            </w:r>
          </w:p>
        </w:tc>
      </w:tr>
      <w:tr w:rsidR="00985E2A">
        <w:tc>
          <w:tcPr>
            <w:tcW w:w="2310" w:type="dxa"/>
            <w:tcMar>
              <w:top w:w="100" w:type="dxa"/>
              <w:left w:w="100" w:type="dxa"/>
              <w:bottom w:w="100" w:type="dxa"/>
              <w:right w:w="100" w:type="dxa"/>
            </w:tcMar>
          </w:tcPr>
          <w:p w:rsidR="00985E2A" w:rsidRDefault="00101171">
            <w:pPr>
              <w:pStyle w:val="normal0"/>
              <w:spacing w:line="240" w:lineRule="auto"/>
              <w:contextualSpacing w:val="0"/>
            </w:pPr>
            <w:r>
              <w:t>ns1.cesca.es</w:t>
            </w:r>
          </w:p>
        </w:tc>
        <w:tc>
          <w:tcPr>
            <w:tcW w:w="1920" w:type="dxa"/>
            <w:tcMar>
              <w:top w:w="100" w:type="dxa"/>
              <w:left w:w="100" w:type="dxa"/>
              <w:bottom w:w="100" w:type="dxa"/>
              <w:right w:w="100" w:type="dxa"/>
            </w:tcMar>
          </w:tcPr>
          <w:p w:rsidR="00985E2A" w:rsidRDefault="00101171">
            <w:pPr>
              <w:pStyle w:val="normal0"/>
              <w:spacing w:line="240" w:lineRule="auto"/>
              <w:contextualSpacing w:val="0"/>
            </w:pPr>
            <w:r>
              <w:t>A</w:t>
            </w:r>
          </w:p>
        </w:tc>
        <w:tc>
          <w:tcPr>
            <w:tcW w:w="5160" w:type="dxa"/>
            <w:tcMar>
              <w:top w:w="100" w:type="dxa"/>
              <w:left w:w="100" w:type="dxa"/>
              <w:bottom w:w="100" w:type="dxa"/>
              <w:right w:w="100" w:type="dxa"/>
            </w:tcMar>
          </w:tcPr>
          <w:p w:rsidR="00985E2A" w:rsidRDefault="00101171">
            <w:pPr>
              <w:pStyle w:val="normal0"/>
              <w:spacing w:line="240" w:lineRule="auto"/>
              <w:contextualSpacing w:val="0"/>
            </w:pPr>
            <w:r>
              <w:object w:dxaOrig="7980" w:dyaOrig="4725">
                <v:shape id="_x0000_i1027" type="#_x0000_t75" style="width:247.5pt;height:147pt" o:ole="">
                  <v:imagedata r:id="rId12" o:title=""/>
                </v:shape>
                <o:OLEObject Type="Embed" ProgID="PBrush" ShapeID="_x0000_i1027" DrawAspect="Content" ObjectID="_1539954745" r:id="rId13"/>
              </w:object>
            </w:r>
          </w:p>
        </w:tc>
      </w:tr>
      <w:tr w:rsidR="00985E2A">
        <w:tc>
          <w:tcPr>
            <w:tcW w:w="2310" w:type="dxa"/>
            <w:tcMar>
              <w:top w:w="100" w:type="dxa"/>
              <w:left w:w="100" w:type="dxa"/>
              <w:bottom w:w="100" w:type="dxa"/>
              <w:right w:w="100" w:type="dxa"/>
            </w:tcMar>
          </w:tcPr>
          <w:p w:rsidR="00985E2A" w:rsidRDefault="00101171">
            <w:pPr>
              <w:pStyle w:val="normal0"/>
              <w:spacing w:line="240" w:lineRule="auto"/>
              <w:contextualSpacing w:val="0"/>
            </w:pPr>
            <w:r>
              <w:t>chico.rediris.es</w:t>
            </w:r>
          </w:p>
        </w:tc>
        <w:tc>
          <w:tcPr>
            <w:tcW w:w="1920" w:type="dxa"/>
            <w:tcMar>
              <w:top w:w="100" w:type="dxa"/>
              <w:left w:w="100" w:type="dxa"/>
              <w:bottom w:w="100" w:type="dxa"/>
              <w:right w:w="100" w:type="dxa"/>
            </w:tcMar>
          </w:tcPr>
          <w:p w:rsidR="00985E2A" w:rsidRDefault="00101171">
            <w:pPr>
              <w:pStyle w:val="normal0"/>
              <w:spacing w:line="240" w:lineRule="auto"/>
              <w:contextualSpacing w:val="0"/>
            </w:pPr>
            <w:r>
              <w:t>A</w:t>
            </w:r>
          </w:p>
        </w:tc>
        <w:tc>
          <w:tcPr>
            <w:tcW w:w="5160" w:type="dxa"/>
            <w:tcMar>
              <w:top w:w="100" w:type="dxa"/>
              <w:left w:w="100" w:type="dxa"/>
              <w:bottom w:w="100" w:type="dxa"/>
              <w:right w:w="100" w:type="dxa"/>
            </w:tcMar>
          </w:tcPr>
          <w:p w:rsidR="00985E2A" w:rsidRDefault="00101171">
            <w:pPr>
              <w:pStyle w:val="normal0"/>
              <w:spacing w:line="240" w:lineRule="auto"/>
              <w:contextualSpacing w:val="0"/>
            </w:pPr>
            <w:r>
              <w:object w:dxaOrig="8340" w:dyaOrig="4800">
                <v:shape id="_x0000_i1028" type="#_x0000_t75" style="width:247.5pt;height:142.5pt" o:ole="">
                  <v:imagedata r:id="rId14" o:title=""/>
                </v:shape>
                <o:OLEObject Type="Embed" ProgID="PBrush" ShapeID="_x0000_i1028" DrawAspect="Content" ObjectID="_1539954746" r:id="rId15"/>
              </w:object>
            </w:r>
          </w:p>
        </w:tc>
      </w:tr>
    </w:tbl>
    <w:p w:rsidR="00985E2A" w:rsidRDefault="001C00A8">
      <w:pPr>
        <w:pStyle w:val="normal0"/>
        <w:spacing w:before="200"/>
        <w:contextualSpacing w:val="0"/>
      </w:pPr>
      <w:r>
        <w:rPr>
          <w:b/>
        </w:rPr>
        <w:t xml:space="preserve">Nota:  </w:t>
      </w:r>
      <w:r>
        <w:t xml:space="preserve">Usar el comando host con la opción -v. La búsqueda es de la forma </w:t>
      </w:r>
      <w:r>
        <w:rPr>
          <w:rFonts w:ascii="Consolas" w:eastAsia="Consolas" w:hAnsi="Consolas" w:cs="Consolas"/>
        </w:rPr>
        <w:t>host -v &lt;</w:t>
      </w:r>
      <w:proofErr w:type="spellStart"/>
      <w:r>
        <w:rPr>
          <w:rFonts w:ascii="Consolas" w:eastAsia="Consolas" w:hAnsi="Consolas" w:cs="Consolas"/>
        </w:rPr>
        <w:t>hostname</w:t>
      </w:r>
      <w:proofErr w:type="spellEnd"/>
      <w:r>
        <w:rPr>
          <w:rFonts w:ascii="Consolas" w:eastAsia="Consolas" w:hAnsi="Consolas" w:cs="Consolas"/>
        </w:rPr>
        <w:t xml:space="preserve"> o dominio&gt; [servidor DNS].</w:t>
      </w:r>
      <w:r>
        <w:t xml:space="preserve"> Si se usa el comando </w:t>
      </w:r>
      <w:proofErr w:type="spellStart"/>
      <w:r>
        <w:t>dig</w:t>
      </w:r>
      <w:proofErr w:type="spellEnd"/>
      <w:r>
        <w:t xml:space="preserve"> la forma será </w:t>
      </w:r>
      <w:proofErr w:type="spellStart"/>
      <w:r>
        <w:rPr>
          <w:rFonts w:ascii="Consolas" w:eastAsia="Consolas" w:hAnsi="Consolas" w:cs="Consolas"/>
        </w:rPr>
        <w:t>dig</w:t>
      </w:r>
      <w:proofErr w:type="spellEnd"/>
      <w:r>
        <w:rPr>
          <w:rFonts w:ascii="Consolas" w:eastAsia="Consolas" w:hAnsi="Consolas" w:cs="Consolas"/>
        </w:rPr>
        <w:t xml:space="preserve"> [@server] &lt;</w:t>
      </w:r>
      <w:proofErr w:type="spellStart"/>
      <w:r>
        <w:rPr>
          <w:rFonts w:ascii="Consolas" w:eastAsia="Consolas" w:hAnsi="Consolas" w:cs="Consolas"/>
        </w:rPr>
        <w:t>hostname</w:t>
      </w:r>
      <w:proofErr w:type="spellEnd"/>
      <w:r>
        <w:rPr>
          <w:rFonts w:ascii="Consolas" w:eastAsia="Consolas" w:hAnsi="Consolas" w:cs="Consolas"/>
        </w:rPr>
        <w:t xml:space="preserve"> o dominio&gt;</w:t>
      </w:r>
      <w:r>
        <w:t xml:space="preserve">. Más información en la página de manual de los comandos. </w:t>
      </w:r>
    </w:p>
    <w:p w:rsidR="00985E2A" w:rsidRDefault="001C00A8">
      <w:pPr>
        <w:pStyle w:val="normal0"/>
        <w:spacing w:before="200"/>
        <w:contextualSpacing w:val="0"/>
      </w:pPr>
      <w:r>
        <w:rPr>
          <w:b/>
          <w:i/>
        </w:rPr>
        <w:t>Ejercicio 3</w:t>
      </w:r>
      <w:r>
        <w:rPr>
          <w:i/>
        </w:rPr>
        <w:t>.</w:t>
      </w:r>
      <w:r>
        <w:t xml:space="preserve"> Obtener la información del registro SOA para la zona ucm.es. usando un servidor autoritativo de la zona. Identificar los campos relevantes del registro. </w:t>
      </w:r>
      <w:r>
        <w:rPr>
          <w:b/>
        </w:rPr>
        <w:t>Nota</w:t>
      </w:r>
      <w:r>
        <w:t xml:space="preserve">: usar la opción -t en el comando host, o añadir el campo tipo en </w:t>
      </w:r>
      <w:proofErr w:type="spellStart"/>
      <w:r>
        <w:t>dig</w:t>
      </w:r>
      <w:proofErr w:type="spellEnd"/>
      <w:r>
        <w:t xml:space="preserve">. </w:t>
      </w:r>
    </w:p>
    <w:p w:rsidR="00985E2A" w:rsidRDefault="001C00A8">
      <w:pPr>
        <w:pStyle w:val="normal0"/>
        <w:spacing w:before="200"/>
        <w:contextualSpacing w:val="0"/>
      </w:pPr>
      <w:r>
        <w:rPr>
          <w:b/>
          <w:i/>
        </w:rPr>
        <w:t>Ejercicio 4</w:t>
      </w:r>
      <w:r>
        <w:rPr>
          <w:i/>
        </w:rPr>
        <w:t>.</w:t>
      </w:r>
      <w:r>
        <w:t xml:space="preserve"> Determinar qué servidor debería usarse para enviar un mail a </w:t>
      </w:r>
      <w:hyperlink r:id="rId16">
        <w:r>
          <w:rPr>
            <w:color w:val="1155CC"/>
            <w:u w:val="single"/>
          </w:rPr>
          <w:t>webmaster@fdi.ucm.es</w:t>
        </w:r>
      </w:hyperlink>
      <w:r>
        <w:t xml:space="preserve">, usar el servidor autoritativo de la zona. </w:t>
      </w:r>
    </w:p>
    <w:p w:rsidR="00985E2A" w:rsidRDefault="001C00A8">
      <w:pPr>
        <w:pStyle w:val="normal0"/>
        <w:spacing w:before="200"/>
        <w:contextualSpacing w:val="0"/>
      </w:pPr>
      <w:r>
        <w:rPr>
          <w:b/>
          <w:i/>
        </w:rPr>
        <w:t>Ejercicio 5</w:t>
      </w:r>
      <w:r>
        <w:rPr>
          <w:i/>
        </w:rPr>
        <w:t>.</w:t>
      </w:r>
      <w:r>
        <w:t xml:space="preserve"> Determinar el nombre de dominio para </w:t>
      </w:r>
      <w:r>
        <w:rPr>
          <w:rFonts w:ascii="Consolas" w:eastAsia="Consolas" w:hAnsi="Consolas" w:cs="Consolas"/>
        </w:rPr>
        <w:t>147.96.85.71.</w:t>
      </w:r>
      <w:r>
        <w:t xml:space="preserve"> Al igual que en el ejercicio 1 usar únicamente el servidor a.in-</w:t>
      </w:r>
      <w:proofErr w:type="spellStart"/>
      <w:r>
        <w:t>addr</w:t>
      </w:r>
      <w:proofErr w:type="spellEnd"/>
      <w:r>
        <w:t>-</w:t>
      </w:r>
      <w:proofErr w:type="spellStart"/>
      <w:r>
        <w:t>servers.arpa</w:t>
      </w:r>
      <w:proofErr w:type="spellEnd"/>
      <w:r>
        <w:t xml:space="preserve"> y las respuestas obtenidas a partir de éste.</w:t>
      </w:r>
    </w:p>
    <w:tbl>
      <w:tblPr>
        <w:tblStyle w:val="1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2430"/>
        <w:gridCol w:w="2010"/>
        <w:gridCol w:w="4590"/>
      </w:tblGrid>
      <w:tr w:rsidR="00985E2A">
        <w:tc>
          <w:tcPr>
            <w:tcW w:w="243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lastRenderedPageBreak/>
              <w:t>Servidor</w:t>
            </w:r>
          </w:p>
        </w:tc>
        <w:tc>
          <w:tcPr>
            <w:tcW w:w="201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Nombre registro</w:t>
            </w:r>
          </w:p>
        </w:tc>
        <w:tc>
          <w:tcPr>
            <w:tcW w:w="459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Respuesta (tipo de registro y datos)</w:t>
            </w:r>
          </w:p>
        </w:tc>
      </w:tr>
      <w:tr w:rsidR="00985E2A" w:rsidRPr="00101171">
        <w:tc>
          <w:tcPr>
            <w:tcW w:w="2430" w:type="dxa"/>
            <w:tcMar>
              <w:top w:w="100" w:type="dxa"/>
              <w:left w:w="100" w:type="dxa"/>
              <w:bottom w:w="100" w:type="dxa"/>
              <w:right w:w="100" w:type="dxa"/>
            </w:tcMar>
          </w:tcPr>
          <w:p w:rsidR="00985E2A" w:rsidRPr="00101171" w:rsidRDefault="001C00A8">
            <w:pPr>
              <w:pStyle w:val="normal0"/>
              <w:spacing w:line="240" w:lineRule="auto"/>
              <w:contextualSpacing w:val="0"/>
              <w:rPr>
                <w:lang w:val="en-US"/>
              </w:rPr>
            </w:pPr>
            <w:proofErr w:type="spellStart"/>
            <w:r w:rsidRPr="00101171">
              <w:rPr>
                <w:lang w:val="en-US"/>
              </w:rPr>
              <w:t>a.in-addr-servers.arpa</w:t>
            </w:r>
            <w:proofErr w:type="spellEnd"/>
            <w:r w:rsidRPr="00101171">
              <w:rPr>
                <w:lang w:val="en-US"/>
              </w:rPr>
              <w:t>.</w:t>
            </w:r>
          </w:p>
        </w:tc>
        <w:tc>
          <w:tcPr>
            <w:tcW w:w="201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rPr>
                <w:lang w:val="en-US"/>
              </w:rPr>
              <w:t>NS</w:t>
            </w:r>
          </w:p>
        </w:tc>
        <w:tc>
          <w:tcPr>
            <w:tcW w:w="459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object w:dxaOrig="8640" w:dyaOrig="4020">
                <v:shape id="_x0000_i1029" type="#_x0000_t75" style="width:219.75pt;height:102pt" o:ole="">
                  <v:imagedata r:id="rId17" o:title=""/>
                </v:shape>
                <o:OLEObject Type="Embed" ProgID="PBrush" ShapeID="_x0000_i1029" DrawAspect="Content" ObjectID="_1539954747" r:id="rId18"/>
              </w:object>
            </w:r>
          </w:p>
        </w:tc>
      </w:tr>
      <w:tr w:rsidR="00985E2A" w:rsidRPr="00101171">
        <w:tc>
          <w:tcPr>
            <w:tcW w:w="243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rPr>
                <w:lang w:val="en-US"/>
              </w:rPr>
              <w:t>u.arin.net</w:t>
            </w:r>
          </w:p>
        </w:tc>
        <w:tc>
          <w:tcPr>
            <w:tcW w:w="201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rPr>
                <w:lang w:val="en-US"/>
              </w:rPr>
              <w:t>NS</w:t>
            </w:r>
          </w:p>
        </w:tc>
        <w:tc>
          <w:tcPr>
            <w:tcW w:w="459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object w:dxaOrig="8370" w:dyaOrig="4155">
                <v:shape id="_x0000_i1030" type="#_x0000_t75" style="width:219pt;height:108.75pt" o:ole="">
                  <v:imagedata r:id="rId19" o:title=""/>
                </v:shape>
                <o:OLEObject Type="Embed" ProgID="PBrush" ShapeID="_x0000_i1030" DrawAspect="Content" ObjectID="_1539954748" r:id="rId20"/>
              </w:object>
            </w:r>
          </w:p>
        </w:tc>
      </w:tr>
      <w:tr w:rsidR="00985E2A" w:rsidRPr="00101171">
        <w:tc>
          <w:tcPr>
            <w:tcW w:w="243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rPr>
                <w:lang w:val="en-US"/>
              </w:rPr>
              <w:t>chico.rediris.es</w:t>
            </w:r>
          </w:p>
        </w:tc>
        <w:tc>
          <w:tcPr>
            <w:tcW w:w="201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rPr>
                <w:lang w:val="en-US"/>
              </w:rPr>
              <w:t>NS</w:t>
            </w:r>
          </w:p>
        </w:tc>
        <w:tc>
          <w:tcPr>
            <w:tcW w:w="4590" w:type="dxa"/>
            <w:tcMar>
              <w:top w:w="100" w:type="dxa"/>
              <w:left w:w="100" w:type="dxa"/>
              <w:bottom w:w="100" w:type="dxa"/>
              <w:right w:w="100" w:type="dxa"/>
            </w:tcMar>
          </w:tcPr>
          <w:p w:rsidR="00985E2A" w:rsidRPr="00101171" w:rsidRDefault="00641BAF">
            <w:pPr>
              <w:pStyle w:val="normal0"/>
              <w:spacing w:line="240" w:lineRule="auto"/>
              <w:contextualSpacing w:val="0"/>
              <w:rPr>
                <w:lang w:val="en-US"/>
              </w:rPr>
            </w:pPr>
            <w:r>
              <w:object w:dxaOrig="8745" w:dyaOrig="3855">
                <v:shape id="_x0000_i1031" type="#_x0000_t75" style="width:218.25pt;height:96pt" o:ole="">
                  <v:imagedata r:id="rId21" o:title=""/>
                </v:shape>
                <o:OLEObject Type="Embed" ProgID="PBrush" ShapeID="_x0000_i1031" DrawAspect="Content" ObjectID="_1539954749" r:id="rId22"/>
              </w:object>
            </w:r>
          </w:p>
        </w:tc>
      </w:tr>
    </w:tbl>
    <w:p w:rsidR="00985E2A" w:rsidRPr="00101171" w:rsidRDefault="00985E2A">
      <w:pPr>
        <w:pStyle w:val="normal0"/>
        <w:spacing w:before="200"/>
        <w:contextualSpacing w:val="0"/>
        <w:rPr>
          <w:lang w:val="en-US"/>
        </w:rPr>
      </w:pPr>
    </w:p>
    <w:p w:rsidR="00985E2A" w:rsidRDefault="001C00A8">
      <w:pPr>
        <w:pStyle w:val="normal0"/>
        <w:contextualSpacing w:val="0"/>
      </w:pPr>
      <w:r>
        <w:rPr>
          <w:b/>
          <w:i/>
        </w:rPr>
        <w:t>Ejercicio 6</w:t>
      </w:r>
      <w:r>
        <w:rPr>
          <w:i/>
        </w:rPr>
        <w:t>.</w:t>
      </w:r>
      <w:r>
        <w:t xml:space="preserve"> Realizar la búsqueda del ejercicio 2 (www.google.com) usando el servidor configurado en el sistema (según /</w:t>
      </w:r>
      <w:proofErr w:type="spellStart"/>
      <w:r>
        <w:t>etc</w:t>
      </w:r>
      <w:proofErr w:type="spellEnd"/>
      <w:r>
        <w:t>/</w:t>
      </w:r>
      <w:proofErr w:type="spellStart"/>
      <w:r>
        <w:t>resolv.conf</w:t>
      </w:r>
      <w:proofErr w:type="spellEnd"/>
      <w:r>
        <w:t xml:space="preserve">). Usar el comando </w:t>
      </w:r>
      <w:proofErr w:type="spellStart"/>
      <w:r>
        <w:t>dig</w:t>
      </w:r>
      <w:proofErr w:type="spellEnd"/>
      <w:r>
        <w:t xml:space="preserve"> con la opción +trace y observar las consultas realizadas.</w:t>
      </w:r>
    </w:p>
    <w:p w:rsidR="00985E2A" w:rsidRDefault="001C00A8">
      <w:pPr>
        <w:pStyle w:val="Ttulo1"/>
        <w:contextualSpacing w:val="0"/>
      </w:pPr>
      <w:bookmarkStart w:id="3" w:name="h.w2ynjijgd1kw" w:colFirst="0" w:colLast="0"/>
      <w:bookmarkEnd w:id="3"/>
      <w:r>
        <w:t>Servidor DNS: Dominio labfdi.es</w:t>
      </w:r>
    </w:p>
    <w:p w:rsidR="00985E2A" w:rsidRDefault="001C00A8">
      <w:pPr>
        <w:pStyle w:val="normal0"/>
        <w:spacing w:after="200"/>
        <w:contextualSpacing w:val="0"/>
      </w:pPr>
      <w:r>
        <w:t>La máquina VM1 va actuar como servidor de nombres del dominio labfdi.es. El registro de la zona “labfdi.es.” debe incluir los registros descritos en la siguiente tabla.</w:t>
      </w:r>
    </w:p>
    <w:tbl>
      <w:tblPr>
        <w:tblStyle w:val="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shd w:val="clear" w:color="auto" w:fill="F3F3F3"/>
            <w:tcMar>
              <w:top w:w="100" w:type="dxa"/>
              <w:left w:w="100" w:type="dxa"/>
              <w:bottom w:w="100" w:type="dxa"/>
              <w:right w:w="100" w:type="dxa"/>
            </w:tcMar>
          </w:tcPr>
          <w:p w:rsidR="00985E2A" w:rsidRDefault="00985E2A">
            <w:pPr>
              <w:pStyle w:val="normal0"/>
              <w:spacing w:line="240" w:lineRule="auto"/>
              <w:contextualSpacing w:val="0"/>
            </w:pPr>
          </w:p>
        </w:tc>
        <w:tc>
          <w:tcPr>
            <w:tcW w:w="45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Registro</w:t>
            </w:r>
          </w:p>
        </w:tc>
        <w:tc>
          <w:tcPr>
            <w:tcW w:w="450" w:type="dxa"/>
            <w:shd w:val="clear" w:color="auto" w:fill="F3F3F3"/>
            <w:tcMar>
              <w:top w:w="100" w:type="dxa"/>
              <w:left w:w="100" w:type="dxa"/>
              <w:bottom w:w="100" w:type="dxa"/>
              <w:right w:w="100" w:type="dxa"/>
            </w:tcMar>
          </w:tcPr>
          <w:p w:rsidR="00985E2A" w:rsidRDefault="001C00A8">
            <w:pPr>
              <w:pStyle w:val="normal0"/>
              <w:spacing w:line="240" w:lineRule="auto"/>
              <w:contextualSpacing w:val="0"/>
            </w:pPr>
            <w:r>
              <w:rPr>
                <w:b/>
              </w:rPr>
              <w:t>Descripción</w:t>
            </w:r>
          </w:p>
        </w:tc>
      </w:tr>
    </w:tbl>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proofErr w:type="spellStart"/>
            <w:r>
              <w:t>Start</w:t>
            </w:r>
            <w:proofErr w:type="spellEnd"/>
            <w:r>
              <w:t xml:space="preserve"> of </w:t>
            </w:r>
            <w:proofErr w:type="spellStart"/>
            <w:r>
              <w:t>Authority</w:t>
            </w:r>
            <w:proofErr w:type="spellEnd"/>
            <w:r>
              <w:t xml:space="preserve"> (SOA)</w:t>
            </w:r>
          </w:p>
        </w:tc>
        <w:tc>
          <w:tcPr>
            <w:tcW w:w="450" w:type="dxa"/>
            <w:tcMar>
              <w:top w:w="100" w:type="dxa"/>
              <w:left w:w="100" w:type="dxa"/>
              <w:bottom w:w="100" w:type="dxa"/>
              <w:right w:w="100" w:type="dxa"/>
            </w:tcMar>
          </w:tcPr>
          <w:p w:rsidR="00985E2A" w:rsidRDefault="001C00A8" w:rsidP="00DC48D4">
            <w:pPr>
              <w:pStyle w:val="normal0"/>
              <w:spacing w:line="240" w:lineRule="auto"/>
              <w:contextualSpacing w:val="0"/>
            </w:pPr>
            <w:r>
              <w:t xml:space="preserve">Con la descripción de la zona. Se pueden elegir libremente los valores de </w:t>
            </w:r>
            <w:proofErr w:type="spellStart"/>
            <w:r>
              <w:t>refresh</w:t>
            </w:r>
            <w:proofErr w:type="spellEnd"/>
            <w:r>
              <w:t xml:space="preserve">, </w:t>
            </w:r>
            <w:proofErr w:type="spellStart"/>
            <w:r w:rsidR="00DC48D4">
              <w:t>retry</w:t>
            </w:r>
            <w:proofErr w:type="spellEnd"/>
            <w:r>
              <w:t xml:space="preserve">, </w:t>
            </w:r>
            <w:proofErr w:type="spellStart"/>
            <w:r>
              <w:t>expiry</w:t>
            </w:r>
            <w:proofErr w:type="spellEnd"/>
            <w:r>
              <w:t xml:space="preserve"> y </w:t>
            </w:r>
            <w:proofErr w:type="spellStart"/>
            <w:r>
              <w:t>ttl</w:t>
            </w:r>
            <w:proofErr w:type="spellEnd"/>
            <w:r>
              <w:t>. El servidor de la zona será ns.labfdi.es.</w:t>
            </w:r>
          </w:p>
        </w:tc>
      </w:tr>
    </w:tbl>
    <w:tbl>
      <w:tblPr>
        <w:tblStyle w:val="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r>
              <w:t>Servidor de nombres (NS)</w:t>
            </w:r>
          </w:p>
        </w:tc>
        <w:tc>
          <w:tcPr>
            <w:tcW w:w="450" w:type="dxa"/>
            <w:tcMar>
              <w:top w:w="100" w:type="dxa"/>
              <w:left w:w="100" w:type="dxa"/>
              <w:bottom w:w="100" w:type="dxa"/>
              <w:right w:w="100" w:type="dxa"/>
            </w:tcMar>
          </w:tcPr>
          <w:p w:rsidR="00985E2A" w:rsidRDefault="001C00A8">
            <w:pPr>
              <w:pStyle w:val="normal0"/>
              <w:spacing w:line="240" w:lineRule="auto"/>
              <w:contextualSpacing w:val="0"/>
            </w:pPr>
            <w:r>
              <w:t>El especificado en el registro SOA, ns.labfdi.es.</w:t>
            </w:r>
          </w:p>
        </w:tc>
      </w:tr>
    </w:tbl>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r>
              <w:t>Nombre de VM1, ns.labfdi.es (A)</w:t>
            </w:r>
          </w:p>
        </w:tc>
        <w:tc>
          <w:tcPr>
            <w:tcW w:w="450" w:type="dxa"/>
            <w:tcMar>
              <w:top w:w="100" w:type="dxa"/>
              <w:left w:w="100" w:type="dxa"/>
              <w:bottom w:w="100" w:type="dxa"/>
              <w:right w:w="100" w:type="dxa"/>
            </w:tcMar>
          </w:tcPr>
          <w:p w:rsidR="00985E2A" w:rsidRDefault="001C00A8">
            <w:pPr>
              <w:pStyle w:val="normal0"/>
              <w:spacing w:line="240" w:lineRule="auto"/>
              <w:contextualSpacing w:val="0"/>
            </w:pPr>
            <w:r>
              <w:t>El nombre de la máquina VM1 (192.168.0.1) es ns.labfdi.es</w:t>
            </w:r>
          </w:p>
        </w:tc>
      </w:tr>
    </w:tbl>
    <w:tbl>
      <w:tblPr>
        <w:tblStyle w:val="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r>
              <w:t>Servidor web (A) y (AAAA)</w:t>
            </w:r>
          </w:p>
        </w:tc>
        <w:tc>
          <w:tcPr>
            <w:tcW w:w="450" w:type="dxa"/>
            <w:tcMar>
              <w:top w:w="100" w:type="dxa"/>
              <w:left w:w="100" w:type="dxa"/>
              <w:bottom w:w="100" w:type="dxa"/>
              <w:right w:w="100" w:type="dxa"/>
            </w:tcMar>
          </w:tcPr>
          <w:p w:rsidR="00985E2A" w:rsidRDefault="001C00A8">
            <w:pPr>
              <w:pStyle w:val="normal0"/>
              <w:spacing w:line="240" w:lineRule="auto"/>
              <w:contextualSpacing w:val="0"/>
            </w:pPr>
            <w:r>
              <w:t>La IP de www.labfdi.es es 192.168.0.200 y fd00::1</w:t>
            </w:r>
          </w:p>
        </w:tc>
      </w:tr>
    </w:tbl>
    <w:tbl>
      <w:tblPr>
        <w:tblW w:w="902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r>
              <w:t xml:space="preserve">Servidor mail (MX) </w:t>
            </w:r>
          </w:p>
          <w:p w:rsidR="00985E2A" w:rsidRDefault="001C00A8">
            <w:pPr>
              <w:pStyle w:val="normal0"/>
              <w:spacing w:line="240" w:lineRule="auto"/>
              <w:contextualSpacing w:val="0"/>
            </w:pPr>
            <w:r>
              <w:t>y dirección (A)</w:t>
            </w:r>
          </w:p>
        </w:tc>
        <w:tc>
          <w:tcPr>
            <w:tcW w:w="450" w:type="dxa"/>
            <w:tcMar>
              <w:top w:w="100" w:type="dxa"/>
              <w:left w:w="100" w:type="dxa"/>
              <w:bottom w:w="100" w:type="dxa"/>
              <w:right w:w="100" w:type="dxa"/>
            </w:tcMar>
          </w:tcPr>
          <w:p w:rsidR="00985E2A" w:rsidRDefault="001C00A8">
            <w:pPr>
              <w:pStyle w:val="normal0"/>
              <w:spacing w:line="240" w:lineRule="auto"/>
              <w:contextualSpacing w:val="0"/>
            </w:pPr>
            <w:r>
              <w:t xml:space="preserve">El  servidor de mail será mail.labfdi.es que tendrá asociada la IP 192.168.0.250. </w:t>
            </w:r>
          </w:p>
        </w:tc>
      </w:tr>
    </w:tbl>
    <w:tbl>
      <w:tblPr>
        <w:tblStyle w:val="8"/>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3008"/>
        <w:gridCol w:w="3009"/>
        <w:gridCol w:w="3009"/>
      </w:tblGrid>
      <w:tr w:rsidR="00101171">
        <w:tc>
          <w:tcPr>
            <w:tcW w:w="450" w:type="dxa"/>
            <w:tcMar>
              <w:top w:w="100" w:type="dxa"/>
              <w:left w:w="100" w:type="dxa"/>
              <w:bottom w:w="100" w:type="dxa"/>
              <w:right w:w="100" w:type="dxa"/>
            </w:tcMar>
          </w:tcPr>
          <w:p w:rsidR="00985E2A" w:rsidRDefault="00985E2A">
            <w:pPr>
              <w:pStyle w:val="normal0"/>
              <w:spacing w:line="240" w:lineRule="auto"/>
              <w:contextualSpacing w:val="0"/>
            </w:pPr>
          </w:p>
        </w:tc>
        <w:tc>
          <w:tcPr>
            <w:tcW w:w="450" w:type="dxa"/>
            <w:tcMar>
              <w:top w:w="100" w:type="dxa"/>
              <w:left w:w="100" w:type="dxa"/>
              <w:bottom w:w="100" w:type="dxa"/>
              <w:right w:w="100" w:type="dxa"/>
            </w:tcMar>
          </w:tcPr>
          <w:p w:rsidR="00985E2A" w:rsidRDefault="001C00A8">
            <w:pPr>
              <w:pStyle w:val="normal0"/>
              <w:spacing w:line="240" w:lineRule="auto"/>
              <w:contextualSpacing w:val="0"/>
            </w:pPr>
            <w:r>
              <w:t xml:space="preserve">servidor.labfdi.es es un nombre alias para mail.labfdi.es (CNAME) </w:t>
            </w:r>
          </w:p>
        </w:tc>
        <w:tc>
          <w:tcPr>
            <w:tcW w:w="450" w:type="dxa"/>
            <w:tcMar>
              <w:top w:w="100" w:type="dxa"/>
              <w:left w:w="100" w:type="dxa"/>
              <w:bottom w:w="100" w:type="dxa"/>
              <w:right w:w="100" w:type="dxa"/>
            </w:tcMar>
          </w:tcPr>
          <w:p w:rsidR="00985E2A" w:rsidRDefault="001C00A8">
            <w:pPr>
              <w:pStyle w:val="normal0"/>
              <w:spacing w:line="240" w:lineRule="auto"/>
              <w:contextualSpacing w:val="0"/>
            </w:pPr>
            <w:r>
              <w:t>servidor.labfdi.es tendrá como nombre canónico CNAME mail.labfdi.es</w:t>
            </w:r>
          </w:p>
        </w:tc>
      </w:tr>
    </w:tbl>
    <w:p w:rsidR="00985E2A" w:rsidRDefault="001C00A8">
      <w:pPr>
        <w:pStyle w:val="normal0"/>
        <w:spacing w:before="200"/>
        <w:contextualSpacing w:val="0"/>
      </w:pPr>
      <w:r>
        <w:t>Además el servidor incluirá una base de datos para la búsqueda inversa, de nombre “0.168.192.in-addr.arpa” con los registros PTR correspondientes a las direcciones anteriores. La zona inversa usará el mismo servidor de nombres y parámetros de configuración en el registro SOA.</w:t>
      </w:r>
    </w:p>
    <w:p w:rsidR="00985E2A" w:rsidRDefault="001C00A8">
      <w:pPr>
        <w:pStyle w:val="normal0"/>
        <w:spacing w:before="200"/>
        <w:contextualSpacing w:val="0"/>
      </w:pPr>
      <w:r>
        <w:rPr>
          <w:b/>
        </w:rPr>
        <w:t xml:space="preserve">NOTA: </w:t>
      </w:r>
      <w:r>
        <w:t>En la configuración del servicio no olvidar que los nombres FQDN terminan en el dominio raíz “.”.</w:t>
      </w:r>
    </w:p>
    <w:p w:rsidR="00985E2A" w:rsidRDefault="001C00A8">
      <w:pPr>
        <w:pStyle w:val="normal0"/>
        <w:spacing w:before="200"/>
        <w:contextualSpacing w:val="0"/>
      </w:pPr>
      <w:r>
        <w:rPr>
          <w:b/>
          <w:i/>
        </w:rPr>
        <w:t>Ejercicio 1</w:t>
      </w:r>
      <w:r>
        <w:rPr>
          <w:i/>
        </w:rPr>
        <w:t xml:space="preserve">. </w:t>
      </w:r>
      <w:r>
        <w:t>Configurar el servidor de nombres. Los archivos se encuentran en el directorio /</w:t>
      </w:r>
      <w:proofErr w:type="spellStart"/>
      <w:r>
        <w:t>etc</w:t>
      </w:r>
      <w:proofErr w:type="spellEnd"/>
      <w:r>
        <w:t>/</w:t>
      </w:r>
      <w:proofErr w:type="spellStart"/>
      <w:r>
        <w:t>bind</w:t>
      </w:r>
      <w:proofErr w:type="spellEnd"/>
      <w:r>
        <w:t>/, el archivo principal (</w:t>
      </w:r>
      <w:proofErr w:type="spellStart"/>
      <w:r>
        <w:t>named.conf</w:t>
      </w:r>
      <w:proofErr w:type="spellEnd"/>
      <w:r>
        <w:t>) incluye la configuración de otros tres (</w:t>
      </w:r>
      <w:proofErr w:type="spellStart"/>
      <w:r>
        <w:t>named.conf.options</w:t>
      </w:r>
      <w:proofErr w:type="spellEnd"/>
      <w:r>
        <w:t xml:space="preserve">, </w:t>
      </w:r>
      <w:proofErr w:type="spellStart"/>
      <w:r>
        <w:t>named.conf.local</w:t>
      </w:r>
      <w:proofErr w:type="spellEnd"/>
      <w:r>
        <w:t xml:space="preserve">, </w:t>
      </w:r>
      <w:proofErr w:type="spellStart"/>
      <w:r>
        <w:t>named.conf.default_zones</w:t>
      </w:r>
      <w:proofErr w:type="spellEnd"/>
      <w:r>
        <w:t>):</w:t>
      </w:r>
    </w:p>
    <w:p w:rsidR="00985E2A" w:rsidRDefault="001C00A8">
      <w:pPr>
        <w:pStyle w:val="normal0"/>
        <w:numPr>
          <w:ilvl w:val="0"/>
          <w:numId w:val="1"/>
        </w:numPr>
        <w:ind w:hanging="360"/>
        <w:rPr>
          <w:rFonts w:ascii="Arial" w:eastAsia="Arial" w:hAnsi="Arial" w:cs="Arial"/>
        </w:rPr>
      </w:pPr>
      <w:r>
        <w:t xml:space="preserve">Comentar todas las entradas </w:t>
      </w:r>
      <w:r>
        <w:rPr>
          <w:rFonts w:ascii="Consolas" w:eastAsia="Consolas" w:hAnsi="Consolas" w:cs="Consolas"/>
        </w:rPr>
        <w:t>“</w:t>
      </w:r>
      <w:proofErr w:type="spellStart"/>
      <w:r>
        <w:rPr>
          <w:rFonts w:ascii="Consolas" w:eastAsia="Consolas" w:hAnsi="Consolas" w:cs="Consolas"/>
        </w:rPr>
        <w:t>include</w:t>
      </w:r>
      <w:proofErr w:type="spellEnd"/>
      <w:r>
        <w:rPr>
          <w:rFonts w:ascii="Consolas" w:eastAsia="Consolas" w:hAnsi="Consolas" w:cs="Consolas"/>
        </w:rPr>
        <w:t>”</w:t>
      </w:r>
      <w:r>
        <w:t xml:space="preserve"> del archivo /</w:t>
      </w:r>
      <w:proofErr w:type="spellStart"/>
      <w:r>
        <w:t>etc</w:t>
      </w:r>
      <w:proofErr w:type="spellEnd"/>
      <w:r>
        <w:t>/</w:t>
      </w:r>
      <w:proofErr w:type="spellStart"/>
      <w:r>
        <w:t>bind</w:t>
      </w:r>
      <w:proofErr w:type="spellEnd"/>
      <w:r>
        <w:t>/</w:t>
      </w:r>
      <w:proofErr w:type="spellStart"/>
      <w:r>
        <w:t>named.conf</w:t>
      </w:r>
      <w:proofErr w:type="spellEnd"/>
    </w:p>
    <w:p w:rsidR="00985E2A" w:rsidRDefault="001C00A8">
      <w:pPr>
        <w:pStyle w:val="normal0"/>
        <w:numPr>
          <w:ilvl w:val="0"/>
          <w:numId w:val="1"/>
        </w:numPr>
        <w:spacing w:after="200"/>
        <w:ind w:hanging="360"/>
        <w:rPr>
          <w:rFonts w:ascii="Arial" w:eastAsia="Arial" w:hAnsi="Arial" w:cs="Arial"/>
        </w:rPr>
      </w:pPr>
      <w:r>
        <w:t>Añadir dos entradas “</w:t>
      </w:r>
      <w:proofErr w:type="spellStart"/>
      <w:r>
        <w:rPr>
          <w:rFonts w:ascii="Consolas" w:eastAsia="Consolas" w:hAnsi="Consolas" w:cs="Consolas"/>
        </w:rPr>
        <w:t>zone</w:t>
      </w:r>
      <w:proofErr w:type="spellEnd"/>
      <w:r>
        <w:t xml:space="preserve">” para las dos zonas anteriores (forward y reverse). El tipo de servidor de las zonas debe ser </w:t>
      </w:r>
      <w:proofErr w:type="spellStart"/>
      <w:r>
        <w:t>master</w:t>
      </w:r>
      <w:proofErr w:type="spellEnd"/>
      <w:r>
        <w:t xml:space="preserve"> y el archivo que define la zona db.labfdi.es y db.0.168.192, respectivamente</w:t>
      </w:r>
    </w:p>
    <w:tbl>
      <w:tblPr>
        <w:tblStyle w:val="7"/>
        <w:tblW w:w="9026"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26"/>
      </w:tblGrid>
      <w:tr w:rsidR="00985E2A">
        <w:tc>
          <w:tcPr>
            <w:tcW w:w="9026" w:type="dxa"/>
            <w:tcMar>
              <w:top w:w="100" w:type="dxa"/>
              <w:left w:w="100" w:type="dxa"/>
              <w:bottom w:w="100" w:type="dxa"/>
              <w:right w:w="100" w:type="dxa"/>
            </w:tcMar>
          </w:tcPr>
          <w:p w:rsidR="00985E2A" w:rsidRDefault="001C00A8">
            <w:pPr>
              <w:pStyle w:val="normal0"/>
              <w:spacing w:line="240" w:lineRule="auto"/>
              <w:contextualSpacing w:val="0"/>
            </w:pPr>
            <w:r>
              <w:rPr>
                <w:b/>
              </w:rPr>
              <w:t xml:space="preserve">Listado 1. </w:t>
            </w:r>
            <w:r>
              <w:t>Ejemplo de definición de zona en /</w:t>
            </w:r>
            <w:proofErr w:type="spellStart"/>
            <w:r>
              <w:t>etc</w:t>
            </w:r>
            <w:proofErr w:type="spellEnd"/>
            <w:r>
              <w:t>/</w:t>
            </w:r>
            <w:proofErr w:type="spellStart"/>
            <w:r>
              <w:t>bind</w:t>
            </w:r>
            <w:proofErr w:type="spellEnd"/>
            <w:r>
              <w:t>/</w:t>
            </w:r>
            <w:proofErr w:type="spellStart"/>
            <w:r>
              <w:t>named.conf</w:t>
            </w:r>
            <w:proofErr w:type="spellEnd"/>
          </w:p>
        </w:tc>
      </w:tr>
      <w:tr w:rsidR="00985E2A">
        <w:tc>
          <w:tcPr>
            <w:tcW w:w="9026" w:type="dxa"/>
            <w:tcMar>
              <w:top w:w="100" w:type="dxa"/>
              <w:left w:w="100" w:type="dxa"/>
              <w:bottom w:w="100" w:type="dxa"/>
              <w:right w:w="100" w:type="dxa"/>
            </w:tcMar>
          </w:tcPr>
          <w:p w:rsidR="00985E2A" w:rsidRPr="00101171" w:rsidRDefault="001C00A8">
            <w:pPr>
              <w:pStyle w:val="normal0"/>
              <w:spacing w:line="240" w:lineRule="auto"/>
              <w:contextualSpacing w:val="0"/>
              <w:rPr>
                <w:lang w:val="en-US"/>
              </w:rPr>
            </w:pPr>
            <w:r w:rsidRPr="00101171">
              <w:rPr>
                <w:rFonts w:ascii="Consolas" w:eastAsia="Consolas" w:hAnsi="Consolas" w:cs="Consolas"/>
                <w:lang w:val="en-US"/>
              </w:rPr>
              <w:t>zone “labfdi.es.” {</w:t>
            </w:r>
          </w:p>
          <w:p w:rsidR="00985E2A" w:rsidRPr="00101171" w:rsidRDefault="001C00A8">
            <w:pPr>
              <w:pStyle w:val="normal0"/>
              <w:spacing w:line="240" w:lineRule="auto"/>
              <w:contextualSpacing w:val="0"/>
              <w:rPr>
                <w:lang w:val="en-US"/>
              </w:rPr>
            </w:pPr>
            <w:r w:rsidRPr="00101171">
              <w:rPr>
                <w:rFonts w:ascii="Consolas" w:eastAsia="Consolas" w:hAnsi="Consolas" w:cs="Consolas"/>
                <w:lang w:val="en-US"/>
              </w:rPr>
              <w:t xml:space="preserve">  type master;</w:t>
            </w:r>
          </w:p>
          <w:p w:rsidR="00985E2A" w:rsidRDefault="001C00A8">
            <w:pPr>
              <w:pStyle w:val="normal0"/>
              <w:spacing w:line="240" w:lineRule="auto"/>
              <w:contextualSpacing w:val="0"/>
            </w:pPr>
            <w:r w:rsidRPr="00101171">
              <w:rPr>
                <w:rFonts w:ascii="Consolas" w:eastAsia="Consolas" w:hAnsi="Consolas" w:cs="Consolas"/>
                <w:lang w:val="en-US"/>
              </w:rPr>
              <w:t xml:space="preserve">  </w:t>
            </w:r>
            <w:proofErr w:type="spellStart"/>
            <w:r>
              <w:rPr>
                <w:rFonts w:ascii="Consolas" w:eastAsia="Consolas" w:hAnsi="Consolas" w:cs="Consolas"/>
              </w:rPr>
              <w:t>file</w:t>
            </w:r>
            <w:proofErr w:type="spellEnd"/>
            <w:r>
              <w:rPr>
                <w:rFonts w:ascii="Consolas" w:eastAsia="Consolas" w:hAnsi="Consolas" w:cs="Consolas"/>
              </w:rPr>
              <w:t xml:space="preserve"> “/</w:t>
            </w:r>
            <w:proofErr w:type="spellStart"/>
            <w:r>
              <w:rPr>
                <w:rFonts w:ascii="Consolas" w:eastAsia="Consolas" w:hAnsi="Consolas" w:cs="Consolas"/>
              </w:rPr>
              <w:t>etc</w:t>
            </w:r>
            <w:proofErr w:type="spellEnd"/>
            <w:r>
              <w:rPr>
                <w:rFonts w:ascii="Consolas" w:eastAsia="Consolas" w:hAnsi="Consolas" w:cs="Consolas"/>
              </w:rPr>
              <w:t>/</w:t>
            </w:r>
            <w:proofErr w:type="spellStart"/>
            <w:r>
              <w:rPr>
                <w:rFonts w:ascii="Consolas" w:eastAsia="Consolas" w:hAnsi="Consolas" w:cs="Consolas"/>
              </w:rPr>
              <w:t>bind</w:t>
            </w:r>
            <w:proofErr w:type="spellEnd"/>
            <w:r>
              <w:rPr>
                <w:rFonts w:ascii="Consolas" w:eastAsia="Consolas" w:hAnsi="Consolas" w:cs="Consolas"/>
              </w:rPr>
              <w:t>/db.labfdi.es”;</w:t>
            </w:r>
          </w:p>
          <w:p w:rsidR="00985E2A" w:rsidRDefault="001C00A8">
            <w:pPr>
              <w:pStyle w:val="normal0"/>
              <w:spacing w:line="240" w:lineRule="auto"/>
              <w:contextualSpacing w:val="0"/>
            </w:pPr>
            <w:r>
              <w:rPr>
                <w:rFonts w:ascii="Consolas" w:eastAsia="Consolas" w:hAnsi="Consolas" w:cs="Consolas"/>
              </w:rPr>
              <w:t>}</w:t>
            </w:r>
          </w:p>
        </w:tc>
      </w:tr>
    </w:tbl>
    <w:p w:rsidR="00985E2A" w:rsidRDefault="001C00A8">
      <w:pPr>
        <w:pStyle w:val="normal0"/>
        <w:contextualSpacing w:val="0"/>
      </w:pPr>
      <w:r>
        <w:rPr>
          <w:b/>
        </w:rPr>
        <w:t xml:space="preserve">NOTA: </w:t>
      </w:r>
      <w:r>
        <w:t xml:space="preserve">Consultar la página de manual de </w:t>
      </w:r>
      <w:proofErr w:type="spellStart"/>
      <w:r>
        <w:t>named.conf</w:t>
      </w:r>
      <w:proofErr w:type="spellEnd"/>
      <w:r>
        <w:t xml:space="preserve"> para ver las opciones disponibles en la definición de la zona.</w:t>
      </w:r>
    </w:p>
    <w:p w:rsidR="00985E2A" w:rsidRDefault="001C00A8">
      <w:pPr>
        <w:pStyle w:val="normal0"/>
        <w:contextualSpacing w:val="0"/>
      </w:pPr>
      <w:r>
        <w:rPr>
          <w:b/>
        </w:rPr>
        <w:t xml:space="preserve">NOTA: </w:t>
      </w:r>
      <w:r>
        <w:t xml:space="preserve"> Una vez creado el archivo ejecutar el comando </w:t>
      </w:r>
      <w:proofErr w:type="spellStart"/>
      <w:r>
        <w:rPr>
          <w:rFonts w:ascii="Consolas" w:eastAsia="Consolas" w:hAnsi="Consolas" w:cs="Consolas"/>
        </w:rPr>
        <w:t>named-checkconf</w:t>
      </w:r>
      <w:proofErr w:type="spellEnd"/>
      <w:r>
        <w:t>, para comprobar que la sintaxis es correcta.</w:t>
      </w:r>
    </w:p>
    <w:p w:rsidR="00985E2A" w:rsidRDefault="00985E2A">
      <w:pPr>
        <w:pStyle w:val="normal0"/>
        <w:contextualSpacing w:val="0"/>
      </w:pPr>
    </w:p>
    <w:p w:rsidR="00985E2A" w:rsidRDefault="001C00A8">
      <w:pPr>
        <w:pStyle w:val="normal0"/>
        <w:contextualSpacing w:val="0"/>
      </w:pPr>
      <w:r>
        <w:rPr>
          <w:b/>
          <w:i/>
        </w:rPr>
        <w:t>Ejercicio 2</w:t>
      </w:r>
      <w:r>
        <w:rPr>
          <w:i/>
        </w:rPr>
        <w:t>.</w:t>
      </w:r>
      <w:r>
        <w:t xml:space="preserve"> Crear los dos archivos de las zonas, con los registros especificados en la tabla anterior (Se puede usar como base alguno de los archivos </w:t>
      </w:r>
      <w:proofErr w:type="spellStart"/>
      <w:r>
        <w:t>db</w:t>
      </w:r>
      <w:proofErr w:type="spellEnd"/>
      <w:r>
        <w:t xml:space="preserve"> existentes). Para cada archivo especificar el comando $TTL. </w:t>
      </w:r>
    </w:p>
    <w:p w:rsidR="00985E2A" w:rsidRDefault="001C00A8">
      <w:pPr>
        <w:pStyle w:val="normal0"/>
        <w:contextualSpacing w:val="0"/>
      </w:pPr>
      <w:r>
        <w:rPr>
          <w:b/>
        </w:rPr>
        <w:t xml:space="preserve">NOTA: </w:t>
      </w:r>
      <w:r>
        <w:t xml:space="preserve">El nombre de la zona puede especificarse con @ en el campo nombre del registro. </w:t>
      </w:r>
    </w:p>
    <w:p w:rsidR="00985E2A" w:rsidRDefault="001C00A8">
      <w:pPr>
        <w:pStyle w:val="normal0"/>
        <w:contextualSpacing w:val="0"/>
      </w:pPr>
      <w:r>
        <w:rPr>
          <w:b/>
        </w:rPr>
        <w:t xml:space="preserve">NOTA: </w:t>
      </w:r>
      <w:r>
        <w:t xml:space="preserve">Una vez generados los archivos de zona comprobar su integridad con el comando </w:t>
      </w:r>
      <w:proofErr w:type="spellStart"/>
      <w:r>
        <w:rPr>
          <w:rFonts w:ascii="Consolas" w:eastAsia="Consolas" w:hAnsi="Consolas" w:cs="Consolas"/>
        </w:rPr>
        <w:t>named-checkzone</w:t>
      </w:r>
      <w:proofErr w:type="spellEnd"/>
      <w:r>
        <w:rPr>
          <w:rFonts w:ascii="Consolas" w:eastAsia="Consolas" w:hAnsi="Consolas" w:cs="Consolas"/>
        </w:rPr>
        <w:t xml:space="preserve"> &lt;</w:t>
      </w:r>
      <w:proofErr w:type="spellStart"/>
      <w:r>
        <w:rPr>
          <w:rFonts w:ascii="Consolas" w:eastAsia="Consolas" w:hAnsi="Consolas" w:cs="Consolas"/>
        </w:rPr>
        <w:t>nombre_zona</w:t>
      </w:r>
      <w:proofErr w:type="spellEnd"/>
      <w:r>
        <w:rPr>
          <w:rFonts w:ascii="Consolas" w:eastAsia="Consolas" w:hAnsi="Consolas" w:cs="Consolas"/>
        </w:rPr>
        <w:t>&gt; &lt;archivo&gt;</w:t>
      </w:r>
    </w:p>
    <w:p w:rsidR="00985E2A" w:rsidRDefault="001C00A8">
      <w:pPr>
        <w:pStyle w:val="normal0"/>
        <w:spacing w:before="200"/>
        <w:contextualSpacing w:val="0"/>
      </w:pPr>
      <w:r>
        <w:rPr>
          <w:b/>
          <w:i/>
        </w:rPr>
        <w:t xml:space="preserve">Ejercicio </w:t>
      </w:r>
      <w:r w:rsidR="00605EB4">
        <w:rPr>
          <w:b/>
          <w:i/>
        </w:rPr>
        <w:t>3</w:t>
      </w:r>
      <w:r>
        <w:rPr>
          <w:i/>
        </w:rPr>
        <w:t>.</w:t>
      </w:r>
      <w:r>
        <w:t xml:space="preserve"> Configurar la máquina virtual cliente para que use el nuevo servidor de nombres. Modificar /</w:t>
      </w:r>
      <w:proofErr w:type="spellStart"/>
      <w:r>
        <w:t>etc</w:t>
      </w:r>
      <w:proofErr w:type="spellEnd"/>
      <w:r>
        <w:t>/</w:t>
      </w:r>
      <w:proofErr w:type="spellStart"/>
      <w:r>
        <w:t>resolv.conf</w:t>
      </w:r>
      <w:proofErr w:type="spellEnd"/>
      <w:r>
        <w:t xml:space="preserve"> con los nuevos valores para </w:t>
      </w:r>
      <w:proofErr w:type="spellStart"/>
      <w:r>
        <w:t>nameserver</w:t>
      </w:r>
      <w:proofErr w:type="spellEnd"/>
      <w:r>
        <w:t xml:space="preserve"> y </w:t>
      </w:r>
      <w:proofErr w:type="spellStart"/>
      <w:r>
        <w:t>search</w:t>
      </w:r>
      <w:proofErr w:type="spellEnd"/>
      <w:r>
        <w:t xml:space="preserve">. Probar la resolución de nombres para </w:t>
      </w:r>
      <w:hyperlink r:id="rId23">
        <w:r>
          <w:rPr>
            <w:color w:val="1155CC"/>
            <w:u w:val="single"/>
          </w:rPr>
          <w:t>www.labfdi.es</w:t>
        </w:r>
      </w:hyperlink>
      <w:r>
        <w:t xml:space="preserve">. </w:t>
      </w:r>
    </w:p>
    <w:p w:rsidR="00985E2A" w:rsidRDefault="001C00A8">
      <w:pPr>
        <w:pStyle w:val="normal0"/>
        <w:spacing w:before="200"/>
        <w:contextualSpacing w:val="0"/>
      </w:pPr>
      <w:r>
        <w:rPr>
          <w:b/>
          <w:i/>
        </w:rPr>
        <w:t xml:space="preserve">Ejercicio </w:t>
      </w:r>
      <w:r w:rsidR="00605EB4">
        <w:rPr>
          <w:b/>
          <w:i/>
        </w:rPr>
        <w:t>4</w:t>
      </w:r>
      <w:r>
        <w:rPr>
          <w:i/>
        </w:rPr>
        <w:t>.</w:t>
      </w:r>
      <w:r>
        <w:t xml:space="preserve"> Comprobar el funcionamiento de la resolución inversa, obtener el nombre asociado a 192.168.0.250.</w:t>
      </w:r>
    </w:p>
    <w:p w:rsidR="00985E2A" w:rsidRDefault="001C00A8">
      <w:pPr>
        <w:pStyle w:val="normal0"/>
        <w:spacing w:before="200"/>
        <w:contextualSpacing w:val="0"/>
      </w:pPr>
      <w:r>
        <w:rPr>
          <w:b/>
          <w:i/>
        </w:rPr>
        <w:t xml:space="preserve">Ejercicio </w:t>
      </w:r>
      <w:r w:rsidR="00605EB4">
        <w:rPr>
          <w:b/>
          <w:i/>
        </w:rPr>
        <w:t>5</w:t>
      </w:r>
      <w:r>
        <w:rPr>
          <w:i/>
        </w:rPr>
        <w:t>.</w:t>
      </w:r>
      <w:r>
        <w:t xml:space="preserve"> Usar el comando </w:t>
      </w:r>
      <w:proofErr w:type="spellStart"/>
      <w:r>
        <w:t>dig</w:t>
      </w:r>
      <w:proofErr w:type="spellEnd"/>
      <w:r>
        <w:t xml:space="preserve"> o host para obtener la información del dominio labfdi.es ofrecida por el servidor.</w:t>
      </w:r>
    </w:p>
    <w:p w:rsidR="00985E2A" w:rsidRDefault="00985E2A">
      <w:pPr>
        <w:pStyle w:val="normal0"/>
        <w:contextualSpacing w:val="0"/>
      </w:pPr>
    </w:p>
    <w:p w:rsidR="00985E2A" w:rsidRDefault="001C00A8">
      <w:pPr>
        <w:pStyle w:val="normal0"/>
        <w:contextualSpacing w:val="0"/>
      </w:pPr>
      <w:r>
        <w:rPr>
          <w:b/>
          <w:i/>
        </w:rPr>
        <w:t xml:space="preserve">Ejercicio </w:t>
      </w:r>
      <w:r w:rsidR="00AF2200">
        <w:rPr>
          <w:b/>
          <w:i/>
        </w:rPr>
        <w:t>6</w:t>
      </w:r>
      <w:r>
        <w:rPr>
          <w:i/>
        </w:rPr>
        <w:t>.</w:t>
      </w:r>
      <w:r>
        <w:t xml:space="preserve"> Repetir alguna de las consultas anteriores y con la ayuda de </w:t>
      </w:r>
      <w:proofErr w:type="spellStart"/>
      <w:r>
        <w:t>wireshark</w:t>
      </w:r>
      <w:proofErr w:type="spellEnd"/>
      <w:r>
        <w:t>:</w:t>
      </w:r>
    </w:p>
    <w:p w:rsidR="00985E2A" w:rsidRDefault="001C00A8">
      <w:pPr>
        <w:pStyle w:val="normal0"/>
        <w:numPr>
          <w:ilvl w:val="0"/>
          <w:numId w:val="1"/>
        </w:numPr>
        <w:ind w:hanging="360"/>
        <w:rPr>
          <w:rFonts w:ascii="Arial" w:eastAsia="Arial" w:hAnsi="Arial" w:cs="Arial"/>
        </w:rPr>
      </w:pPr>
      <w:r>
        <w:t>Comprobar el protocolo y puerto usado por el cliente y servidor DNS</w:t>
      </w:r>
    </w:p>
    <w:p w:rsidR="00985E2A" w:rsidRPr="00180A87" w:rsidRDefault="001C00A8">
      <w:pPr>
        <w:pStyle w:val="normal0"/>
        <w:numPr>
          <w:ilvl w:val="0"/>
          <w:numId w:val="1"/>
        </w:numPr>
        <w:spacing w:after="200"/>
        <w:ind w:hanging="360"/>
        <w:rPr>
          <w:rFonts w:ascii="Arial" w:eastAsia="Arial" w:hAnsi="Arial" w:cs="Arial"/>
        </w:rPr>
      </w:pPr>
      <w:r>
        <w:lastRenderedPageBreak/>
        <w:t>Estudiar el formato (campos incluidos y longitud) de los mensajes correspondientes a las preguntas y respuestas DNS.</w:t>
      </w:r>
    </w:p>
    <w:p w:rsidR="00180A87" w:rsidRDefault="00180A87" w:rsidP="00180A87">
      <w:pPr>
        <w:pStyle w:val="normal0"/>
        <w:spacing w:after="200"/>
      </w:pPr>
    </w:p>
    <w:p w:rsidR="00180A87" w:rsidRDefault="00180A87"/>
    <w:p w:rsidR="000C4829" w:rsidRPr="000C4829" w:rsidRDefault="000C4829" w:rsidP="000C4829">
      <w:pPr>
        <w:rPr>
          <w:rFonts w:ascii="Arial" w:eastAsia="Arial" w:hAnsi="Arial" w:cs="Arial"/>
        </w:rPr>
      </w:pPr>
      <w:r w:rsidRPr="000C4829">
        <w:rPr>
          <w:rFonts w:ascii="Arial" w:eastAsia="Arial" w:hAnsi="Arial" w:cs="Arial"/>
        </w:rPr>
        <w:t>Preparación del entorno de la práctica</w:t>
      </w:r>
    </w:p>
    <w:p w:rsidR="000C4829" w:rsidRPr="000C4829" w:rsidRDefault="000C4829" w:rsidP="000C4829">
      <w:pPr>
        <w:rPr>
          <w:rFonts w:ascii="Arial" w:eastAsia="Arial" w:hAnsi="Arial" w:cs="Arial"/>
          <w:lang w:val="en-US"/>
        </w:rPr>
      </w:pPr>
      <w:r w:rsidRPr="000C4829">
        <w:rPr>
          <w:rFonts w:ascii="Arial" w:eastAsia="Arial" w:hAnsi="Arial" w:cs="Arial"/>
          <w:lang w:val="en-US"/>
        </w:rPr>
        <w:t>ASOR_1:</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ip</w:t>
      </w:r>
      <w:proofErr w:type="spellEnd"/>
      <w:r w:rsidRPr="000C4829">
        <w:rPr>
          <w:rFonts w:ascii="Arial" w:eastAsia="Arial" w:hAnsi="Arial" w:cs="Arial"/>
          <w:lang w:val="en-US"/>
        </w:rPr>
        <w:t xml:space="preserve"> link set eth0 up</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ip</w:t>
      </w:r>
      <w:proofErr w:type="spellEnd"/>
      <w:r w:rsidRPr="000C4829">
        <w:rPr>
          <w:rFonts w:ascii="Arial" w:eastAsia="Arial" w:hAnsi="Arial" w:cs="Arial"/>
          <w:lang w:val="en-US"/>
        </w:rPr>
        <w:t xml:space="preserve"> </w:t>
      </w:r>
      <w:proofErr w:type="spellStart"/>
      <w:r w:rsidRPr="000C4829">
        <w:rPr>
          <w:rFonts w:ascii="Arial" w:eastAsia="Arial" w:hAnsi="Arial" w:cs="Arial"/>
          <w:lang w:val="en-US"/>
        </w:rPr>
        <w:t>adress</w:t>
      </w:r>
      <w:proofErr w:type="spellEnd"/>
      <w:r w:rsidRPr="000C4829">
        <w:rPr>
          <w:rFonts w:ascii="Arial" w:eastAsia="Arial" w:hAnsi="Arial" w:cs="Arial"/>
          <w:lang w:val="en-US"/>
        </w:rPr>
        <w:t xml:space="preserve"> add 192.168.0.1/24 dev eth0</w:t>
      </w:r>
    </w:p>
    <w:p w:rsidR="000C4829" w:rsidRPr="000C4829" w:rsidRDefault="000C4829" w:rsidP="000C4829">
      <w:pPr>
        <w:rPr>
          <w:rFonts w:ascii="Arial" w:eastAsia="Arial" w:hAnsi="Arial" w:cs="Arial"/>
          <w:lang w:val="en-US"/>
        </w:rPr>
      </w:pPr>
      <w:r w:rsidRPr="000C4829">
        <w:rPr>
          <w:rFonts w:ascii="Arial" w:eastAsia="Arial" w:hAnsi="Arial" w:cs="Arial"/>
          <w:lang w:val="en-US"/>
        </w:rPr>
        <w:t>ASOR_2:</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ip</w:t>
      </w:r>
      <w:proofErr w:type="spellEnd"/>
      <w:r w:rsidRPr="000C4829">
        <w:rPr>
          <w:rFonts w:ascii="Arial" w:eastAsia="Arial" w:hAnsi="Arial" w:cs="Arial"/>
          <w:lang w:val="en-US"/>
        </w:rPr>
        <w:t xml:space="preserve"> link set eth0 up</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ip</w:t>
      </w:r>
      <w:proofErr w:type="spellEnd"/>
      <w:r w:rsidRPr="000C4829">
        <w:rPr>
          <w:rFonts w:ascii="Arial" w:eastAsia="Arial" w:hAnsi="Arial" w:cs="Arial"/>
          <w:lang w:val="en-US"/>
        </w:rPr>
        <w:t xml:space="preserve"> address add 192.168.0.100/24 dev eth0</w:t>
      </w:r>
    </w:p>
    <w:p w:rsidR="000C4829" w:rsidRPr="000C4829" w:rsidRDefault="000C4829" w:rsidP="000C4829">
      <w:pPr>
        <w:rPr>
          <w:rFonts w:ascii="Arial" w:eastAsia="Arial" w:hAnsi="Arial" w:cs="Arial"/>
          <w:lang w:val="en-US"/>
        </w:rPr>
      </w:pPr>
    </w:p>
    <w:p w:rsidR="000C4829" w:rsidRPr="000C4829" w:rsidRDefault="000C4829" w:rsidP="000C4829">
      <w:pPr>
        <w:rPr>
          <w:rFonts w:ascii="Arial" w:eastAsia="Arial" w:hAnsi="Arial" w:cs="Arial"/>
        </w:rPr>
      </w:pPr>
      <w:r w:rsidRPr="000C4829">
        <w:rPr>
          <w:rFonts w:ascii="Arial" w:eastAsia="Arial" w:hAnsi="Arial" w:cs="Arial"/>
        </w:rPr>
        <w:t>Cliente DNS</w:t>
      </w:r>
    </w:p>
    <w:p w:rsidR="000C4829" w:rsidRPr="000C4829" w:rsidRDefault="000C4829" w:rsidP="000C4829">
      <w:pPr>
        <w:rPr>
          <w:rFonts w:ascii="Arial" w:eastAsia="Arial" w:hAnsi="Arial" w:cs="Arial"/>
        </w:rPr>
      </w:pPr>
      <w:r w:rsidRPr="000C4829">
        <w:rPr>
          <w:rFonts w:ascii="Arial" w:eastAsia="Arial" w:hAnsi="Arial" w:cs="Arial"/>
        </w:rPr>
        <w:t xml:space="preserve">Ejercicio 1: </w:t>
      </w:r>
      <w:proofErr w:type="spellStart"/>
      <w:r w:rsidRPr="000C4829">
        <w:rPr>
          <w:rFonts w:ascii="Arial" w:eastAsia="Arial" w:hAnsi="Arial" w:cs="Arial"/>
        </w:rPr>
        <w:t>man</w:t>
      </w:r>
      <w:proofErr w:type="spellEnd"/>
      <w:r w:rsidRPr="000C4829">
        <w:rPr>
          <w:rFonts w:ascii="Arial" w:eastAsia="Arial" w:hAnsi="Arial" w:cs="Arial"/>
        </w:rPr>
        <w:t xml:space="preserve"> /</w:t>
      </w:r>
      <w:proofErr w:type="spellStart"/>
      <w:r w:rsidRPr="000C4829">
        <w:rPr>
          <w:rFonts w:ascii="Arial" w:eastAsia="Arial" w:hAnsi="Arial" w:cs="Arial"/>
        </w:rPr>
        <w:t>etc</w:t>
      </w:r>
      <w:proofErr w:type="spellEnd"/>
      <w:r w:rsidRPr="000C4829">
        <w:rPr>
          <w:rFonts w:ascii="Arial" w:eastAsia="Arial" w:hAnsi="Arial" w:cs="Arial"/>
        </w:rPr>
        <w:t>/</w:t>
      </w:r>
      <w:proofErr w:type="spellStart"/>
      <w:r w:rsidRPr="000C4829">
        <w:rPr>
          <w:rFonts w:ascii="Arial" w:eastAsia="Arial" w:hAnsi="Arial" w:cs="Arial"/>
        </w:rPr>
        <w:t>resolv.conf</w:t>
      </w:r>
      <w:proofErr w:type="spellEnd"/>
    </w:p>
    <w:p w:rsidR="000C4829" w:rsidRPr="000C4829" w:rsidRDefault="000C4829" w:rsidP="000C4829">
      <w:pPr>
        <w:rPr>
          <w:rFonts w:ascii="Arial" w:eastAsia="Arial" w:hAnsi="Arial" w:cs="Arial"/>
        </w:rPr>
      </w:pPr>
      <w:r w:rsidRPr="000C4829">
        <w:rPr>
          <w:rFonts w:ascii="Arial" w:eastAsia="Arial" w:hAnsi="Arial" w:cs="Arial"/>
        </w:rPr>
        <w:t>http://es.tldp.org/Manuales-LuCAS/GARL2/garl2/x-087-2-resolv.library.html</w:t>
      </w:r>
    </w:p>
    <w:p w:rsidR="000C4829" w:rsidRPr="000C4829" w:rsidRDefault="000C4829" w:rsidP="000C4829">
      <w:pPr>
        <w:rPr>
          <w:rFonts w:ascii="Arial" w:eastAsia="Arial" w:hAnsi="Arial" w:cs="Arial"/>
        </w:rPr>
      </w:pPr>
      <w:r w:rsidRPr="000C4829">
        <w:rPr>
          <w:rFonts w:ascii="Arial" w:eastAsia="Arial" w:hAnsi="Arial" w:cs="Arial"/>
        </w:rPr>
        <w:t>Ejercicio 2:</w:t>
      </w:r>
    </w:p>
    <w:p w:rsidR="000C4829" w:rsidRPr="000C4829" w:rsidRDefault="000C4829" w:rsidP="000C4829">
      <w:pPr>
        <w:rPr>
          <w:rFonts w:ascii="Arial" w:eastAsia="Arial" w:hAnsi="Arial" w:cs="Arial"/>
        </w:rPr>
      </w:pPr>
      <w:r w:rsidRPr="000C4829">
        <w:rPr>
          <w:rFonts w:ascii="Arial" w:eastAsia="Arial" w:hAnsi="Arial" w:cs="Arial"/>
        </w:rPr>
        <w:t>En el puesto de laboratorio:</w:t>
      </w:r>
    </w:p>
    <w:p w:rsidR="000C4829" w:rsidRPr="000C4829" w:rsidRDefault="000C4829" w:rsidP="000C4829">
      <w:pPr>
        <w:rPr>
          <w:rFonts w:ascii="Arial" w:eastAsia="Arial" w:hAnsi="Arial" w:cs="Arial"/>
          <w:lang w:val="en-US"/>
        </w:rPr>
      </w:pPr>
      <w:r w:rsidRPr="000C4829">
        <w:rPr>
          <w:rFonts w:ascii="Arial" w:eastAsia="Arial" w:hAnsi="Arial" w:cs="Arial"/>
          <w:lang w:val="en-US"/>
        </w:rPr>
        <w:t>dig @a.root-servers.net www.fdi.ucm.es</w:t>
      </w:r>
    </w:p>
    <w:p w:rsidR="000C4829" w:rsidRPr="000C4829" w:rsidRDefault="000C4829" w:rsidP="000C4829">
      <w:pPr>
        <w:rPr>
          <w:rFonts w:ascii="Arial" w:eastAsia="Arial" w:hAnsi="Arial" w:cs="Arial"/>
          <w:lang w:val="en-US"/>
        </w:rPr>
      </w:pPr>
      <w:r w:rsidRPr="000C4829">
        <w:rPr>
          <w:rFonts w:ascii="Arial" w:eastAsia="Arial" w:hAnsi="Arial" w:cs="Arial"/>
          <w:lang w:val="en-US"/>
        </w:rPr>
        <w:t>dig @ns1.cesca.es www.fdi.ucm.es</w:t>
      </w:r>
    </w:p>
    <w:p w:rsidR="000C4829" w:rsidRPr="000C4829" w:rsidRDefault="000C4829" w:rsidP="000C4829">
      <w:pPr>
        <w:rPr>
          <w:rFonts w:ascii="Arial" w:eastAsia="Arial" w:hAnsi="Arial" w:cs="Arial"/>
          <w:lang w:val="en-US"/>
        </w:rPr>
      </w:pPr>
      <w:r w:rsidRPr="000C4829">
        <w:rPr>
          <w:rFonts w:ascii="Arial" w:eastAsia="Arial" w:hAnsi="Arial" w:cs="Arial"/>
          <w:lang w:val="en-US"/>
        </w:rPr>
        <w:t>dig @</w:t>
      </w:r>
      <w:proofErr w:type="spellStart"/>
      <w:r w:rsidRPr="000C4829">
        <w:rPr>
          <w:rFonts w:ascii="Arial" w:eastAsia="Arial" w:hAnsi="Arial" w:cs="Arial"/>
          <w:lang w:val="en-US"/>
        </w:rPr>
        <w:t>chico.rediris.es</w:t>
      </w:r>
      <w:proofErr w:type="spellEnd"/>
      <w:r w:rsidRPr="000C4829">
        <w:rPr>
          <w:rFonts w:ascii="Arial" w:eastAsia="Arial" w:hAnsi="Arial" w:cs="Arial"/>
          <w:lang w:val="en-US"/>
        </w:rPr>
        <w:t xml:space="preserve"> www.fdi.ucm.es</w:t>
      </w:r>
    </w:p>
    <w:p w:rsidR="000C4829" w:rsidRPr="000C4829" w:rsidRDefault="000C4829" w:rsidP="000C4829">
      <w:pPr>
        <w:rPr>
          <w:rFonts w:ascii="Arial" w:eastAsia="Arial" w:hAnsi="Arial" w:cs="Arial"/>
        </w:rPr>
      </w:pPr>
      <w:r w:rsidRPr="000C4829">
        <w:rPr>
          <w:rFonts w:ascii="Arial" w:eastAsia="Arial" w:hAnsi="Arial" w:cs="Arial"/>
        </w:rPr>
        <w:t xml:space="preserve">Por medio de estas consultas a los servidores de nombres, hemos obtenido </w:t>
      </w:r>
    </w:p>
    <w:p w:rsidR="000C4829" w:rsidRPr="000C4829" w:rsidRDefault="000C4829" w:rsidP="000C4829">
      <w:pPr>
        <w:rPr>
          <w:rFonts w:ascii="Arial" w:eastAsia="Arial" w:hAnsi="Arial" w:cs="Arial"/>
        </w:rPr>
      </w:pPr>
      <w:r w:rsidRPr="000C4829">
        <w:rPr>
          <w:rFonts w:ascii="Arial" w:eastAsia="Arial" w:hAnsi="Arial" w:cs="Arial"/>
        </w:rPr>
        <w:t>que la IP de www.fdi.ucm.es es 147.96.85.1</w:t>
      </w:r>
    </w:p>
    <w:p w:rsidR="000C4829" w:rsidRPr="000C4829" w:rsidRDefault="000C4829" w:rsidP="000C4829">
      <w:pPr>
        <w:rPr>
          <w:rFonts w:ascii="Arial" w:eastAsia="Arial" w:hAnsi="Arial" w:cs="Arial"/>
        </w:rPr>
      </w:pPr>
      <w:r w:rsidRPr="000C4829">
        <w:rPr>
          <w:rFonts w:ascii="Arial" w:eastAsia="Arial" w:hAnsi="Arial" w:cs="Arial"/>
        </w:rPr>
        <w:t>Ejercicio 3:</w:t>
      </w:r>
    </w:p>
    <w:p w:rsidR="000C4829" w:rsidRPr="000C4829" w:rsidRDefault="000C4829" w:rsidP="000C4829">
      <w:pPr>
        <w:rPr>
          <w:rFonts w:ascii="Arial" w:eastAsia="Arial" w:hAnsi="Arial" w:cs="Arial"/>
        </w:rPr>
      </w:pPr>
      <w:r w:rsidRPr="000C4829">
        <w:rPr>
          <w:rFonts w:ascii="Arial" w:eastAsia="Arial" w:hAnsi="Arial" w:cs="Arial"/>
        </w:rPr>
        <w:t>El registro SOA, es el Registro de “</w:t>
      </w:r>
      <w:proofErr w:type="spellStart"/>
      <w:r w:rsidRPr="000C4829">
        <w:rPr>
          <w:rFonts w:ascii="Arial" w:eastAsia="Arial" w:hAnsi="Arial" w:cs="Arial"/>
        </w:rPr>
        <w:t>Start</w:t>
      </w:r>
      <w:proofErr w:type="spellEnd"/>
      <w:r w:rsidRPr="000C4829">
        <w:rPr>
          <w:rFonts w:ascii="Arial" w:eastAsia="Arial" w:hAnsi="Arial" w:cs="Arial"/>
        </w:rPr>
        <w:t xml:space="preserve"> of </w:t>
      </w:r>
      <w:proofErr w:type="spellStart"/>
      <w:r w:rsidRPr="000C4829">
        <w:rPr>
          <w:rFonts w:ascii="Arial" w:eastAsia="Arial" w:hAnsi="Arial" w:cs="Arial"/>
        </w:rPr>
        <w:t>Authority</w:t>
      </w:r>
      <w:proofErr w:type="spellEnd"/>
      <w:r w:rsidRPr="000C4829">
        <w:rPr>
          <w:rFonts w:ascii="Arial" w:eastAsia="Arial" w:hAnsi="Arial" w:cs="Arial"/>
        </w:rPr>
        <w:t xml:space="preserve">” para un dominio. </w:t>
      </w:r>
    </w:p>
    <w:p w:rsidR="000C4829" w:rsidRPr="000C4829" w:rsidRDefault="000C4829" w:rsidP="000C4829">
      <w:pPr>
        <w:rPr>
          <w:rFonts w:ascii="Arial" w:eastAsia="Arial" w:hAnsi="Arial" w:cs="Arial"/>
        </w:rPr>
      </w:pPr>
      <w:r w:rsidRPr="000C4829">
        <w:rPr>
          <w:rFonts w:ascii="Arial" w:eastAsia="Arial" w:hAnsi="Arial" w:cs="Arial"/>
        </w:rPr>
        <w:t>Contiene identificadores del servidor de nombres con autoridad sobre la</w:t>
      </w:r>
    </w:p>
    <w:p w:rsidR="000C4829" w:rsidRPr="000C4829" w:rsidRDefault="000C4829" w:rsidP="000C4829">
      <w:pPr>
        <w:rPr>
          <w:rFonts w:ascii="Arial" w:eastAsia="Arial" w:hAnsi="Arial" w:cs="Arial"/>
        </w:rPr>
      </w:pPr>
      <w:r w:rsidRPr="000C4829">
        <w:rPr>
          <w:rFonts w:ascii="Arial" w:eastAsia="Arial" w:hAnsi="Arial" w:cs="Arial"/>
        </w:rPr>
        <w:t xml:space="preserve">denominación y su operador, y diversos contadores que regulan el </w:t>
      </w:r>
    </w:p>
    <w:p w:rsidR="000C4829" w:rsidRPr="000C4829" w:rsidRDefault="000C4829" w:rsidP="000C4829">
      <w:pPr>
        <w:rPr>
          <w:rFonts w:ascii="Arial" w:eastAsia="Arial" w:hAnsi="Arial" w:cs="Arial"/>
        </w:rPr>
      </w:pPr>
      <w:r w:rsidRPr="000C4829">
        <w:rPr>
          <w:rFonts w:ascii="Arial" w:eastAsia="Arial" w:hAnsi="Arial" w:cs="Arial"/>
        </w:rPr>
        <w:t xml:space="preserve">funcionamiento general del sistema de nombres de dominio (DNS) para </w:t>
      </w:r>
    </w:p>
    <w:p w:rsidR="000C4829" w:rsidRPr="000C4829" w:rsidRDefault="000C4829" w:rsidP="000C4829">
      <w:pPr>
        <w:rPr>
          <w:rFonts w:ascii="Arial" w:eastAsia="Arial" w:hAnsi="Arial" w:cs="Arial"/>
        </w:rPr>
      </w:pPr>
      <w:r w:rsidRPr="000C4829">
        <w:rPr>
          <w:rFonts w:ascii="Arial" w:eastAsia="Arial" w:hAnsi="Arial" w:cs="Arial"/>
        </w:rPr>
        <w:t xml:space="preserve">la denominación. Todo servidor de nombres de una denominación debe </w:t>
      </w:r>
    </w:p>
    <w:p w:rsidR="000C4829" w:rsidRPr="000C4829" w:rsidRDefault="000C4829" w:rsidP="000C4829">
      <w:pPr>
        <w:rPr>
          <w:rFonts w:ascii="Arial" w:eastAsia="Arial" w:hAnsi="Arial" w:cs="Arial"/>
        </w:rPr>
      </w:pPr>
      <w:r w:rsidRPr="000C4829">
        <w:rPr>
          <w:rFonts w:ascii="Arial" w:eastAsia="Arial" w:hAnsi="Arial" w:cs="Arial"/>
        </w:rPr>
        <w:t>responder a una consulta por el registro SOA de esa denominación en</w:t>
      </w:r>
    </w:p>
    <w:p w:rsidR="000C4829" w:rsidRPr="000C4829" w:rsidRDefault="000C4829" w:rsidP="000C4829">
      <w:pPr>
        <w:rPr>
          <w:rFonts w:ascii="Arial" w:eastAsia="Arial" w:hAnsi="Arial" w:cs="Arial"/>
        </w:rPr>
      </w:pPr>
      <w:r w:rsidRPr="000C4829">
        <w:rPr>
          <w:rFonts w:ascii="Arial" w:eastAsia="Arial" w:hAnsi="Arial" w:cs="Arial"/>
        </w:rPr>
        <w:t>forma autoritativa.</w:t>
      </w:r>
    </w:p>
    <w:p w:rsidR="000C4829" w:rsidRPr="000C4829" w:rsidRDefault="000C4829" w:rsidP="000C4829">
      <w:pPr>
        <w:rPr>
          <w:rFonts w:ascii="Arial" w:eastAsia="Arial" w:hAnsi="Arial" w:cs="Arial"/>
        </w:rPr>
      </w:pPr>
      <w:proofErr w:type="spellStart"/>
      <w:r w:rsidRPr="000C4829">
        <w:rPr>
          <w:rFonts w:ascii="Arial" w:eastAsia="Arial" w:hAnsi="Arial" w:cs="Arial"/>
        </w:rPr>
        <w:t>dig</w:t>
      </w:r>
      <w:proofErr w:type="spellEnd"/>
      <w:r w:rsidRPr="000C4829">
        <w:rPr>
          <w:rFonts w:ascii="Arial" w:eastAsia="Arial" w:hAnsi="Arial" w:cs="Arial"/>
        </w:rPr>
        <w:t xml:space="preserve"> @a.root-servers.net ucm.es. SOA</w:t>
      </w:r>
    </w:p>
    <w:p w:rsidR="000C4829" w:rsidRPr="000C4829" w:rsidRDefault="000C4829" w:rsidP="000C4829">
      <w:pPr>
        <w:rPr>
          <w:rFonts w:ascii="Arial" w:eastAsia="Arial" w:hAnsi="Arial" w:cs="Arial"/>
          <w:lang w:val="en-US"/>
        </w:rPr>
      </w:pPr>
      <w:r w:rsidRPr="000C4829">
        <w:rPr>
          <w:rFonts w:ascii="Arial" w:eastAsia="Arial" w:hAnsi="Arial" w:cs="Arial"/>
          <w:lang w:val="en-US"/>
        </w:rPr>
        <w:t>dig @ns1.cesca.es ucm.es. SOA</w:t>
      </w:r>
    </w:p>
    <w:p w:rsidR="000C4829" w:rsidRPr="000C4829" w:rsidRDefault="000C4829" w:rsidP="000C4829">
      <w:pPr>
        <w:rPr>
          <w:rFonts w:ascii="Arial" w:eastAsia="Arial" w:hAnsi="Arial" w:cs="Arial"/>
          <w:lang w:val="en-US"/>
        </w:rPr>
      </w:pPr>
      <w:r w:rsidRPr="000C4829">
        <w:rPr>
          <w:rFonts w:ascii="Arial" w:eastAsia="Arial" w:hAnsi="Arial" w:cs="Arial"/>
          <w:lang w:val="en-US"/>
        </w:rPr>
        <w:t>dig @</w:t>
      </w:r>
      <w:proofErr w:type="spellStart"/>
      <w:r w:rsidRPr="000C4829">
        <w:rPr>
          <w:rFonts w:ascii="Arial" w:eastAsia="Arial" w:hAnsi="Arial" w:cs="Arial"/>
          <w:lang w:val="en-US"/>
        </w:rPr>
        <w:t>chico.rediris.es</w:t>
      </w:r>
      <w:proofErr w:type="spellEnd"/>
      <w:r w:rsidRPr="000C4829">
        <w:rPr>
          <w:rFonts w:ascii="Arial" w:eastAsia="Arial" w:hAnsi="Arial" w:cs="Arial"/>
          <w:lang w:val="en-US"/>
        </w:rPr>
        <w:t xml:space="preserve"> ucm.es. SOA</w:t>
      </w:r>
    </w:p>
    <w:p w:rsidR="000C4829" w:rsidRPr="000C4829" w:rsidRDefault="000C4829" w:rsidP="000C4829">
      <w:pPr>
        <w:rPr>
          <w:rFonts w:ascii="Arial" w:eastAsia="Arial" w:hAnsi="Arial" w:cs="Arial"/>
          <w:lang w:val="en-US"/>
        </w:rPr>
      </w:pPr>
    </w:p>
    <w:p w:rsidR="000C4829" w:rsidRPr="000C4829" w:rsidRDefault="000C4829" w:rsidP="000C4829">
      <w:pPr>
        <w:rPr>
          <w:rFonts w:ascii="Arial" w:eastAsia="Arial" w:hAnsi="Arial" w:cs="Arial"/>
        </w:rPr>
      </w:pPr>
      <w:r w:rsidRPr="000C4829">
        <w:rPr>
          <w:rFonts w:ascii="Arial" w:eastAsia="Arial" w:hAnsi="Arial" w:cs="Arial"/>
        </w:rPr>
        <w:t>SOA de zona ucm.es.:</w:t>
      </w:r>
    </w:p>
    <w:p w:rsidR="000C4829" w:rsidRPr="000C4829" w:rsidRDefault="000C4829" w:rsidP="000C4829">
      <w:pPr>
        <w:rPr>
          <w:rFonts w:ascii="Arial" w:eastAsia="Arial" w:hAnsi="Arial" w:cs="Arial"/>
          <w:lang w:val="en-US"/>
        </w:rPr>
      </w:pPr>
      <w:r w:rsidRPr="000C4829">
        <w:rPr>
          <w:rFonts w:ascii="Arial" w:eastAsia="Arial" w:hAnsi="Arial" w:cs="Arial"/>
          <w:lang w:val="en-US"/>
        </w:rPr>
        <w:t xml:space="preserve">ucm.es.            86400    IN    SOA    ucdns.sis.ucm.es. </w:t>
      </w:r>
    </w:p>
    <w:p w:rsidR="000C4829" w:rsidRPr="000C4829" w:rsidRDefault="000C4829" w:rsidP="000C4829">
      <w:pPr>
        <w:rPr>
          <w:rFonts w:ascii="Arial" w:eastAsia="Arial" w:hAnsi="Arial" w:cs="Arial"/>
        </w:rPr>
      </w:pPr>
      <w:r w:rsidRPr="000C4829">
        <w:rPr>
          <w:rFonts w:ascii="Arial" w:eastAsia="Arial" w:hAnsi="Arial" w:cs="Arial"/>
        </w:rPr>
        <w:t>hostmaster.ucm.es. 2015110504 28800 7200 1209600 86400</w:t>
      </w:r>
    </w:p>
    <w:p w:rsidR="000C4829" w:rsidRPr="000C4829" w:rsidRDefault="000C4829" w:rsidP="000C4829">
      <w:pPr>
        <w:rPr>
          <w:rFonts w:ascii="Arial" w:eastAsia="Arial" w:hAnsi="Arial" w:cs="Arial"/>
        </w:rPr>
      </w:pPr>
      <w:r w:rsidRPr="000C4829">
        <w:rPr>
          <w:rFonts w:ascii="Arial" w:eastAsia="Arial" w:hAnsi="Arial" w:cs="Arial"/>
        </w:rPr>
        <w:t>Ejercicio 4:</w:t>
      </w:r>
    </w:p>
    <w:p w:rsidR="000C4829" w:rsidRPr="000C4829" w:rsidRDefault="000C4829" w:rsidP="000C4829">
      <w:pPr>
        <w:rPr>
          <w:rFonts w:ascii="Arial" w:eastAsia="Arial" w:hAnsi="Arial" w:cs="Arial"/>
        </w:rPr>
      </w:pPr>
      <w:proofErr w:type="spellStart"/>
      <w:r w:rsidRPr="000C4829">
        <w:rPr>
          <w:rFonts w:ascii="Arial" w:eastAsia="Arial" w:hAnsi="Arial" w:cs="Arial"/>
        </w:rPr>
        <w:t>dig</w:t>
      </w:r>
      <w:proofErr w:type="spellEnd"/>
      <w:r w:rsidRPr="000C4829">
        <w:rPr>
          <w:rFonts w:ascii="Arial" w:eastAsia="Arial" w:hAnsi="Arial" w:cs="Arial"/>
        </w:rPr>
        <w:t xml:space="preserve"> @</w:t>
      </w:r>
      <w:proofErr w:type="spellStart"/>
      <w:r w:rsidRPr="000C4829">
        <w:rPr>
          <w:rFonts w:ascii="Arial" w:eastAsia="Arial" w:hAnsi="Arial" w:cs="Arial"/>
        </w:rPr>
        <w:t>chico.rediris.es</w:t>
      </w:r>
      <w:proofErr w:type="spellEnd"/>
      <w:r w:rsidRPr="000C4829">
        <w:rPr>
          <w:rFonts w:ascii="Arial" w:eastAsia="Arial" w:hAnsi="Arial" w:cs="Arial"/>
        </w:rPr>
        <w:t>. fdi.ucm.es MX</w:t>
      </w:r>
    </w:p>
    <w:p w:rsidR="000C4829" w:rsidRPr="000C4829" w:rsidRDefault="000C4829" w:rsidP="000C4829">
      <w:pPr>
        <w:rPr>
          <w:rFonts w:ascii="Arial" w:eastAsia="Arial" w:hAnsi="Arial" w:cs="Arial"/>
        </w:rPr>
      </w:pPr>
      <w:r w:rsidRPr="000C4829">
        <w:rPr>
          <w:rFonts w:ascii="Arial" w:eastAsia="Arial" w:hAnsi="Arial" w:cs="Arial"/>
        </w:rPr>
        <w:t xml:space="preserve">El servidor que debería usarse para enviar un correo a </w:t>
      </w:r>
    </w:p>
    <w:p w:rsidR="000C4829" w:rsidRPr="000C4829" w:rsidRDefault="000C4829" w:rsidP="000C4829">
      <w:pPr>
        <w:rPr>
          <w:rFonts w:ascii="Arial" w:eastAsia="Arial" w:hAnsi="Arial" w:cs="Arial"/>
        </w:rPr>
      </w:pPr>
      <w:r w:rsidRPr="000C4829">
        <w:rPr>
          <w:rFonts w:ascii="Arial" w:eastAsia="Arial" w:hAnsi="Arial" w:cs="Arial"/>
        </w:rPr>
        <w:t xml:space="preserve">webmaster@fdi.ucm.es es el que tiene </w:t>
      </w:r>
      <w:proofErr w:type="spellStart"/>
      <w:r w:rsidRPr="000C4829">
        <w:rPr>
          <w:rFonts w:ascii="Arial" w:eastAsia="Arial" w:hAnsi="Arial" w:cs="Arial"/>
        </w:rPr>
        <w:t>mas</w:t>
      </w:r>
      <w:proofErr w:type="spellEnd"/>
      <w:r w:rsidRPr="000C4829">
        <w:rPr>
          <w:rFonts w:ascii="Arial" w:eastAsia="Arial" w:hAnsi="Arial" w:cs="Arial"/>
        </w:rPr>
        <w:t xml:space="preserve"> prioridad:</w:t>
      </w:r>
    </w:p>
    <w:p w:rsidR="000C4829" w:rsidRPr="000C4829" w:rsidRDefault="000C4829" w:rsidP="000C4829">
      <w:pPr>
        <w:rPr>
          <w:rFonts w:ascii="Arial" w:eastAsia="Arial" w:hAnsi="Arial" w:cs="Arial"/>
        </w:rPr>
      </w:pPr>
      <w:r w:rsidRPr="000C4829">
        <w:rPr>
          <w:rFonts w:ascii="Arial" w:eastAsia="Arial" w:hAnsi="Arial" w:cs="Arial"/>
        </w:rPr>
        <w:t>En este caso,</w:t>
      </w:r>
    </w:p>
    <w:p w:rsidR="000C4829" w:rsidRPr="000C4829" w:rsidRDefault="000C4829" w:rsidP="000C4829">
      <w:pPr>
        <w:rPr>
          <w:rFonts w:ascii="Arial" w:eastAsia="Arial" w:hAnsi="Arial" w:cs="Arial"/>
          <w:lang w:val="en-US"/>
        </w:rPr>
      </w:pPr>
      <w:r w:rsidRPr="000C4829">
        <w:rPr>
          <w:rFonts w:ascii="Arial" w:eastAsia="Arial" w:hAnsi="Arial" w:cs="Arial"/>
        </w:rPr>
        <w:t xml:space="preserve">fdi.ucm.es.        </w:t>
      </w:r>
      <w:r w:rsidRPr="000C4829">
        <w:rPr>
          <w:rFonts w:ascii="Arial" w:eastAsia="Arial" w:hAnsi="Arial" w:cs="Arial"/>
          <w:lang w:val="en-US"/>
        </w:rPr>
        <w:t>86400    IN    MX    1 aspmx.l.google.com.</w:t>
      </w:r>
    </w:p>
    <w:p w:rsidR="000C4829" w:rsidRPr="000C4829" w:rsidRDefault="000C4829" w:rsidP="000C4829">
      <w:pPr>
        <w:rPr>
          <w:rFonts w:ascii="Arial" w:eastAsia="Arial" w:hAnsi="Arial" w:cs="Arial"/>
        </w:rPr>
      </w:pPr>
      <w:r w:rsidRPr="000C4829">
        <w:rPr>
          <w:rFonts w:ascii="Arial" w:eastAsia="Arial" w:hAnsi="Arial" w:cs="Arial"/>
        </w:rPr>
        <w:t>Ejercicio 5:</w:t>
      </w:r>
    </w:p>
    <w:p w:rsidR="000C4829" w:rsidRPr="000C4829" w:rsidRDefault="000C4829" w:rsidP="000C4829">
      <w:pPr>
        <w:rPr>
          <w:rFonts w:ascii="Arial" w:eastAsia="Arial" w:hAnsi="Arial" w:cs="Arial"/>
        </w:rPr>
      </w:pPr>
      <w:proofErr w:type="spellStart"/>
      <w:r w:rsidRPr="000C4829">
        <w:rPr>
          <w:rFonts w:ascii="Arial" w:eastAsia="Arial" w:hAnsi="Arial" w:cs="Arial"/>
        </w:rPr>
        <w:t>dig</w:t>
      </w:r>
      <w:proofErr w:type="spellEnd"/>
      <w:r w:rsidRPr="000C4829">
        <w:rPr>
          <w:rFonts w:ascii="Arial" w:eastAsia="Arial" w:hAnsi="Arial" w:cs="Arial"/>
        </w:rPr>
        <w:t xml:space="preserve"> @</w:t>
      </w:r>
      <w:proofErr w:type="spellStart"/>
      <w:r w:rsidRPr="000C4829">
        <w:rPr>
          <w:rFonts w:ascii="Arial" w:eastAsia="Arial" w:hAnsi="Arial" w:cs="Arial"/>
        </w:rPr>
        <w:t>a.in-addr-servers.arpa</w:t>
      </w:r>
      <w:proofErr w:type="spellEnd"/>
      <w:r w:rsidRPr="000C4829">
        <w:rPr>
          <w:rFonts w:ascii="Arial" w:eastAsia="Arial" w:hAnsi="Arial" w:cs="Arial"/>
        </w:rPr>
        <w:t xml:space="preserve"> 71.85.96.147.in-addr.arpa NS</w:t>
      </w:r>
    </w:p>
    <w:p w:rsidR="000C4829" w:rsidRPr="000C4829" w:rsidRDefault="000C4829" w:rsidP="000C4829">
      <w:pPr>
        <w:rPr>
          <w:rFonts w:ascii="Arial" w:eastAsia="Arial" w:hAnsi="Arial" w:cs="Arial"/>
          <w:lang w:val="en-US"/>
        </w:rPr>
      </w:pPr>
      <w:r w:rsidRPr="000C4829">
        <w:rPr>
          <w:rFonts w:ascii="Arial" w:eastAsia="Arial" w:hAnsi="Arial" w:cs="Arial"/>
          <w:lang w:val="en-US"/>
        </w:rPr>
        <w:t>dig @u.arin.net 71.85.96.147.in-addr.arpa NS</w:t>
      </w:r>
    </w:p>
    <w:p w:rsidR="000C4829" w:rsidRPr="000C4829" w:rsidRDefault="000C4829" w:rsidP="000C4829">
      <w:pPr>
        <w:rPr>
          <w:rFonts w:ascii="Arial" w:eastAsia="Arial" w:hAnsi="Arial" w:cs="Arial"/>
          <w:lang w:val="en-US"/>
        </w:rPr>
      </w:pPr>
      <w:r w:rsidRPr="000C4829">
        <w:rPr>
          <w:rFonts w:ascii="Arial" w:eastAsia="Arial" w:hAnsi="Arial" w:cs="Arial"/>
          <w:lang w:val="en-US"/>
        </w:rPr>
        <w:t>dig @</w:t>
      </w:r>
      <w:proofErr w:type="spellStart"/>
      <w:r w:rsidRPr="000C4829">
        <w:rPr>
          <w:rFonts w:ascii="Arial" w:eastAsia="Arial" w:hAnsi="Arial" w:cs="Arial"/>
          <w:lang w:val="en-US"/>
        </w:rPr>
        <w:t>chico.rediris.es</w:t>
      </w:r>
      <w:proofErr w:type="spellEnd"/>
      <w:r w:rsidRPr="000C4829">
        <w:rPr>
          <w:rFonts w:ascii="Arial" w:eastAsia="Arial" w:hAnsi="Arial" w:cs="Arial"/>
          <w:lang w:val="en-US"/>
        </w:rPr>
        <w:t>. 71.85.96.147.in-addr.arpa NS</w:t>
      </w:r>
    </w:p>
    <w:p w:rsidR="000C4829" w:rsidRPr="000C4829" w:rsidRDefault="000C4829" w:rsidP="000C4829">
      <w:pPr>
        <w:rPr>
          <w:rFonts w:ascii="Arial" w:eastAsia="Arial" w:hAnsi="Arial" w:cs="Arial"/>
          <w:lang w:val="en-US"/>
        </w:rPr>
      </w:pP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Resultado</w:t>
      </w:r>
      <w:proofErr w:type="spellEnd"/>
      <w:r w:rsidRPr="000C4829">
        <w:rPr>
          <w:rFonts w:ascii="Arial" w:eastAsia="Arial" w:hAnsi="Arial" w:cs="Arial"/>
          <w:lang w:val="en-US"/>
        </w:rPr>
        <w:t>:</w:t>
      </w:r>
    </w:p>
    <w:p w:rsidR="000C4829" w:rsidRPr="000C4829" w:rsidRDefault="000C4829" w:rsidP="000C4829">
      <w:pPr>
        <w:rPr>
          <w:rFonts w:ascii="Arial" w:eastAsia="Arial" w:hAnsi="Arial" w:cs="Arial"/>
          <w:lang w:val="en-US"/>
        </w:rPr>
      </w:pPr>
      <w:r w:rsidRPr="000C4829">
        <w:rPr>
          <w:rFonts w:ascii="Arial" w:eastAsia="Arial" w:hAnsi="Arial" w:cs="Arial"/>
          <w:lang w:val="en-US"/>
        </w:rPr>
        <w:t xml:space="preserve">96.147.in-addr.arpa.    86400    IN    SOA    ucdns.sis.ucm.es. </w:t>
      </w:r>
    </w:p>
    <w:p w:rsidR="000C4829" w:rsidRPr="000C4829" w:rsidRDefault="000C4829" w:rsidP="000C4829">
      <w:pPr>
        <w:rPr>
          <w:rFonts w:ascii="Arial" w:eastAsia="Arial" w:hAnsi="Arial" w:cs="Arial"/>
        </w:rPr>
      </w:pPr>
      <w:r w:rsidRPr="000C4829">
        <w:rPr>
          <w:rFonts w:ascii="Arial" w:eastAsia="Arial" w:hAnsi="Arial" w:cs="Arial"/>
        </w:rPr>
        <w:lastRenderedPageBreak/>
        <w:t>hostmaster.ucm.es. 2015110504 28800 7200 1209600 86400</w:t>
      </w:r>
    </w:p>
    <w:p w:rsidR="000C4829" w:rsidRPr="000C4829" w:rsidRDefault="000C4829" w:rsidP="000C4829">
      <w:pPr>
        <w:rPr>
          <w:rFonts w:ascii="Arial" w:eastAsia="Arial" w:hAnsi="Arial" w:cs="Arial"/>
        </w:rPr>
      </w:pPr>
      <w:r w:rsidRPr="000C4829">
        <w:rPr>
          <w:rFonts w:ascii="Arial" w:eastAsia="Arial" w:hAnsi="Arial" w:cs="Arial"/>
        </w:rPr>
        <w:t xml:space="preserve">Campos en orden: el nombre del servidor de dominio principal, el correo, </w:t>
      </w:r>
    </w:p>
    <w:p w:rsidR="000C4829" w:rsidRPr="000C4829" w:rsidRDefault="000C4829" w:rsidP="000C4829">
      <w:pPr>
        <w:rPr>
          <w:rFonts w:ascii="Arial" w:eastAsia="Arial" w:hAnsi="Arial" w:cs="Arial"/>
        </w:rPr>
      </w:pPr>
      <w:r w:rsidRPr="000C4829">
        <w:rPr>
          <w:rFonts w:ascii="Arial" w:eastAsia="Arial" w:hAnsi="Arial" w:cs="Arial"/>
        </w:rPr>
        <w:t xml:space="preserve">el </w:t>
      </w:r>
      <w:proofErr w:type="spellStart"/>
      <w:r w:rsidRPr="000C4829">
        <w:rPr>
          <w:rFonts w:ascii="Arial" w:eastAsia="Arial" w:hAnsi="Arial" w:cs="Arial"/>
        </w:rPr>
        <w:t>numero</w:t>
      </w:r>
      <w:proofErr w:type="spellEnd"/>
      <w:r w:rsidRPr="000C4829">
        <w:rPr>
          <w:rFonts w:ascii="Arial" w:eastAsia="Arial" w:hAnsi="Arial" w:cs="Arial"/>
        </w:rPr>
        <w:t xml:space="preserve"> de serie, actualización, reintento, expiración y </w:t>
      </w:r>
      <w:proofErr w:type="spellStart"/>
      <w:r w:rsidRPr="000C4829">
        <w:rPr>
          <w:rFonts w:ascii="Arial" w:eastAsia="Arial" w:hAnsi="Arial" w:cs="Arial"/>
        </w:rPr>
        <w:t>ttl</w:t>
      </w:r>
      <w:proofErr w:type="spellEnd"/>
      <w:r w:rsidRPr="000C4829">
        <w:rPr>
          <w:rFonts w:ascii="Arial" w:eastAsia="Arial" w:hAnsi="Arial" w:cs="Arial"/>
        </w:rPr>
        <w:t>.</w:t>
      </w:r>
    </w:p>
    <w:p w:rsidR="000C4829" w:rsidRPr="000C4829" w:rsidRDefault="000C4829" w:rsidP="000C4829">
      <w:pPr>
        <w:rPr>
          <w:rFonts w:ascii="Arial" w:eastAsia="Arial" w:hAnsi="Arial" w:cs="Arial"/>
        </w:rPr>
      </w:pPr>
    </w:p>
    <w:p w:rsidR="000C4829" w:rsidRPr="000C4829" w:rsidRDefault="000C4829" w:rsidP="000C4829">
      <w:pPr>
        <w:rPr>
          <w:rFonts w:ascii="Arial" w:eastAsia="Arial" w:hAnsi="Arial" w:cs="Arial"/>
        </w:rPr>
      </w:pPr>
      <w:r w:rsidRPr="000C4829">
        <w:rPr>
          <w:rFonts w:ascii="Arial" w:eastAsia="Arial" w:hAnsi="Arial" w:cs="Arial"/>
        </w:rPr>
        <w:t>Ejercicio 6:</w:t>
      </w:r>
    </w:p>
    <w:p w:rsidR="000C4829" w:rsidRPr="000C4829" w:rsidRDefault="000C4829" w:rsidP="000C4829">
      <w:pPr>
        <w:rPr>
          <w:rFonts w:ascii="Arial" w:eastAsia="Arial" w:hAnsi="Arial" w:cs="Arial"/>
        </w:rPr>
      </w:pPr>
      <w:r w:rsidRPr="000C4829">
        <w:rPr>
          <w:rFonts w:ascii="Arial" w:eastAsia="Arial" w:hAnsi="Arial" w:cs="Arial"/>
        </w:rPr>
        <w:t>En el puesto de laboratorio:</w:t>
      </w:r>
    </w:p>
    <w:p w:rsidR="000C4829" w:rsidRPr="000C4829" w:rsidRDefault="000C4829" w:rsidP="000C4829">
      <w:pPr>
        <w:rPr>
          <w:rFonts w:ascii="Arial" w:eastAsia="Arial" w:hAnsi="Arial" w:cs="Arial"/>
          <w:lang w:val="en-US"/>
        </w:rPr>
      </w:pPr>
      <w:r w:rsidRPr="000C4829">
        <w:rPr>
          <w:rFonts w:ascii="Arial" w:eastAsia="Arial" w:hAnsi="Arial" w:cs="Arial"/>
          <w:lang w:val="en-US"/>
        </w:rPr>
        <w:t>dig +trace @a.root-servers.net www.google.com</w:t>
      </w:r>
    </w:p>
    <w:p w:rsidR="000C4829" w:rsidRPr="000C4829" w:rsidRDefault="000C4829" w:rsidP="000C4829">
      <w:pPr>
        <w:rPr>
          <w:rFonts w:ascii="Arial" w:eastAsia="Arial" w:hAnsi="Arial" w:cs="Arial"/>
        </w:rPr>
      </w:pPr>
      <w:r w:rsidRPr="000C4829">
        <w:rPr>
          <w:rFonts w:ascii="Arial" w:eastAsia="Arial" w:hAnsi="Arial" w:cs="Arial"/>
        </w:rPr>
        <w:t xml:space="preserve">Por medio de estas consultas a los servidores de nombres, hemos obtenido </w:t>
      </w:r>
    </w:p>
    <w:p w:rsidR="000C4829" w:rsidRPr="000C4829" w:rsidRDefault="000C4829" w:rsidP="000C4829">
      <w:pPr>
        <w:rPr>
          <w:rFonts w:ascii="Arial" w:eastAsia="Arial" w:hAnsi="Arial" w:cs="Arial"/>
        </w:rPr>
      </w:pPr>
      <w:r w:rsidRPr="000C4829">
        <w:rPr>
          <w:rFonts w:ascii="Arial" w:eastAsia="Arial" w:hAnsi="Arial" w:cs="Arial"/>
        </w:rPr>
        <w:t>que la IP de www.google.com es 216.58.210.164</w:t>
      </w:r>
    </w:p>
    <w:p w:rsidR="000C4829" w:rsidRPr="000C4829" w:rsidRDefault="000C4829" w:rsidP="000C4829">
      <w:pPr>
        <w:rPr>
          <w:rFonts w:ascii="Arial" w:eastAsia="Arial" w:hAnsi="Arial" w:cs="Arial"/>
        </w:rPr>
      </w:pPr>
    </w:p>
    <w:p w:rsidR="000C4829" w:rsidRPr="000C4829" w:rsidRDefault="000C4829" w:rsidP="000C4829">
      <w:pPr>
        <w:rPr>
          <w:rFonts w:ascii="Arial" w:eastAsia="Arial" w:hAnsi="Arial" w:cs="Arial"/>
        </w:rPr>
      </w:pPr>
      <w:r w:rsidRPr="000C4829">
        <w:rPr>
          <w:rFonts w:ascii="Arial" w:eastAsia="Arial" w:hAnsi="Arial" w:cs="Arial"/>
        </w:rPr>
        <w:t>Servidor DNS</w:t>
      </w:r>
    </w:p>
    <w:p w:rsidR="000C4829" w:rsidRPr="000C4829" w:rsidRDefault="000C4829" w:rsidP="000C4829">
      <w:pPr>
        <w:rPr>
          <w:rFonts w:ascii="Arial" w:eastAsia="Arial" w:hAnsi="Arial" w:cs="Arial"/>
        </w:rPr>
      </w:pPr>
    </w:p>
    <w:p w:rsidR="000C4829" w:rsidRPr="000C4829" w:rsidRDefault="000C4829" w:rsidP="000C4829">
      <w:pPr>
        <w:rPr>
          <w:rFonts w:ascii="Arial" w:eastAsia="Arial" w:hAnsi="Arial" w:cs="Arial"/>
        </w:rPr>
      </w:pPr>
      <w:r w:rsidRPr="000C4829">
        <w:rPr>
          <w:rFonts w:ascii="Arial" w:eastAsia="Arial" w:hAnsi="Arial" w:cs="Arial"/>
        </w:rPr>
        <w:t>Ejercicio 1:</w:t>
      </w:r>
    </w:p>
    <w:p w:rsidR="000C4829" w:rsidRPr="000C4829" w:rsidRDefault="000C4829" w:rsidP="000C4829">
      <w:pPr>
        <w:rPr>
          <w:rFonts w:ascii="Arial" w:eastAsia="Arial" w:hAnsi="Arial" w:cs="Arial"/>
        </w:rPr>
      </w:pPr>
      <w:r w:rsidRPr="000C4829">
        <w:rPr>
          <w:rFonts w:ascii="Arial" w:eastAsia="Arial" w:hAnsi="Arial" w:cs="Arial"/>
        </w:rPr>
        <w:t>En ASOR_1 (servidor DNS):</w:t>
      </w:r>
    </w:p>
    <w:p w:rsidR="000C4829" w:rsidRPr="000C4829" w:rsidRDefault="000C4829" w:rsidP="000C4829">
      <w:pPr>
        <w:rPr>
          <w:rFonts w:ascii="Arial" w:eastAsia="Arial" w:hAnsi="Arial" w:cs="Arial"/>
        </w:rPr>
      </w:pPr>
      <w:r w:rsidRPr="000C4829">
        <w:rPr>
          <w:rFonts w:ascii="Arial" w:eastAsia="Arial" w:hAnsi="Arial" w:cs="Arial"/>
        </w:rPr>
        <w:t>Editar /</w:t>
      </w:r>
      <w:proofErr w:type="spellStart"/>
      <w:r w:rsidRPr="000C4829">
        <w:rPr>
          <w:rFonts w:ascii="Arial" w:eastAsia="Arial" w:hAnsi="Arial" w:cs="Arial"/>
        </w:rPr>
        <w:t>etc</w:t>
      </w:r>
      <w:proofErr w:type="spellEnd"/>
      <w:r w:rsidRPr="000C4829">
        <w:rPr>
          <w:rFonts w:ascii="Arial" w:eastAsia="Arial" w:hAnsi="Arial" w:cs="Arial"/>
        </w:rPr>
        <w:t>/</w:t>
      </w:r>
      <w:proofErr w:type="spellStart"/>
      <w:r w:rsidRPr="000C4829">
        <w:rPr>
          <w:rFonts w:ascii="Arial" w:eastAsia="Arial" w:hAnsi="Arial" w:cs="Arial"/>
        </w:rPr>
        <w:t>named.conf</w:t>
      </w:r>
      <w:proofErr w:type="spellEnd"/>
    </w:p>
    <w:p w:rsidR="000C4829" w:rsidRPr="000C4829" w:rsidRDefault="000C4829" w:rsidP="000C4829">
      <w:pPr>
        <w:rPr>
          <w:rFonts w:ascii="Arial" w:eastAsia="Arial" w:hAnsi="Arial" w:cs="Arial"/>
        </w:rPr>
      </w:pPr>
      <w:r w:rsidRPr="000C4829">
        <w:rPr>
          <w:rFonts w:ascii="Arial" w:eastAsia="Arial" w:hAnsi="Arial" w:cs="Arial"/>
        </w:rPr>
        <w:t>Comentar todas las entradas "</w:t>
      </w:r>
      <w:proofErr w:type="spellStart"/>
      <w:r w:rsidRPr="000C4829">
        <w:rPr>
          <w:rFonts w:ascii="Arial" w:eastAsia="Arial" w:hAnsi="Arial" w:cs="Arial"/>
        </w:rPr>
        <w:t>include</w:t>
      </w:r>
      <w:proofErr w:type="spellEnd"/>
      <w:r w:rsidRPr="000C4829">
        <w:rPr>
          <w:rFonts w:ascii="Arial" w:eastAsia="Arial" w:hAnsi="Arial" w:cs="Arial"/>
        </w:rPr>
        <w:t>".</w:t>
      </w:r>
    </w:p>
    <w:p w:rsidR="000C4829" w:rsidRPr="000C4829" w:rsidRDefault="000C4829" w:rsidP="000C4829">
      <w:pPr>
        <w:rPr>
          <w:rFonts w:ascii="Arial" w:eastAsia="Arial" w:hAnsi="Arial" w:cs="Arial"/>
        </w:rPr>
      </w:pPr>
      <w:r w:rsidRPr="000C4829">
        <w:rPr>
          <w:rFonts w:ascii="Arial" w:eastAsia="Arial" w:hAnsi="Arial" w:cs="Arial"/>
        </w:rPr>
        <w:t>Añadir dos entradas "</w:t>
      </w:r>
      <w:proofErr w:type="spellStart"/>
      <w:r w:rsidRPr="000C4829">
        <w:rPr>
          <w:rFonts w:ascii="Arial" w:eastAsia="Arial" w:hAnsi="Arial" w:cs="Arial"/>
        </w:rPr>
        <w:t>zone</w:t>
      </w:r>
      <w:proofErr w:type="spellEnd"/>
      <w:r w:rsidRPr="000C4829">
        <w:rPr>
          <w:rFonts w:ascii="Arial" w:eastAsia="Arial" w:hAnsi="Arial" w:cs="Arial"/>
        </w:rPr>
        <w:t>" para forward y reverse:</w:t>
      </w:r>
    </w:p>
    <w:p w:rsidR="000C4829" w:rsidRPr="000C4829" w:rsidRDefault="000C4829" w:rsidP="000C4829">
      <w:pPr>
        <w:rPr>
          <w:rFonts w:ascii="Arial" w:eastAsia="Arial" w:hAnsi="Arial" w:cs="Arial"/>
          <w:lang w:val="en-US"/>
        </w:rPr>
      </w:pPr>
      <w:r w:rsidRPr="000C4829">
        <w:rPr>
          <w:rFonts w:ascii="Arial" w:eastAsia="Arial" w:hAnsi="Arial" w:cs="Arial"/>
          <w:lang w:val="en-US"/>
        </w:rPr>
        <w:t>zone "labfdi.es" {</w:t>
      </w:r>
    </w:p>
    <w:p w:rsidR="000C4829" w:rsidRPr="000C4829" w:rsidRDefault="000C4829" w:rsidP="000C4829">
      <w:pPr>
        <w:rPr>
          <w:rFonts w:ascii="Arial" w:eastAsia="Arial" w:hAnsi="Arial" w:cs="Arial"/>
          <w:lang w:val="en-US"/>
        </w:rPr>
      </w:pPr>
      <w:r w:rsidRPr="000C4829">
        <w:rPr>
          <w:rFonts w:ascii="Arial" w:eastAsia="Arial" w:hAnsi="Arial" w:cs="Arial"/>
          <w:lang w:val="en-US"/>
        </w:rPr>
        <w:tab/>
        <w:t>type master;</w:t>
      </w:r>
    </w:p>
    <w:p w:rsidR="000C4829" w:rsidRPr="000C4829" w:rsidRDefault="000C4829" w:rsidP="000C4829">
      <w:pPr>
        <w:rPr>
          <w:rFonts w:ascii="Arial" w:eastAsia="Arial" w:hAnsi="Arial" w:cs="Arial"/>
          <w:lang w:val="en-US"/>
        </w:rPr>
      </w:pPr>
      <w:r w:rsidRPr="000C4829">
        <w:rPr>
          <w:rFonts w:ascii="Arial" w:eastAsia="Arial" w:hAnsi="Arial" w:cs="Arial"/>
          <w:lang w:val="en-US"/>
        </w:rPr>
        <w:tab/>
        <w:t>file "/etc/bind/db.labfdi.es";</w:t>
      </w:r>
    </w:p>
    <w:p w:rsidR="000C4829" w:rsidRPr="000C4829" w:rsidRDefault="000C4829" w:rsidP="000C4829">
      <w:pPr>
        <w:rPr>
          <w:rFonts w:ascii="Arial" w:eastAsia="Arial" w:hAnsi="Arial" w:cs="Arial"/>
          <w:lang w:val="en-US"/>
        </w:rPr>
      </w:pPr>
      <w:r w:rsidRPr="000C4829">
        <w:rPr>
          <w:rFonts w:ascii="Arial" w:eastAsia="Arial" w:hAnsi="Arial" w:cs="Arial"/>
          <w:lang w:val="en-US"/>
        </w:rPr>
        <w:t>};</w:t>
      </w:r>
    </w:p>
    <w:p w:rsidR="000C4829" w:rsidRPr="000C4829" w:rsidRDefault="000C4829" w:rsidP="000C4829">
      <w:pPr>
        <w:rPr>
          <w:rFonts w:ascii="Arial" w:eastAsia="Arial" w:hAnsi="Arial" w:cs="Arial"/>
          <w:lang w:val="en-US"/>
        </w:rPr>
      </w:pPr>
      <w:r w:rsidRPr="000C4829">
        <w:rPr>
          <w:rFonts w:ascii="Arial" w:eastAsia="Arial" w:hAnsi="Arial" w:cs="Arial"/>
          <w:lang w:val="en-US"/>
        </w:rPr>
        <w:t>zone "0.168.192.in-addr.arpa" {</w:t>
      </w:r>
    </w:p>
    <w:p w:rsidR="000C4829" w:rsidRPr="000C4829" w:rsidRDefault="000C4829" w:rsidP="000C4829">
      <w:pPr>
        <w:rPr>
          <w:rFonts w:ascii="Arial" w:eastAsia="Arial" w:hAnsi="Arial" w:cs="Arial"/>
          <w:lang w:val="en-US"/>
        </w:rPr>
      </w:pPr>
      <w:r w:rsidRPr="000C4829">
        <w:rPr>
          <w:rFonts w:ascii="Arial" w:eastAsia="Arial" w:hAnsi="Arial" w:cs="Arial"/>
          <w:lang w:val="en-US"/>
        </w:rPr>
        <w:tab/>
        <w:t>type master;</w:t>
      </w:r>
    </w:p>
    <w:p w:rsidR="000C4829" w:rsidRPr="000C4829" w:rsidRDefault="000C4829" w:rsidP="000C4829">
      <w:pPr>
        <w:rPr>
          <w:rFonts w:ascii="Arial" w:eastAsia="Arial" w:hAnsi="Arial" w:cs="Arial"/>
          <w:lang w:val="en-US"/>
        </w:rPr>
      </w:pPr>
      <w:r w:rsidRPr="000C4829">
        <w:rPr>
          <w:rFonts w:ascii="Arial" w:eastAsia="Arial" w:hAnsi="Arial" w:cs="Arial"/>
          <w:lang w:val="en-US"/>
        </w:rPr>
        <w:tab/>
        <w:t>file "/etc/bind/db.0.168.192";</w:t>
      </w:r>
    </w:p>
    <w:p w:rsidR="000C4829" w:rsidRPr="000C4829" w:rsidRDefault="000C4829" w:rsidP="000C4829">
      <w:pPr>
        <w:rPr>
          <w:rFonts w:ascii="Arial" w:eastAsia="Arial" w:hAnsi="Arial" w:cs="Arial"/>
        </w:rPr>
      </w:pPr>
      <w:r w:rsidRPr="000C4829">
        <w:rPr>
          <w:rFonts w:ascii="Arial" w:eastAsia="Arial" w:hAnsi="Arial" w:cs="Arial"/>
        </w:rPr>
        <w:t>};</w:t>
      </w:r>
    </w:p>
    <w:p w:rsidR="000C4829" w:rsidRPr="000C4829" w:rsidRDefault="000C4829" w:rsidP="000C4829">
      <w:pPr>
        <w:rPr>
          <w:rFonts w:ascii="Arial" w:eastAsia="Arial" w:hAnsi="Arial" w:cs="Arial"/>
        </w:rPr>
      </w:pPr>
      <w:proofErr w:type="spellStart"/>
      <w:r w:rsidRPr="000C4829">
        <w:rPr>
          <w:rFonts w:ascii="Arial" w:eastAsia="Arial" w:hAnsi="Arial" w:cs="Arial"/>
        </w:rPr>
        <w:t>named-checkconf</w:t>
      </w:r>
      <w:proofErr w:type="spellEnd"/>
    </w:p>
    <w:p w:rsidR="000C4829" w:rsidRPr="000C4829" w:rsidRDefault="000C4829" w:rsidP="000C4829">
      <w:pPr>
        <w:rPr>
          <w:rFonts w:ascii="Arial" w:eastAsia="Arial" w:hAnsi="Arial" w:cs="Arial"/>
        </w:rPr>
      </w:pPr>
      <w:r w:rsidRPr="000C4829">
        <w:rPr>
          <w:rFonts w:ascii="Arial" w:eastAsia="Arial" w:hAnsi="Arial" w:cs="Arial"/>
        </w:rPr>
        <w:t>Ejercicio 2:</w:t>
      </w:r>
    </w:p>
    <w:p w:rsidR="000C4829" w:rsidRPr="000C4829" w:rsidRDefault="000C4829" w:rsidP="000C4829">
      <w:pPr>
        <w:rPr>
          <w:rFonts w:ascii="Arial" w:eastAsia="Arial" w:hAnsi="Arial" w:cs="Arial"/>
        </w:rPr>
      </w:pPr>
      <w:r w:rsidRPr="000C4829">
        <w:rPr>
          <w:rFonts w:ascii="Arial" w:eastAsia="Arial" w:hAnsi="Arial" w:cs="Arial"/>
        </w:rPr>
        <w:t xml:space="preserve">Hecho en </w:t>
      </w:r>
      <w:proofErr w:type="spellStart"/>
      <w:r w:rsidRPr="000C4829">
        <w:rPr>
          <w:rFonts w:ascii="Arial" w:eastAsia="Arial" w:hAnsi="Arial" w:cs="Arial"/>
        </w:rPr>
        <w:t>imagenes</w:t>
      </w:r>
      <w:proofErr w:type="spellEnd"/>
      <w:r w:rsidRPr="000C4829">
        <w:rPr>
          <w:rFonts w:ascii="Arial" w:eastAsia="Arial" w:hAnsi="Arial" w:cs="Arial"/>
        </w:rPr>
        <w:t>.</w:t>
      </w:r>
    </w:p>
    <w:p w:rsidR="000C4829" w:rsidRPr="000C4829" w:rsidRDefault="000C4829" w:rsidP="000C4829">
      <w:pPr>
        <w:rPr>
          <w:rFonts w:ascii="Arial" w:eastAsia="Arial" w:hAnsi="Arial" w:cs="Arial"/>
        </w:rPr>
      </w:pPr>
      <w:proofErr w:type="spellStart"/>
      <w:r w:rsidRPr="000C4829">
        <w:rPr>
          <w:rFonts w:ascii="Arial" w:eastAsia="Arial" w:hAnsi="Arial" w:cs="Arial"/>
        </w:rPr>
        <w:t>named-checkzone</w:t>
      </w:r>
      <w:proofErr w:type="spellEnd"/>
    </w:p>
    <w:p w:rsidR="000C4829" w:rsidRPr="000C4829" w:rsidRDefault="000C4829" w:rsidP="000C4829">
      <w:pPr>
        <w:rPr>
          <w:rFonts w:ascii="Arial" w:eastAsia="Arial" w:hAnsi="Arial" w:cs="Arial"/>
        </w:rPr>
      </w:pPr>
      <w:r w:rsidRPr="000C4829">
        <w:rPr>
          <w:rFonts w:ascii="Arial" w:eastAsia="Arial" w:hAnsi="Arial" w:cs="Arial"/>
        </w:rPr>
        <w:t>Ejercicio 3:</w:t>
      </w:r>
    </w:p>
    <w:p w:rsidR="000C4829" w:rsidRPr="000C4829" w:rsidRDefault="000C4829" w:rsidP="000C4829">
      <w:pPr>
        <w:rPr>
          <w:rFonts w:ascii="Arial" w:eastAsia="Arial" w:hAnsi="Arial" w:cs="Arial"/>
        </w:rPr>
      </w:pPr>
      <w:r w:rsidRPr="000C4829">
        <w:rPr>
          <w:rFonts w:ascii="Arial" w:eastAsia="Arial" w:hAnsi="Arial" w:cs="Arial"/>
        </w:rPr>
        <w:t>En ASOR_2 (cliente)</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Modificar</w:t>
      </w:r>
      <w:proofErr w:type="spellEnd"/>
      <w:r w:rsidRPr="000C4829">
        <w:rPr>
          <w:rFonts w:ascii="Arial" w:eastAsia="Arial" w:hAnsi="Arial" w:cs="Arial"/>
          <w:lang w:val="en-US"/>
        </w:rPr>
        <w:t xml:space="preserve"> /etc/</w:t>
      </w:r>
      <w:proofErr w:type="spellStart"/>
      <w:r w:rsidRPr="000C4829">
        <w:rPr>
          <w:rFonts w:ascii="Arial" w:eastAsia="Arial" w:hAnsi="Arial" w:cs="Arial"/>
          <w:lang w:val="en-US"/>
        </w:rPr>
        <w:t>resolv.conf</w:t>
      </w:r>
      <w:proofErr w:type="spellEnd"/>
      <w:r w:rsidRPr="000C4829">
        <w:rPr>
          <w:rFonts w:ascii="Arial" w:eastAsia="Arial" w:hAnsi="Arial" w:cs="Arial"/>
          <w:lang w:val="en-US"/>
        </w:rPr>
        <w:t>:</w:t>
      </w:r>
    </w:p>
    <w:p w:rsidR="000C4829" w:rsidRPr="000C4829" w:rsidRDefault="000C4829" w:rsidP="000C4829">
      <w:pPr>
        <w:rPr>
          <w:rFonts w:ascii="Arial" w:eastAsia="Arial" w:hAnsi="Arial" w:cs="Arial"/>
          <w:lang w:val="en-US"/>
        </w:rPr>
      </w:pPr>
      <w:r w:rsidRPr="000C4829">
        <w:rPr>
          <w:rFonts w:ascii="Arial" w:eastAsia="Arial" w:hAnsi="Arial" w:cs="Arial"/>
          <w:lang w:val="en-US"/>
        </w:rPr>
        <w:t>domain ns.labfdi.es</w:t>
      </w:r>
    </w:p>
    <w:p w:rsidR="000C4829" w:rsidRPr="000C4829" w:rsidRDefault="000C4829" w:rsidP="000C4829">
      <w:pPr>
        <w:rPr>
          <w:rFonts w:ascii="Arial" w:eastAsia="Arial" w:hAnsi="Arial" w:cs="Arial"/>
          <w:lang w:val="en-US"/>
        </w:rPr>
      </w:pPr>
      <w:r w:rsidRPr="000C4829">
        <w:rPr>
          <w:rFonts w:ascii="Arial" w:eastAsia="Arial" w:hAnsi="Arial" w:cs="Arial"/>
          <w:lang w:val="en-US"/>
        </w:rPr>
        <w:t>search ns.labfdi.es</w:t>
      </w:r>
    </w:p>
    <w:p w:rsidR="000C4829" w:rsidRPr="000C4829" w:rsidRDefault="000C4829" w:rsidP="000C4829">
      <w:pPr>
        <w:rPr>
          <w:rFonts w:ascii="Arial" w:eastAsia="Arial" w:hAnsi="Arial" w:cs="Arial"/>
          <w:lang w:val="en-US"/>
        </w:rPr>
      </w:pPr>
      <w:proofErr w:type="spellStart"/>
      <w:r w:rsidRPr="000C4829">
        <w:rPr>
          <w:rFonts w:ascii="Arial" w:eastAsia="Arial" w:hAnsi="Arial" w:cs="Arial"/>
          <w:lang w:val="en-US"/>
        </w:rPr>
        <w:t>nameserver</w:t>
      </w:r>
      <w:proofErr w:type="spellEnd"/>
      <w:r w:rsidRPr="000C4829">
        <w:rPr>
          <w:rFonts w:ascii="Arial" w:eastAsia="Arial" w:hAnsi="Arial" w:cs="Arial"/>
          <w:lang w:val="en-US"/>
        </w:rPr>
        <w:t xml:space="preserve"> 192.168.0.1</w:t>
      </w:r>
    </w:p>
    <w:p w:rsidR="000C4829" w:rsidRPr="000C4829" w:rsidRDefault="000C4829" w:rsidP="000C4829">
      <w:pPr>
        <w:rPr>
          <w:rFonts w:ascii="Arial" w:eastAsia="Arial" w:hAnsi="Arial" w:cs="Arial"/>
        </w:rPr>
      </w:pPr>
      <w:r w:rsidRPr="000C4829">
        <w:rPr>
          <w:rFonts w:ascii="Arial" w:eastAsia="Arial" w:hAnsi="Arial" w:cs="Arial"/>
        </w:rPr>
        <w:t>En ASOR_1 (Servidor):</w:t>
      </w:r>
    </w:p>
    <w:p w:rsidR="000C4829" w:rsidRPr="000C4829" w:rsidRDefault="000C4829" w:rsidP="000C4829">
      <w:pPr>
        <w:rPr>
          <w:rFonts w:ascii="Arial" w:eastAsia="Arial" w:hAnsi="Arial" w:cs="Arial"/>
        </w:rPr>
      </w:pPr>
      <w:proofErr w:type="spellStart"/>
      <w:r w:rsidRPr="000C4829">
        <w:rPr>
          <w:rFonts w:ascii="Arial" w:eastAsia="Arial" w:hAnsi="Arial" w:cs="Arial"/>
        </w:rPr>
        <w:t>nameserver</w:t>
      </w:r>
      <w:proofErr w:type="spellEnd"/>
      <w:r w:rsidRPr="000C4829">
        <w:rPr>
          <w:rFonts w:ascii="Arial" w:eastAsia="Arial" w:hAnsi="Arial" w:cs="Arial"/>
        </w:rPr>
        <w:t xml:space="preserve"> 127.0.0.1</w:t>
      </w:r>
    </w:p>
    <w:p w:rsidR="000C4829" w:rsidRPr="000C4829" w:rsidRDefault="000C4829" w:rsidP="000C4829">
      <w:pPr>
        <w:rPr>
          <w:rFonts w:ascii="Arial" w:eastAsia="Arial" w:hAnsi="Arial" w:cs="Arial"/>
        </w:rPr>
      </w:pPr>
    </w:p>
    <w:p w:rsidR="000C4829" w:rsidRPr="000C4829" w:rsidRDefault="000C4829" w:rsidP="000C4829">
      <w:pPr>
        <w:rPr>
          <w:rFonts w:ascii="Arial" w:eastAsia="Arial" w:hAnsi="Arial" w:cs="Arial"/>
        </w:rPr>
      </w:pPr>
      <w:r w:rsidRPr="000C4829">
        <w:rPr>
          <w:rFonts w:ascii="Arial" w:eastAsia="Arial" w:hAnsi="Arial" w:cs="Arial"/>
        </w:rPr>
        <w:t xml:space="preserve">sudo </w:t>
      </w:r>
      <w:proofErr w:type="spellStart"/>
      <w:r w:rsidRPr="000C4829">
        <w:rPr>
          <w:rFonts w:ascii="Arial" w:eastAsia="Arial" w:hAnsi="Arial" w:cs="Arial"/>
        </w:rPr>
        <w:t>service</w:t>
      </w:r>
      <w:proofErr w:type="spellEnd"/>
      <w:r w:rsidRPr="000C4829">
        <w:rPr>
          <w:rFonts w:ascii="Arial" w:eastAsia="Arial" w:hAnsi="Arial" w:cs="Arial"/>
        </w:rPr>
        <w:t xml:space="preserve"> bind9 </w:t>
      </w:r>
      <w:proofErr w:type="spellStart"/>
      <w:r w:rsidRPr="000C4829">
        <w:rPr>
          <w:rFonts w:ascii="Arial" w:eastAsia="Arial" w:hAnsi="Arial" w:cs="Arial"/>
        </w:rPr>
        <w:t>restart</w:t>
      </w:r>
      <w:proofErr w:type="spellEnd"/>
      <w:r w:rsidRPr="000C4829">
        <w:rPr>
          <w:rFonts w:ascii="Arial" w:eastAsia="Arial" w:hAnsi="Arial" w:cs="Arial"/>
        </w:rPr>
        <w:t xml:space="preserve"> -- VM1</w:t>
      </w:r>
    </w:p>
    <w:p w:rsidR="000C4829" w:rsidRPr="000C4829" w:rsidRDefault="000C4829" w:rsidP="000C4829">
      <w:pPr>
        <w:rPr>
          <w:rFonts w:ascii="Arial" w:eastAsia="Arial" w:hAnsi="Arial" w:cs="Arial"/>
        </w:rPr>
      </w:pPr>
      <w:proofErr w:type="spellStart"/>
      <w:r w:rsidRPr="000C4829">
        <w:rPr>
          <w:rFonts w:ascii="Arial" w:eastAsia="Arial" w:hAnsi="Arial" w:cs="Arial"/>
        </w:rPr>
        <w:t>dig</w:t>
      </w:r>
      <w:proofErr w:type="spellEnd"/>
      <w:r w:rsidRPr="000C4829">
        <w:rPr>
          <w:rFonts w:ascii="Arial" w:eastAsia="Arial" w:hAnsi="Arial" w:cs="Arial"/>
        </w:rPr>
        <w:t xml:space="preserve"> www.labfdi.es -- VM2</w:t>
      </w:r>
    </w:p>
    <w:p w:rsidR="000C4829" w:rsidRPr="000C4829" w:rsidRDefault="000C4829" w:rsidP="000C4829">
      <w:pPr>
        <w:rPr>
          <w:rFonts w:ascii="Arial" w:eastAsia="Arial" w:hAnsi="Arial" w:cs="Arial"/>
        </w:rPr>
      </w:pPr>
    </w:p>
    <w:p w:rsidR="000C4829" w:rsidRPr="000C4829" w:rsidRDefault="000C4829" w:rsidP="000C4829">
      <w:pPr>
        <w:rPr>
          <w:rFonts w:ascii="Arial" w:eastAsia="Arial" w:hAnsi="Arial" w:cs="Arial"/>
        </w:rPr>
      </w:pPr>
      <w:r w:rsidRPr="000C4829">
        <w:rPr>
          <w:rFonts w:ascii="Arial" w:eastAsia="Arial" w:hAnsi="Arial" w:cs="Arial"/>
        </w:rPr>
        <w:t>Ejercicio 4:</w:t>
      </w:r>
    </w:p>
    <w:p w:rsidR="000C4829" w:rsidRPr="000C4829" w:rsidRDefault="000C4829" w:rsidP="000C4829">
      <w:pPr>
        <w:rPr>
          <w:rFonts w:ascii="Arial" w:eastAsia="Arial" w:hAnsi="Arial" w:cs="Arial"/>
        </w:rPr>
      </w:pPr>
      <w:r w:rsidRPr="000C4829">
        <w:rPr>
          <w:rFonts w:ascii="Arial" w:eastAsia="Arial" w:hAnsi="Arial" w:cs="Arial"/>
        </w:rPr>
        <w:t>host 192.168.0.250</w:t>
      </w:r>
    </w:p>
    <w:p w:rsidR="000C4829" w:rsidRPr="000C4829" w:rsidRDefault="000C4829" w:rsidP="000C4829">
      <w:pPr>
        <w:rPr>
          <w:rFonts w:ascii="Arial" w:eastAsia="Arial" w:hAnsi="Arial" w:cs="Arial"/>
        </w:rPr>
      </w:pPr>
      <w:r w:rsidRPr="000C4829">
        <w:rPr>
          <w:rFonts w:ascii="Arial" w:eastAsia="Arial" w:hAnsi="Arial" w:cs="Arial"/>
        </w:rPr>
        <w:t>Ejercicio 5:</w:t>
      </w:r>
    </w:p>
    <w:p w:rsidR="0097180E" w:rsidRDefault="000C4829" w:rsidP="000C4829">
      <w:pPr>
        <w:rPr>
          <w:rFonts w:ascii="Arial" w:eastAsia="Arial" w:hAnsi="Arial" w:cs="Arial"/>
        </w:rPr>
      </w:pPr>
      <w:proofErr w:type="spellStart"/>
      <w:r w:rsidRPr="000C4829">
        <w:rPr>
          <w:rFonts w:ascii="Arial" w:eastAsia="Arial" w:hAnsi="Arial" w:cs="Arial"/>
        </w:rPr>
        <w:t>dig</w:t>
      </w:r>
      <w:proofErr w:type="spellEnd"/>
      <w:r w:rsidRPr="000C4829">
        <w:rPr>
          <w:rFonts w:ascii="Arial" w:eastAsia="Arial" w:hAnsi="Arial" w:cs="Arial"/>
        </w:rPr>
        <w:t xml:space="preserve"> @192.168.0.1 labfdi.es</w:t>
      </w:r>
      <w:r w:rsidR="0097180E">
        <w:rPr>
          <w:rFonts w:ascii="Arial" w:eastAsia="Arial" w:hAnsi="Arial" w:cs="Arial"/>
        </w:rPr>
        <w:br w:type="page"/>
      </w:r>
    </w:p>
    <w:p w:rsidR="00180A87" w:rsidRDefault="0097180E" w:rsidP="00180A87">
      <w:pPr>
        <w:pStyle w:val="normal0"/>
        <w:spacing w:after="200"/>
        <w:rPr>
          <w:rFonts w:ascii="Arial" w:eastAsia="Arial" w:hAnsi="Arial" w:cs="Arial"/>
        </w:rPr>
      </w:pPr>
      <w:r>
        <w:rPr>
          <w:rFonts w:ascii="Arial" w:eastAsia="Arial" w:hAnsi="Arial" w:cs="Arial"/>
          <w:noProof/>
        </w:rPr>
        <w:lastRenderedPageBreak/>
        <w:drawing>
          <wp:inline distT="0" distB="0" distL="0" distR="0">
            <wp:extent cx="5731510" cy="7639028"/>
            <wp:effectExtent l="19050" t="0" r="2540" b="0"/>
            <wp:docPr id="8" name="Imagen 8" descr="C:\Users\Javier\Desktop\Estudios\Estudios Universitarios\Cuarto curso\Ampliación de sistemas operativos y redes\Prácticas\Práctica 2\db.0.168.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vier\Desktop\Estudios\Estudios Universitarios\Cuarto curso\Ampliación de sistemas operativos y redes\Prácticas\Práctica 2\db.0.168.192.JPG"/>
                    <pic:cNvPicPr>
                      <a:picLocks noChangeAspect="1" noChangeArrowheads="1"/>
                    </pic:cNvPicPr>
                  </pic:nvPicPr>
                  <pic:blipFill>
                    <a:blip r:embed="rId24" cstate="print"/>
                    <a:srcRect/>
                    <a:stretch>
                      <a:fillRect/>
                    </a:stretch>
                  </pic:blipFill>
                  <pic:spPr bwMode="auto">
                    <a:xfrm>
                      <a:off x="0" y="0"/>
                      <a:ext cx="5731510" cy="7639028"/>
                    </a:xfrm>
                    <a:prstGeom prst="rect">
                      <a:avLst/>
                    </a:prstGeom>
                    <a:noFill/>
                    <a:ln w="9525">
                      <a:noFill/>
                      <a:miter lim="800000"/>
                      <a:headEnd/>
                      <a:tailEnd/>
                    </a:ln>
                  </pic:spPr>
                </pic:pic>
              </a:graphicData>
            </a:graphic>
          </wp:inline>
        </w:drawing>
      </w:r>
    </w:p>
    <w:p w:rsidR="0097180E" w:rsidRDefault="0097180E" w:rsidP="00180A87">
      <w:pPr>
        <w:pStyle w:val="normal0"/>
        <w:spacing w:after="200"/>
        <w:rPr>
          <w:rFonts w:ascii="Arial" w:eastAsia="Arial" w:hAnsi="Arial" w:cs="Arial"/>
        </w:rPr>
      </w:pPr>
    </w:p>
    <w:p w:rsidR="0097180E" w:rsidRDefault="0097180E" w:rsidP="00180A87">
      <w:pPr>
        <w:pStyle w:val="normal0"/>
        <w:spacing w:after="200"/>
        <w:rPr>
          <w:rFonts w:ascii="Arial" w:eastAsia="Arial" w:hAnsi="Arial" w:cs="Arial"/>
        </w:rPr>
      </w:pPr>
      <w:r>
        <w:rPr>
          <w:rFonts w:ascii="Arial" w:eastAsia="Arial" w:hAnsi="Arial" w:cs="Arial"/>
          <w:noProof/>
        </w:rPr>
        <w:lastRenderedPageBreak/>
        <w:drawing>
          <wp:inline distT="0" distB="0" distL="0" distR="0">
            <wp:extent cx="5731510" cy="7639028"/>
            <wp:effectExtent l="19050" t="0" r="2540" b="0"/>
            <wp:docPr id="9" name="Imagen 9" descr="C:\Users\Javier\Desktop\Estudios\Estudios Universitarios\Cuarto curso\Ampliación de sistemas operativos y redes\Prácticas\Práctica 2\db.labfd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vier\Desktop\Estudios\Estudios Universitarios\Cuarto curso\Ampliación de sistemas operativos y redes\Prácticas\Práctica 2\db.labfdi.es.JPG"/>
                    <pic:cNvPicPr>
                      <a:picLocks noChangeAspect="1" noChangeArrowheads="1"/>
                    </pic:cNvPicPr>
                  </pic:nvPicPr>
                  <pic:blipFill>
                    <a:blip r:embed="rId25" cstate="print"/>
                    <a:srcRect/>
                    <a:stretch>
                      <a:fillRect/>
                    </a:stretch>
                  </pic:blipFill>
                  <pic:spPr bwMode="auto">
                    <a:xfrm>
                      <a:off x="0" y="0"/>
                      <a:ext cx="5731510" cy="7639028"/>
                    </a:xfrm>
                    <a:prstGeom prst="rect">
                      <a:avLst/>
                    </a:prstGeom>
                    <a:noFill/>
                    <a:ln w="9525">
                      <a:noFill/>
                      <a:miter lim="800000"/>
                      <a:headEnd/>
                      <a:tailEnd/>
                    </a:ln>
                  </pic:spPr>
                </pic:pic>
              </a:graphicData>
            </a:graphic>
          </wp:inline>
        </w:drawing>
      </w:r>
    </w:p>
    <w:p w:rsidR="0097180E" w:rsidRDefault="0097180E" w:rsidP="00180A87">
      <w:pPr>
        <w:pStyle w:val="normal0"/>
        <w:spacing w:after="200"/>
        <w:rPr>
          <w:rFonts w:ascii="Arial" w:eastAsia="Arial" w:hAnsi="Arial" w:cs="Arial"/>
        </w:rPr>
      </w:pPr>
    </w:p>
    <w:p w:rsidR="0097180E" w:rsidRDefault="0097180E" w:rsidP="00180A87">
      <w:pPr>
        <w:pStyle w:val="normal0"/>
        <w:spacing w:after="200"/>
        <w:rPr>
          <w:rFonts w:ascii="Arial" w:eastAsia="Arial" w:hAnsi="Arial" w:cs="Arial"/>
        </w:rPr>
      </w:pPr>
      <w:r>
        <w:rPr>
          <w:rFonts w:ascii="Arial" w:eastAsia="Arial" w:hAnsi="Arial" w:cs="Arial"/>
          <w:noProof/>
        </w:rPr>
        <w:lastRenderedPageBreak/>
        <w:drawing>
          <wp:inline distT="0" distB="0" distL="0" distR="0">
            <wp:extent cx="5731510" cy="7639028"/>
            <wp:effectExtent l="19050" t="0" r="2540" b="0"/>
            <wp:docPr id="10" name="Imagen 10" descr="C:\Users\Javier\Desktop\Estudios\Estudios Universitarios\Cuarto curso\Ampliación de sistemas operativos y redes\Prácticas\Práctica 2\named.con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vier\Desktop\Estudios\Estudios Universitarios\Cuarto curso\Ampliación de sistemas operativos y redes\Prácticas\Práctica 2\named.conf.JPG"/>
                    <pic:cNvPicPr>
                      <a:picLocks noChangeAspect="1" noChangeArrowheads="1"/>
                    </pic:cNvPicPr>
                  </pic:nvPicPr>
                  <pic:blipFill>
                    <a:blip r:embed="rId26" cstate="print"/>
                    <a:srcRect/>
                    <a:stretch>
                      <a:fillRect/>
                    </a:stretch>
                  </pic:blipFill>
                  <pic:spPr bwMode="auto">
                    <a:xfrm>
                      <a:off x="0" y="0"/>
                      <a:ext cx="5731510" cy="7639028"/>
                    </a:xfrm>
                    <a:prstGeom prst="rect">
                      <a:avLst/>
                    </a:prstGeom>
                    <a:noFill/>
                    <a:ln w="9525">
                      <a:noFill/>
                      <a:miter lim="800000"/>
                      <a:headEnd/>
                      <a:tailEnd/>
                    </a:ln>
                  </pic:spPr>
                </pic:pic>
              </a:graphicData>
            </a:graphic>
          </wp:inline>
        </w:drawing>
      </w:r>
    </w:p>
    <w:sectPr w:rsidR="0097180E" w:rsidSect="00985E2A">
      <w:footerReference w:type="default" r:id="rId27"/>
      <w:pgSz w:w="11906" w:h="16838"/>
      <w:pgMar w:top="1440"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13178" w:rsidRDefault="00F13178" w:rsidP="00985E2A">
      <w:pPr>
        <w:spacing w:line="240" w:lineRule="auto"/>
      </w:pPr>
      <w:r>
        <w:separator/>
      </w:r>
    </w:p>
  </w:endnote>
  <w:endnote w:type="continuationSeparator" w:id="0">
    <w:p w:rsidR="00F13178" w:rsidRDefault="00F13178" w:rsidP="00985E2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Ubuntu">
    <w:altName w:val="Times New Roman"/>
    <w:charset w:val="00"/>
    <w:family w:val="auto"/>
    <w:pitch w:val="default"/>
    <w:sig w:usb0="00000000" w:usb1="00000000" w:usb2="00000000" w:usb3="00000000" w:csb0="00000000" w:csb1="00000000"/>
  </w:font>
  <w:font w:name="Ubuntu Mono">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5E2A" w:rsidRDefault="00985E2A">
    <w:pPr>
      <w:pStyle w:val="normal0"/>
      <w:pBdr>
        <w:top w:val="single" w:sz="4" w:space="1" w:color="auto"/>
      </w:pBdr>
    </w:pPr>
  </w:p>
  <w:p w:rsidR="00985E2A" w:rsidRDefault="00985E2A">
    <w:pPr>
      <w:pStyle w:val="normal0"/>
      <w:spacing w:line="240" w:lineRule="auto"/>
      <w:contextualSpacing w:val="0"/>
      <w:jc w:val="left"/>
    </w:pPr>
  </w:p>
  <w:tbl>
    <w:tblPr>
      <w:tblStyle w:val="1"/>
      <w:tblW w:w="9030" w:type="dxa"/>
      <w:tblInd w:w="100" w:type="dxa"/>
      <w:tblLayout w:type="fixed"/>
      <w:tblLook w:val="0600"/>
    </w:tblPr>
    <w:tblGrid>
      <w:gridCol w:w="5145"/>
      <w:gridCol w:w="3885"/>
    </w:tblGrid>
    <w:tr w:rsidR="00985E2A">
      <w:tc>
        <w:tcPr>
          <w:tcW w:w="5145" w:type="dxa"/>
          <w:tcMar>
            <w:top w:w="100" w:type="dxa"/>
            <w:left w:w="100" w:type="dxa"/>
            <w:bottom w:w="100" w:type="dxa"/>
            <w:right w:w="100" w:type="dxa"/>
          </w:tcMar>
        </w:tcPr>
        <w:p w:rsidR="00985E2A" w:rsidRDefault="001C00A8">
          <w:pPr>
            <w:pStyle w:val="normal0"/>
            <w:contextualSpacing w:val="0"/>
            <w:jc w:val="left"/>
          </w:pPr>
          <w:r>
            <w:rPr>
              <w:i/>
              <w:sz w:val="16"/>
              <w:szCs w:val="16"/>
            </w:rPr>
            <w:t>Ampliación de Sistemas Operativos y Redes</w:t>
          </w:r>
        </w:p>
      </w:tc>
      <w:tc>
        <w:tcPr>
          <w:tcW w:w="3885" w:type="dxa"/>
          <w:tcMar>
            <w:top w:w="100" w:type="dxa"/>
            <w:left w:w="100" w:type="dxa"/>
            <w:bottom w:w="100" w:type="dxa"/>
            <w:right w:w="100" w:type="dxa"/>
          </w:tcMar>
        </w:tcPr>
        <w:p w:rsidR="00985E2A" w:rsidRDefault="00B53964">
          <w:pPr>
            <w:pStyle w:val="normal0"/>
            <w:spacing w:line="240" w:lineRule="auto"/>
            <w:contextualSpacing w:val="0"/>
            <w:jc w:val="right"/>
          </w:pPr>
          <w:fldSimple w:instr="PAGE">
            <w:r w:rsidR="000C4829">
              <w:rPr>
                <w:noProof/>
              </w:rPr>
              <w:t>8</w:t>
            </w:r>
          </w:fldSimple>
        </w:p>
      </w:tc>
    </w:tr>
  </w:tbl>
  <w:p w:rsidR="00985E2A" w:rsidRDefault="00985E2A">
    <w:pPr>
      <w:pStyle w:val="normal0"/>
      <w:contextualSpacing w:val="0"/>
      <w:jc w:val="lef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13178" w:rsidRDefault="00F13178" w:rsidP="00985E2A">
      <w:pPr>
        <w:spacing w:line="240" w:lineRule="auto"/>
      </w:pPr>
      <w:r>
        <w:separator/>
      </w:r>
    </w:p>
  </w:footnote>
  <w:footnote w:type="continuationSeparator" w:id="0">
    <w:p w:rsidR="00F13178" w:rsidRDefault="00F13178" w:rsidP="00985E2A">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8542F3F"/>
    <w:multiLevelType w:val="multilevel"/>
    <w:tmpl w:val="F3D4CE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985E2A"/>
    <w:rsid w:val="000C4829"/>
    <w:rsid w:val="00101171"/>
    <w:rsid w:val="00180A87"/>
    <w:rsid w:val="001C00A8"/>
    <w:rsid w:val="002340B8"/>
    <w:rsid w:val="00370DE5"/>
    <w:rsid w:val="005B2982"/>
    <w:rsid w:val="00605EB4"/>
    <w:rsid w:val="00641BAF"/>
    <w:rsid w:val="007B5146"/>
    <w:rsid w:val="00875128"/>
    <w:rsid w:val="00945658"/>
    <w:rsid w:val="0097180E"/>
    <w:rsid w:val="00985E2A"/>
    <w:rsid w:val="00AF2200"/>
    <w:rsid w:val="00B14DEC"/>
    <w:rsid w:val="00B53964"/>
    <w:rsid w:val="00C0724F"/>
    <w:rsid w:val="00DC48D4"/>
    <w:rsid w:val="00EF322C"/>
    <w:rsid w:val="00F13178"/>
    <w:rsid w:val="00F40130"/>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Ubuntu" w:eastAsia="Ubuntu" w:hAnsi="Ubuntu" w:cs="Ubuntu"/>
        <w:color w:val="353835"/>
        <w:lang w:val="es-ES" w:eastAsia="es-ES" w:bidi="ar-SA"/>
      </w:rPr>
    </w:rPrDefault>
    <w:pPrDefault>
      <w:pPr>
        <w:widowControl w:val="0"/>
        <w:spacing w:line="276" w:lineRule="auto"/>
        <w:contextualSpacing/>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130"/>
  </w:style>
  <w:style w:type="paragraph" w:styleId="Ttulo1">
    <w:name w:val="heading 1"/>
    <w:basedOn w:val="normal0"/>
    <w:next w:val="normal0"/>
    <w:rsid w:val="00985E2A"/>
    <w:pPr>
      <w:spacing w:before="480" w:after="120"/>
      <w:outlineLvl w:val="0"/>
    </w:pPr>
    <w:rPr>
      <w:b/>
      <w:sz w:val="28"/>
      <w:szCs w:val="28"/>
    </w:rPr>
  </w:style>
  <w:style w:type="paragraph" w:styleId="Ttulo2">
    <w:name w:val="heading 2"/>
    <w:basedOn w:val="normal0"/>
    <w:next w:val="normal0"/>
    <w:rsid w:val="00985E2A"/>
    <w:pPr>
      <w:spacing w:before="360" w:after="80"/>
      <w:outlineLvl w:val="1"/>
    </w:pPr>
    <w:rPr>
      <w:b/>
      <w:sz w:val="24"/>
      <w:szCs w:val="24"/>
    </w:rPr>
  </w:style>
  <w:style w:type="paragraph" w:styleId="Ttulo3">
    <w:name w:val="heading 3"/>
    <w:basedOn w:val="normal0"/>
    <w:next w:val="normal0"/>
    <w:rsid w:val="00985E2A"/>
    <w:pPr>
      <w:spacing w:after="200"/>
      <w:outlineLvl w:val="2"/>
    </w:pPr>
    <w:rPr>
      <w:b/>
    </w:rPr>
  </w:style>
  <w:style w:type="paragraph" w:styleId="Ttulo4">
    <w:name w:val="heading 4"/>
    <w:basedOn w:val="normal0"/>
    <w:next w:val="normal0"/>
    <w:rsid w:val="00985E2A"/>
    <w:pPr>
      <w:jc w:val="left"/>
      <w:outlineLvl w:val="3"/>
    </w:pPr>
    <w:rPr>
      <w:rFonts w:ascii="Ubuntu Mono" w:eastAsia="Ubuntu Mono" w:hAnsi="Ubuntu Mono" w:cs="Ubuntu Mono"/>
      <w:color w:val="000000"/>
      <w:highlight w:val="white"/>
    </w:rPr>
  </w:style>
  <w:style w:type="paragraph" w:styleId="Ttulo5">
    <w:name w:val="heading 5"/>
    <w:basedOn w:val="normal0"/>
    <w:next w:val="normal0"/>
    <w:rsid w:val="00985E2A"/>
    <w:pPr>
      <w:spacing w:before="220" w:after="40"/>
      <w:outlineLvl w:val="4"/>
    </w:pPr>
    <w:rPr>
      <w:b/>
      <w:color w:val="666666"/>
    </w:rPr>
  </w:style>
  <w:style w:type="paragraph" w:styleId="Ttulo6">
    <w:name w:val="heading 6"/>
    <w:basedOn w:val="normal0"/>
    <w:next w:val="normal0"/>
    <w:rsid w:val="00985E2A"/>
    <w:pPr>
      <w:spacing w:before="200" w:after="4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normal0">
    <w:name w:val="normal"/>
    <w:rsid w:val="00985E2A"/>
  </w:style>
  <w:style w:type="table" w:customStyle="1" w:styleId="TableNormal">
    <w:name w:val="Table Normal"/>
    <w:rsid w:val="00985E2A"/>
    <w:tblPr>
      <w:tblCellMar>
        <w:top w:w="0" w:type="dxa"/>
        <w:left w:w="0" w:type="dxa"/>
        <w:bottom w:w="0" w:type="dxa"/>
        <w:right w:w="0" w:type="dxa"/>
      </w:tblCellMar>
    </w:tblPr>
  </w:style>
  <w:style w:type="paragraph" w:styleId="Ttulo">
    <w:name w:val="Title"/>
    <w:basedOn w:val="normal0"/>
    <w:next w:val="normal0"/>
    <w:rsid w:val="00985E2A"/>
    <w:pPr>
      <w:spacing w:before="480" w:after="120"/>
    </w:pPr>
    <w:rPr>
      <w:b/>
      <w:sz w:val="72"/>
      <w:szCs w:val="72"/>
    </w:rPr>
  </w:style>
  <w:style w:type="paragraph" w:styleId="Subttulo">
    <w:name w:val="Subtitle"/>
    <w:basedOn w:val="normal0"/>
    <w:next w:val="normal0"/>
    <w:rsid w:val="00985E2A"/>
    <w:pPr>
      <w:spacing w:after="80"/>
    </w:pPr>
    <w:rPr>
      <w:color w:val="666666"/>
      <w:sz w:val="28"/>
      <w:szCs w:val="28"/>
    </w:rPr>
  </w:style>
  <w:style w:type="table" w:customStyle="1" w:styleId="16">
    <w:name w:val="16"/>
    <w:basedOn w:val="TableNormal"/>
    <w:rsid w:val="00985E2A"/>
    <w:tblPr>
      <w:tblStyleRowBandSize w:val="1"/>
      <w:tblStyleColBandSize w:val="1"/>
      <w:tblCellMar>
        <w:top w:w="0" w:type="dxa"/>
        <w:left w:w="0" w:type="dxa"/>
        <w:bottom w:w="0" w:type="dxa"/>
        <w:right w:w="0" w:type="dxa"/>
      </w:tblCellMar>
    </w:tblPr>
  </w:style>
  <w:style w:type="table" w:customStyle="1" w:styleId="15">
    <w:name w:val="15"/>
    <w:basedOn w:val="TableNormal"/>
    <w:rsid w:val="00985E2A"/>
    <w:tblPr>
      <w:tblStyleRowBandSize w:val="1"/>
      <w:tblStyleColBandSize w:val="1"/>
      <w:tblCellMar>
        <w:top w:w="0" w:type="dxa"/>
        <w:left w:w="0" w:type="dxa"/>
        <w:bottom w:w="0" w:type="dxa"/>
        <w:right w:w="0" w:type="dxa"/>
      </w:tblCellMar>
    </w:tblPr>
  </w:style>
  <w:style w:type="table" w:customStyle="1" w:styleId="14">
    <w:name w:val="14"/>
    <w:basedOn w:val="TableNormal"/>
    <w:rsid w:val="00985E2A"/>
    <w:tblPr>
      <w:tblStyleRowBandSize w:val="1"/>
      <w:tblStyleColBandSize w:val="1"/>
      <w:tblCellMar>
        <w:top w:w="0" w:type="dxa"/>
        <w:left w:w="0" w:type="dxa"/>
        <w:bottom w:w="0" w:type="dxa"/>
        <w:right w:w="0" w:type="dxa"/>
      </w:tblCellMar>
    </w:tblPr>
  </w:style>
  <w:style w:type="table" w:customStyle="1" w:styleId="13">
    <w:name w:val="13"/>
    <w:basedOn w:val="TableNormal"/>
    <w:rsid w:val="00985E2A"/>
    <w:tblPr>
      <w:tblStyleRowBandSize w:val="1"/>
      <w:tblStyleColBandSize w:val="1"/>
      <w:tblCellMar>
        <w:top w:w="0" w:type="dxa"/>
        <w:left w:w="0" w:type="dxa"/>
        <w:bottom w:w="0" w:type="dxa"/>
        <w:right w:w="0" w:type="dxa"/>
      </w:tblCellMar>
    </w:tblPr>
  </w:style>
  <w:style w:type="table" w:customStyle="1" w:styleId="12">
    <w:name w:val="12"/>
    <w:basedOn w:val="TableNormal"/>
    <w:rsid w:val="00985E2A"/>
    <w:tblPr>
      <w:tblStyleRowBandSize w:val="1"/>
      <w:tblStyleColBandSize w:val="1"/>
      <w:tblCellMar>
        <w:top w:w="0" w:type="dxa"/>
        <w:left w:w="0" w:type="dxa"/>
        <w:bottom w:w="0" w:type="dxa"/>
        <w:right w:w="0" w:type="dxa"/>
      </w:tblCellMar>
    </w:tblPr>
  </w:style>
  <w:style w:type="table" w:customStyle="1" w:styleId="11">
    <w:name w:val="11"/>
    <w:basedOn w:val="TableNormal"/>
    <w:rsid w:val="00985E2A"/>
    <w:tblPr>
      <w:tblStyleRowBandSize w:val="1"/>
      <w:tblStyleColBandSize w:val="1"/>
      <w:tblCellMar>
        <w:top w:w="0" w:type="dxa"/>
        <w:left w:w="0" w:type="dxa"/>
        <w:bottom w:w="0" w:type="dxa"/>
        <w:right w:w="0" w:type="dxa"/>
      </w:tblCellMar>
    </w:tblPr>
  </w:style>
  <w:style w:type="table" w:customStyle="1" w:styleId="10">
    <w:name w:val="10"/>
    <w:basedOn w:val="TableNormal"/>
    <w:rsid w:val="00985E2A"/>
    <w:tblPr>
      <w:tblStyleRowBandSize w:val="1"/>
      <w:tblStyleColBandSize w:val="1"/>
      <w:tblCellMar>
        <w:top w:w="0" w:type="dxa"/>
        <w:left w:w="0" w:type="dxa"/>
        <w:bottom w:w="0" w:type="dxa"/>
        <w:right w:w="0" w:type="dxa"/>
      </w:tblCellMar>
    </w:tblPr>
  </w:style>
  <w:style w:type="table" w:customStyle="1" w:styleId="9">
    <w:name w:val="9"/>
    <w:basedOn w:val="TableNormal"/>
    <w:rsid w:val="00985E2A"/>
    <w:tblPr>
      <w:tblStyleRowBandSize w:val="1"/>
      <w:tblStyleColBandSize w:val="1"/>
      <w:tblCellMar>
        <w:top w:w="0" w:type="dxa"/>
        <w:left w:w="0" w:type="dxa"/>
        <w:bottom w:w="0" w:type="dxa"/>
        <w:right w:w="0" w:type="dxa"/>
      </w:tblCellMar>
    </w:tblPr>
  </w:style>
  <w:style w:type="table" w:customStyle="1" w:styleId="8">
    <w:name w:val="8"/>
    <w:basedOn w:val="TableNormal"/>
    <w:rsid w:val="00985E2A"/>
    <w:tblPr>
      <w:tblStyleRowBandSize w:val="1"/>
      <w:tblStyleColBandSize w:val="1"/>
      <w:tblCellMar>
        <w:top w:w="0" w:type="dxa"/>
        <w:left w:w="0" w:type="dxa"/>
        <w:bottom w:w="0" w:type="dxa"/>
        <w:right w:w="0" w:type="dxa"/>
      </w:tblCellMar>
    </w:tblPr>
  </w:style>
  <w:style w:type="table" w:customStyle="1" w:styleId="7">
    <w:name w:val="7"/>
    <w:basedOn w:val="TableNormal"/>
    <w:rsid w:val="00985E2A"/>
    <w:tblPr>
      <w:tblStyleRowBandSize w:val="1"/>
      <w:tblStyleColBandSize w:val="1"/>
      <w:tblCellMar>
        <w:top w:w="0" w:type="dxa"/>
        <w:left w:w="0" w:type="dxa"/>
        <w:bottom w:w="0" w:type="dxa"/>
        <w:right w:w="0" w:type="dxa"/>
      </w:tblCellMar>
    </w:tblPr>
  </w:style>
  <w:style w:type="table" w:customStyle="1" w:styleId="6">
    <w:name w:val="6"/>
    <w:basedOn w:val="TableNormal"/>
    <w:rsid w:val="00985E2A"/>
    <w:tblPr>
      <w:tblStyleRowBandSize w:val="1"/>
      <w:tblStyleColBandSize w:val="1"/>
      <w:tblCellMar>
        <w:top w:w="0" w:type="dxa"/>
        <w:left w:w="0" w:type="dxa"/>
        <w:bottom w:w="0" w:type="dxa"/>
        <w:right w:w="0" w:type="dxa"/>
      </w:tblCellMar>
    </w:tblPr>
  </w:style>
  <w:style w:type="table" w:customStyle="1" w:styleId="5">
    <w:name w:val="5"/>
    <w:basedOn w:val="TableNormal"/>
    <w:rsid w:val="00985E2A"/>
    <w:tblPr>
      <w:tblStyleRowBandSize w:val="1"/>
      <w:tblStyleColBandSize w:val="1"/>
      <w:tblCellMar>
        <w:top w:w="0" w:type="dxa"/>
        <w:left w:w="0" w:type="dxa"/>
        <w:bottom w:w="0" w:type="dxa"/>
        <w:right w:w="0" w:type="dxa"/>
      </w:tblCellMar>
    </w:tblPr>
  </w:style>
  <w:style w:type="table" w:customStyle="1" w:styleId="4">
    <w:name w:val="4"/>
    <w:basedOn w:val="TableNormal"/>
    <w:rsid w:val="00985E2A"/>
    <w:tblPr>
      <w:tblStyleRowBandSize w:val="1"/>
      <w:tblStyleColBandSize w:val="1"/>
      <w:tblCellMar>
        <w:top w:w="0" w:type="dxa"/>
        <w:left w:w="0" w:type="dxa"/>
        <w:bottom w:w="0" w:type="dxa"/>
        <w:right w:w="0" w:type="dxa"/>
      </w:tblCellMar>
    </w:tblPr>
  </w:style>
  <w:style w:type="table" w:customStyle="1" w:styleId="3">
    <w:name w:val="3"/>
    <w:basedOn w:val="TableNormal"/>
    <w:rsid w:val="00985E2A"/>
    <w:tblPr>
      <w:tblStyleRowBandSize w:val="1"/>
      <w:tblStyleColBandSize w:val="1"/>
      <w:tblCellMar>
        <w:top w:w="0" w:type="dxa"/>
        <w:left w:w="0" w:type="dxa"/>
        <w:bottom w:w="0" w:type="dxa"/>
        <w:right w:w="0" w:type="dxa"/>
      </w:tblCellMar>
    </w:tblPr>
  </w:style>
  <w:style w:type="table" w:customStyle="1" w:styleId="2">
    <w:name w:val="2"/>
    <w:basedOn w:val="TableNormal"/>
    <w:rsid w:val="00985E2A"/>
    <w:tblPr>
      <w:tblStyleRowBandSize w:val="1"/>
      <w:tblStyleColBandSize w:val="1"/>
      <w:tblCellMar>
        <w:top w:w="0" w:type="dxa"/>
        <w:left w:w="0" w:type="dxa"/>
        <w:bottom w:w="0" w:type="dxa"/>
        <w:right w:w="0" w:type="dxa"/>
      </w:tblCellMar>
    </w:tblPr>
  </w:style>
  <w:style w:type="table" w:customStyle="1" w:styleId="1">
    <w:name w:val="1"/>
    <w:basedOn w:val="TableNormal"/>
    <w:rsid w:val="00985E2A"/>
    <w:tblPr>
      <w:tblStyleRowBandSize w:val="1"/>
      <w:tblStyleColBandSize w:val="1"/>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101171"/>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117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oleObject" Target="embeddings/oleObject3.bin"/><Relationship Id="rId18" Type="http://schemas.openxmlformats.org/officeDocument/2006/relationships/oleObject" Target="embeddings/oleObject5.bin"/><Relationship Id="rId26"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hyperlink" Target="mailto:webmaster@fdi.ucm.es" TargetMode="External"/><Relationship Id="rId20" Type="http://schemas.openxmlformats.org/officeDocument/2006/relationships/oleObject" Target="embeddings/oleObject6.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24" Type="http://schemas.openxmlformats.org/officeDocument/2006/relationships/image" Target="media/image8.jpeg"/><Relationship Id="rId5"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hyperlink" Target="http://www.labfdi.es"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www.fdi.ucm.es" TargetMode="External"/><Relationship Id="rId14" Type="http://schemas.openxmlformats.org/officeDocument/2006/relationships/image" Target="media/image4.png"/><Relationship Id="rId22" Type="http://schemas.openxmlformats.org/officeDocument/2006/relationships/oleObject" Target="embeddings/oleObject7.bin"/><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321</TotalTime>
  <Pages>9</Pages>
  <Words>1463</Words>
  <Characters>8050</Characters>
  <Application>Microsoft Office Word</Application>
  <DocSecurity>0</DocSecurity>
  <Lines>67</Lines>
  <Paragraphs>18</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9495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Javier</dc:creator>
  <cp:lastModifiedBy>Javier</cp:lastModifiedBy>
  <cp:revision>10</cp:revision>
  <dcterms:created xsi:type="dcterms:W3CDTF">2015-11-05T11:55:00Z</dcterms:created>
  <dcterms:modified xsi:type="dcterms:W3CDTF">2016-11-06T15:26:00Z</dcterms:modified>
</cp:coreProperties>
</file>